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BC0" w:rsidRDefault="00B67D1F" w:rsidP="00B67D1F">
      <w:pPr>
        <w:spacing w:after="0" w:line="450" w:lineRule="atLeast"/>
        <w:ind w:firstLine="708"/>
        <w:rPr>
          <w:rFonts w:ascii="inherit" w:eastAsia="Times New Roman" w:hAnsi="inherit" w:cs="Times New Roman"/>
          <w:b/>
          <w:i/>
          <w:color w:val="002060"/>
          <w:sz w:val="32"/>
          <w:szCs w:val="32"/>
          <w:lang w:val="de-DE" w:eastAsia="it-IT"/>
        </w:rPr>
      </w:pPr>
      <w:r>
        <w:rPr>
          <w:rFonts w:ascii="inherit" w:eastAsia="Times New Roman" w:hAnsi="inherit" w:cs="Times New Roman"/>
          <w:b/>
          <w:color w:val="333333"/>
          <w:sz w:val="32"/>
          <w:szCs w:val="32"/>
          <w:lang w:val="de-DE" w:eastAsia="it-IT"/>
        </w:rPr>
        <w:t xml:space="preserve">GRAMMATIKBLATT – FRAGEWÖRTER </w:t>
      </w:r>
      <w:r>
        <w:rPr>
          <w:rFonts w:ascii="inherit" w:eastAsia="Times New Roman" w:hAnsi="inherit" w:cs="Times New Roman"/>
          <w:b/>
          <w:i/>
          <w:color w:val="333333"/>
          <w:sz w:val="32"/>
          <w:szCs w:val="32"/>
          <w:lang w:val="de-DE" w:eastAsia="it-IT"/>
        </w:rPr>
        <w:t xml:space="preserve">WELCH- </w:t>
      </w:r>
      <w:r>
        <w:rPr>
          <w:rFonts w:ascii="inherit" w:eastAsia="Times New Roman" w:hAnsi="inherit" w:cs="Times New Roman" w:hint="eastAsia"/>
          <w:b/>
          <w:i/>
          <w:color w:val="333333"/>
          <w:sz w:val="32"/>
          <w:szCs w:val="32"/>
          <w:lang w:val="de-DE" w:eastAsia="it-IT"/>
        </w:rPr>
        <w:t>…</w:t>
      </w:r>
      <w:r w:rsidR="00316AA1">
        <w:rPr>
          <w:rFonts w:ascii="inherit" w:eastAsia="Times New Roman" w:hAnsi="inherit" w:cs="Times New Roman"/>
          <w:b/>
          <w:color w:val="333333"/>
          <w:sz w:val="32"/>
          <w:szCs w:val="32"/>
          <w:lang w:val="de-DE" w:eastAsia="it-IT"/>
        </w:rPr>
        <w:t xml:space="preserve">                                 </w:t>
      </w:r>
    </w:p>
    <w:p w:rsidR="0007600A" w:rsidRPr="0007600A" w:rsidRDefault="0007600A" w:rsidP="0007600A">
      <w:pPr>
        <w:spacing w:after="0" w:line="450" w:lineRule="atLeast"/>
        <w:rPr>
          <w:rFonts w:ascii="inherit" w:eastAsia="Times New Roman" w:hAnsi="inherit" w:cs="Times New Roman"/>
          <w:b/>
          <w:i/>
          <w:color w:val="002060"/>
          <w:sz w:val="32"/>
          <w:szCs w:val="32"/>
          <w:lang w:val="de-DE" w:eastAsia="it-IT"/>
        </w:rPr>
      </w:pPr>
      <w:r>
        <w:rPr>
          <w:rFonts w:ascii="inherit" w:eastAsia="Times New Roman" w:hAnsi="inherit" w:cs="Times New Roman"/>
          <w:b/>
          <w:i/>
          <w:color w:val="002060"/>
          <w:sz w:val="32"/>
          <w:szCs w:val="32"/>
          <w:lang w:val="de-DE" w:eastAsia="it-IT"/>
        </w:rPr>
        <w:t>__________________________________________________________</w:t>
      </w:r>
    </w:p>
    <w:p w:rsidR="00850BC0" w:rsidRDefault="00850BC0" w:rsidP="0007600A">
      <w:pPr>
        <w:spacing w:after="0" w:line="375" w:lineRule="atLeast"/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</w:pPr>
      <w:r w:rsidRPr="00850BC0"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  <w:t>Man verwendet das Fragewort </w:t>
      </w:r>
      <w:r w:rsidRPr="00850BC0">
        <w:rPr>
          <w:rFonts w:ascii="Georgia" w:eastAsia="Times New Roman" w:hAnsi="Georgia" w:cs="Times New Roman"/>
          <w:color w:val="666666"/>
          <w:sz w:val="27"/>
          <w:szCs w:val="27"/>
          <w:lang w:val="de-DE" w:eastAsia="it-IT"/>
        </w:rPr>
        <w:t>welch-</w:t>
      </w:r>
      <w:r w:rsidRPr="00850BC0"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  <w:t>, um nach einer bestimmten Person oder Sache zu fragen oder um etwas aus einer bestimmten Menge auszuwählen.</w:t>
      </w:r>
    </w:p>
    <w:p w:rsidR="0007600A" w:rsidRPr="0007600A" w:rsidRDefault="00316AA1" w:rsidP="0007600A">
      <w:pPr>
        <w:spacing w:after="0" w:line="375" w:lineRule="atLeast"/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</w:pPr>
      <w:r w:rsidRPr="00316AA1"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  <w:t>„</w:t>
      </w:r>
      <w:r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  <w:t xml:space="preserve">welch-“ </w:t>
      </w:r>
      <w:r w:rsidR="0007600A" w:rsidRPr="0007600A"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  <w:t xml:space="preserve">si usa per chiedere informazioni </w:t>
      </w:r>
      <w:r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  <w:t xml:space="preserve">riguardo a </w:t>
      </w:r>
      <w:r w:rsidR="0007600A" w:rsidRPr="0007600A"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  <w:t xml:space="preserve"> una certa persona o cosa, o per scegliere qualcosa da un insieme.</w:t>
      </w:r>
    </w:p>
    <w:p w:rsidR="0007600A" w:rsidRPr="0007600A" w:rsidRDefault="0007600A" w:rsidP="00850BC0">
      <w:pPr>
        <w:spacing w:after="300" w:line="375" w:lineRule="atLeast"/>
        <w:rPr>
          <w:rFonts w:ascii="Times New Roman" w:eastAsia="Times New Roman" w:hAnsi="Times New Roman" w:cs="Times New Roman"/>
          <w:i/>
          <w:color w:val="666666"/>
          <w:sz w:val="27"/>
          <w:szCs w:val="27"/>
          <w:lang w:eastAsia="it-IT"/>
        </w:rPr>
      </w:pPr>
    </w:p>
    <w:p w:rsidR="00850BC0" w:rsidRPr="00850BC0" w:rsidRDefault="00850BC0" w:rsidP="00850BC0">
      <w:pPr>
        <w:spacing w:after="300" w:line="375" w:lineRule="atLeast"/>
        <w:rPr>
          <w:rFonts w:ascii="Times New Roman" w:eastAsia="Times New Roman" w:hAnsi="Times New Roman" w:cs="Times New Roman"/>
          <w:color w:val="666666"/>
          <w:sz w:val="27"/>
          <w:szCs w:val="27"/>
          <w:lang w:eastAsia="it-IT"/>
        </w:rPr>
      </w:pPr>
      <w:r w:rsidRPr="00850BC0">
        <w:rPr>
          <w:rFonts w:ascii="Times New Roman" w:eastAsia="Times New Roman" w:hAnsi="Times New Roman" w:cs="Times New Roman"/>
          <w:noProof/>
          <w:color w:val="666666"/>
          <w:sz w:val="27"/>
          <w:szCs w:val="27"/>
          <w:lang w:eastAsia="it-IT"/>
        </w:rPr>
        <w:drawing>
          <wp:inline distT="0" distB="0" distL="0" distR="0">
            <wp:extent cx="2400300" cy="1358591"/>
            <wp:effectExtent l="0" t="0" r="0" b="0"/>
            <wp:docPr id="1" name="Immagine 1" descr="Deutschkurse | Nicos Weg | Grammatik_A1_E14_L2_S1_Fot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utschkurse | Nicos Weg | Grammatik_A1_E14_L2_S1_Foto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635" cy="1370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460F" w:rsidRDefault="0007600A" w:rsidP="00850BC0">
      <w:pPr>
        <w:spacing w:after="300" w:line="375" w:lineRule="atLeast"/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</w:pPr>
      <w:r w:rsidRPr="0007600A">
        <w:rPr>
          <w:rFonts w:ascii="Georgia" w:eastAsia="Times New Roman" w:hAnsi="Georgia" w:cs="Times New Roman"/>
          <w:b/>
          <w:color w:val="3E3E3E"/>
          <w:sz w:val="27"/>
          <w:szCs w:val="27"/>
          <w:lang w:val="de-DE" w:eastAsia="it-IT"/>
        </w:rPr>
        <w:t>Beispiel</w:t>
      </w:r>
      <w:r>
        <w:rPr>
          <w:rFonts w:ascii="Georgia" w:eastAsia="Times New Roman" w:hAnsi="Georgia" w:cs="Times New Roman"/>
          <w:color w:val="3E3E3E"/>
          <w:sz w:val="27"/>
          <w:szCs w:val="27"/>
          <w:lang w:val="de-DE" w:eastAsia="it-IT"/>
        </w:rPr>
        <w:t xml:space="preserve">: </w:t>
      </w:r>
      <w:r w:rsidR="00850BC0" w:rsidRPr="00850BC0">
        <w:rPr>
          <w:rFonts w:ascii="Georgia" w:eastAsia="Times New Roman" w:hAnsi="Georgia" w:cs="Times New Roman"/>
          <w:color w:val="3E3E3E"/>
          <w:sz w:val="27"/>
          <w:szCs w:val="27"/>
          <w:lang w:val="de-DE" w:eastAsia="it-IT"/>
        </w:rPr>
        <w:t>Welch</w:t>
      </w:r>
      <w:r w:rsidR="00850BC0" w:rsidRPr="0007600A">
        <w:rPr>
          <w:rFonts w:ascii="Georgia" w:eastAsia="Times New Roman" w:hAnsi="Georgia" w:cs="Times New Roman"/>
          <w:b/>
          <w:color w:val="3E3E3E"/>
          <w:sz w:val="27"/>
          <w:szCs w:val="27"/>
          <w:lang w:val="de-DE" w:eastAsia="it-IT"/>
        </w:rPr>
        <w:t>es</w:t>
      </w:r>
      <w:r w:rsidR="00850BC0" w:rsidRPr="0007600A">
        <w:rPr>
          <w:rFonts w:ascii="Georgia" w:eastAsia="Times New Roman" w:hAnsi="Georgia" w:cs="Times New Roman"/>
          <w:b/>
          <w:color w:val="666666"/>
          <w:sz w:val="27"/>
          <w:szCs w:val="27"/>
          <w:lang w:val="de-DE" w:eastAsia="it-IT"/>
        </w:rPr>
        <w:t> </w:t>
      </w:r>
      <w:r w:rsidR="00850BC0" w:rsidRPr="00850BC0">
        <w:rPr>
          <w:rFonts w:ascii="Georgia" w:eastAsia="Times New Roman" w:hAnsi="Georgia" w:cs="Times New Roman"/>
          <w:color w:val="666666"/>
          <w:sz w:val="27"/>
          <w:szCs w:val="27"/>
          <w:lang w:val="de-DE" w:eastAsia="it-IT"/>
        </w:rPr>
        <w:t>Kleid findest du schöner?</w:t>
      </w:r>
      <w:r>
        <w:rPr>
          <w:rFonts w:ascii="Georgia" w:eastAsia="Times New Roman" w:hAnsi="Georgia" w:cs="Times New Roman"/>
          <w:color w:val="666666"/>
          <w:sz w:val="27"/>
          <w:szCs w:val="27"/>
          <w:lang w:val="de-DE" w:eastAsia="it-IT"/>
        </w:rPr>
        <w:t xml:space="preserve"> …</w:t>
      </w:r>
      <w:r w:rsidRPr="0007600A">
        <w:rPr>
          <w:lang w:val="de-DE"/>
        </w:rPr>
        <w:t xml:space="preserve"> </w:t>
      </w:r>
      <w:r w:rsidRPr="0073460F">
        <w:rPr>
          <w:rFonts w:ascii="Georgia" w:eastAsia="Times New Roman" w:hAnsi="Georgia" w:cs="Times New Roman"/>
          <w:i/>
          <w:color w:val="002060"/>
          <w:sz w:val="27"/>
          <w:szCs w:val="27"/>
          <w:lang w:eastAsia="it-IT"/>
        </w:rPr>
        <w:t>Quale vestito trovi più bello?</w:t>
      </w:r>
    </w:p>
    <w:p w:rsidR="00850BC0" w:rsidRDefault="00850BC0" w:rsidP="0073460F">
      <w:pPr>
        <w:spacing w:after="0" w:line="375" w:lineRule="atLeast"/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</w:pPr>
      <w:r w:rsidRPr="00850BC0"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  <w:t xml:space="preserve">Das </w:t>
      </w:r>
      <w:r w:rsidRPr="00795C49">
        <w:rPr>
          <w:rFonts w:ascii="Times New Roman" w:eastAsia="Times New Roman" w:hAnsi="Times New Roman" w:cs="Times New Roman"/>
          <w:b/>
          <w:color w:val="666666"/>
          <w:sz w:val="27"/>
          <w:szCs w:val="27"/>
          <w:lang w:val="de-DE" w:eastAsia="it-IT"/>
        </w:rPr>
        <w:t>Fragewort </w:t>
      </w:r>
      <w:r w:rsidRPr="00795C49">
        <w:rPr>
          <w:rFonts w:ascii="Georgia" w:eastAsia="Times New Roman" w:hAnsi="Georgia" w:cs="Times New Roman"/>
          <w:b/>
          <w:color w:val="666666"/>
          <w:sz w:val="27"/>
          <w:szCs w:val="27"/>
          <w:lang w:val="de-DE" w:eastAsia="it-IT"/>
        </w:rPr>
        <w:t>welch-</w:t>
      </w:r>
      <w:r w:rsidRPr="00850BC0"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  <w:t> steht vor einem Nomen</w:t>
      </w:r>
      <w:r w:rsidR="0007600A"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  <w:t xml:space="preserve"> – hier Kleid - </w:t>
      </w:r>
      <w:r w:rsidRPr="00850BC0"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  <w:t xml:space="preserve"> und hat die gleichen End</w:t>
      </w:r>
      <w:r w:rsidR="0007600A"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  <w:t>ungen wie der bestimmte Artikel (da</w:t>
      </w:r>
      <w:r w:rsidR="0007600A" w:rsidRPr="0007600A">
        <w:rPr>
          <w:rFonts w:ascii="Times New Roman" w:eastAsia="Times New Roman" w:hAnsi="Times New Roman" w:cs="Times New Roman"/>
          <w:b/>
          <w:color w:val="666666"/>
          <w:sz w:val="27"/>
          <w:szCs w:val="27"/>
          <w:u w:val="single"/>
          <w:lang w:val="de-DE" w:eastAsia="it-IT"/>
        </w:rPr>
        <w:t>s</w:t>
      </w:r>
      <w:r w:rsidR="0007600A"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  <w:t xml:space="preserve"> Kleid)</w:t>
      </w:r>
      <w:r w:rsidR="0073460F"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  <w:t>.</w:t>
      </w:r>
    </w:p>
    <w:p w:rsidR="0073460F" w:rsidRPr="0073460F" w:rsidRDefault="00316AA1" w:rsidP="0073460F">
      <w:pPr>
        <w:spacing w:after="0" w:line="375" w:lineRule="atLeast"/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</w:pPr>
      <w:r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  <w:t>Il pronome interrogativo</w:t>
      </w:r>
      <w:r w:rsidR="0073460F" w:rsidRPr="0073460F"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  <w:t xml:space="preserve"> welch- precede un sostantivo - in questo caso </w:t>
      </w:r>
      <w:r w:rsidR="0073460F"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  <w:t>Kleid/</w:t>
      </w:r>
      <w:r w:rsidR="0073460F" w:rsidRPr="0073460F"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  <w:t>vestito - e ha la stessa desinenza dell'articolo determinativo (</w:t>
      </w:r>
      <w:r w:rsidR="0073460F"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  <w:t>das Kleid</w:t>
      </w:r>
      <w:r w:rsidR="0073460F" w:rsidRPr="0073460F"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  <w:t>).</w:t>
      </w:r>
    </w:p>
    <w:p w:rsidR="00850BC0" w:rsidRPr="0073460F" w:rsidRDefault="00850BC0" w:rsidP="00850BC0">
      <w:pPr>
        <w:spacing w:line="375" w:lineRule="atLeast"/>
        <w:rPr>
          <w:rFonts w:ascii="Times New Roman" w:eastAsia="Times New Roman" w:hAnsi="Times New Roman" w:cs="Times New Roman"/>
          <w:color w:val="666666"/>
          <w:sz w:val="27"/>
          <w:szCs w:val="27"/>
          <w:lang w:eastAsia="it-IT"/>
        </w:rPr>
      </w:pPr>
    </w:p>
    <w:tbl>
      <w:tblPr>
        <w:tblW w:w="0" w:type="auto"/>
        <w:tblBorders>
          <w:bottom w:val="single" w:sz="6" w:space="0" w:color="BBBBBB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25"/>
        <w:gridCol w:w="1113"/>
        <w:gridCol w:w="2633"/>
      </w:tblGrid>
      <w:tr w:rsidR="00850BC0" w:rsidRPr="00850BC0" w:rsidTr="00850BC0"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300" w:type="dxa"/>
            </w:tcMar>
            <w:hideMark/>
          </w:tcPr>
          <w:p w:rsidR="00850BC0" w:rsidRPr="0073460F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73460F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Nominativ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300" w:type="dxa"/>
              <w:bottom w:w="450" w:type="dxa"/>
              <w:right w:w="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Akkusativ</w:t>
            </w:r>
            <w:r w:rsidR="00B56F4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 xml:space="preserve">     Dativ</w:t>
            </w:r>
          </w:p>
        </w:tc>
      </w:tr>
      <w:tr w:rsidR="00850BC0" w:rsidRPr="00850BC0" w:rsidTr="00850BC0"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300" w:type="dxa"/>
            </w:tcMar>
            <w:hideMark/>
          </w:tcPr>
          <w:p w:rsidR="00850BC0" w:rsidRPr="00850BC0" w:rsidRDefault="00B56F4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 xml:space="preserve">  </w:t>
            </w:r>
            <w:r w:rsidR="00850BC0"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maskulin </w:t>
            </w:r>
            <w:r w:rsidR="00850BC0" w:rsidRPr="00850BC0">
              <w:rPr>
                <w:rFonts w:ascii="Georgia" w:eastAsia="Times New Roman" w:hAnsi="Georgia" w:cs="Times New Roman"/>
                <w:sz w:val="26"/>
                <w:szCs w:val="26"/>
                <w:lang w:eastAsia="it-IT"/>
              </w:rPr>
              <w:t>(der)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Georgia" w:eastAsia="Times New Roman" w:hAnsi="Georgia" w:cs="Times New Roman"/>
                <w:color w:val="3E3E3E"/>
                <w:sz w:val="26"/>
                <w:szCs w:val="26"/>
                <w:lang w:eastAsia="it-IT"/>
              </w:rPr>
              <w:t>welcher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300" w:type="dxa"/>
              <w:bottom w:w="450" w:type="dxa"/>
              <w:right w:w="0" w:type="dxa"/>
            </w:tcMar>
            <w:hideMark/>
          </w:tcPr>
          <w:p w:rsidR="00850BC0" w:rsidRPr="00850BC0" w:rsidRDefault="00B56F4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>
              <w:rPr>
                <w:rFonts w:ascii="Georgia" w:eastAsia="Times New Roman" w:hAnsi="Georgia" w:cs="Times New Roman"/>
                <w:color w:val="3E3E3E"/>
                <w:sz w:val="26"/>
                <w:szCs w:val="26"/>
                <w:lang w:eastAsia="it-IT"/>
              </w:rPr>
              <w:t>w</w:t>
            </w:r>
            <w:r w:rsidR="00850BC0" w:rsidRPr="00850BC0">
              <w:rPr>
                <w:rFonts w:ascii="Georgia" w:eastAsia="Times New Roman" w:hAnsi="Georgia" w:cs="Times New Roman"/>
                <w:color w:val="3E3E3E"/>
                <w:sz w:val="26"/>
                <w:szCs w:val="26"/>
                <w:lang w:eastAsia="it-IT"/>
              </w:rPr>
              <w:t>elchen</w:t>
            </w:r>
            <w:r>
              <w:rPr>
                <w:rFonts w:ascii="Georgia" w:eastAsia="Times New Roman" w:hAnsi="Georgia" w:cs="Times New Roman"/>
                <w:color w:val="3E3E3E"/>
                <w:sz w:val="26"/>
                <w:szCs w:val="26"/>
                <w:lang w:eastAsia="it-IT"/>
              </w:rPr>
              <w:t xml:space="preserve">      welchem</w:t>
            </w:r>
          </w:p>
        </w:tc>
      </w:tr>
      <w:tr w:rsidR="00850BC0" w:rsidRPr="00850BC0" w:rsidTr="00850BC0"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30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feminin </w:t>
            </w:r>
            <w:r w:rsidRPr="00850BC0">
              <w:rPr>
                <w:rFonts w:ascii="Georgia" w:eastAsia="Times New Roman" w:hAnsi="Georgia" w:cs="Times New Roman"/>
                <w:sz w:val="26"/>
                <w:szCs w:val="26"/>
                <w:lang w:eastAsia="it-IT"/>
              </w:rPr>
              <w:t>(die)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welche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300" w:type="dxa"/>
              <w:bottom w:w="450" w:type="dxa"/>
              <w:right w:w="0" w:type="dxa"/>
            </w:tcMar>
            <w:hideMark/>
          </w:tcPr>
          <w:p w:rsidR="00850BC0" w:rsidRPr="00850BC0" w:rsidRDefault="00B56F4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w</w:t>
            </w:r>
            <w:r w:rsidR="00850BC0"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elche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 xml:space="preserve">         welcher</w:t>
            </w:r>
          </w:p>
        </w:tc>
      </w:tr>
      <w:tr w:rsidR="00850BC0" w:rsidRPr="00850BC0" w:rsidTr="00850BC0"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30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neutral </w:t>
            </w:r>
            <w:r w:rsidRPr="00850BC0">
              <w:rPr>
                <w:rFonts w:ascii="Georgia" w:eastAsia="Times New Roman" w:hAnsi="Georgia" w:cs="Times New Roman"/>
                <w:sz w:val="26"/>
                <w:szCs w:val="26"/>
                <w:lang w:eastAsia="it-IT"/>
              </w:rPr>
              <w:t>(das)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welches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300" w:type="dxa"/>
              <w:bottom w:w="450" w:type="dxa"/>
              <w:right w:w="0" w:type="dxa"/>
            </w:tcMar>
            <w:hideMark/>
          </w:tcPr>
          <w:p w:rsidR="00850BC0" w:rsidRPr="00850BC0" w:rsidRDefault="00B56F4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w</w:t>
            </w:r>
            <w:r w:rsidR="00850BC0"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elches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 xml:space="preserve">      </w:t>
            </w:r>
            <w:r w:rsidR="00795C49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welchem</w:t>
            </w:r>
          </w:p>
        </w:tc>
      </w:tr>
      <w:tr w:rsidR="00850BC0" w:rsidRPr="00850BC0" w:rsidTr="00850BC0"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30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Plural </w:t>
            </w:r>
            <w:r w:rsidRPr="00850BC0">
              <w:rPr>
                <w:rFonts w:ascii="Georgia" w:eastAsia="Times New Roman" w:hAnsi="Georgia" w:cs="Times New Roman"/>
                <w:sz w:val="26"/>
                <w:szCs w:val="26"/>
                <w:lang w:eastAsia="it-IT"/>
              </w:rPr>
              <w:t>(die)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welche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300" w:type="dxa"/>
              <w:bottom w:w="450" w:type="dxa"/>
              <w:right w:w="0" w:type="dxa"/>
            </w:tcMar>
            <w:hideMark/>
          </w:tcPr>
          <w:p w:rsidR="00850BC0" w:rsidRPr="00850BC0" w:rsidRDefault="00B56F4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w</w:t>
            </w:r>
            <w:r w:rsidR="00850BC0"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elche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 xml:space="preserve">       </w:t>
            </w:r>
            <w:r w:rsidR="00795C49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welche</w:t>
            </w:r>
            <w:r w:rsidR="004977FC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n</w:t>
            </w:r>
          </w:p>
        </w:tc>
      </w:tr>
    </w:tbl>
    <w:p w:rsidR="004809EE" w:rsidRDefault="004809EE" w:rsidP="004809EE">
      <w:pPr>
        <w:spacing w:after="0" w:line="450" w:lineRule="atLeast"/>
        <w:rPr>
          <w:rFonts w:ascii="inherit" w:eastAsia="Times New Roman" w:hAnsi="inherit" w:cs="Times New Roman"/>
          <w:b/>
          <w:color w:val="333333"/>
          <w:sz w:val="32"/>
          <w:szCs w:val="32"/>
          <w:lang w:val="de-DE" w:eastAsia="it-IT"/>
        </w:rPr>
      </w:pPr>
    </w:p>
    <w:p w:rsidR="004809EE" w:rsidRPr="0007600A" w:rsidRDefault="00B67D1F" w:rsidP="00B67D1F">
      <w:pPr>
        <w:spacing w:after="0" w:line="450" w:lineRule="atLeast"/>
        <w:ind w:firstLine="708"/>
        <w:rPr>
          <w:rFonts w:ascii="inherit" w:eastAsia="Times New Roman" w:hAnsi="inherit" w:cs="Times New Roman"/>
          <w:b/>
          <w:i/>
          <w:color w:val="002060"/>
          <w:sz w:val="32"/>
          <w:szCs w:val="32"/>
          <w:lang w:val="de-DE" w:eastAsia="it-IT"/>
        </w:rPr>
      </w:pPr>
      <w:r>
        <w:rPr>
          <w:rFonts w:ascii="inherit" w:eastAsia="Times New Roman" w:hAnsi="inherit" w:cs="Times New Roman"/>
          <w:b/>
          <w:color w:val="333333"/>
          <w:sz w:val="32"/>
          <w:szCs w:val="32"/>
          <w:lang w:val="de-DE" w:eastAsia="it-IT"/>
        </w:rPr>
        <w:lastRenderedPageBreak/>
        <w:t xml:space="preserve">GRAMMATIKBLATT – DEMONSTRATIVARTIKEL </w:t>
      </w:r>
      <w:r>
        <w:rPr>
          <w:rFonts w:ascii="inherit" w:eastAsia="Times New Roman" w:hAnsi="inherit" w:cs="Times New Roman"/>
          <w:b/>
          <w:i/>
          <w:color w:val="333333"/>
          <w:sz w:val="32"/>
          <w:szCs w:val="32"/>
          <w:lang w:val="de-DE" w:eastAsia="it-IT"/>
        </w:rPr>
        <w:t>DIES</w:t>
      </w:r>
      <w:r>
        <w:rPr>
          <w:rFonts w:ascii="inherit" w:eastAsia="Times New Roman" w:hAnsi="inherit" w:cs="Times New Roman"/>
          <w:b/>
          <w:color w:val="333333"/>
          <w:sz w:val="32"/>
          <w:szCs w:val="32"/>
          <w:lang w:val="de-DE" w:eastAsia="it-IT"/>
        </w:rPr>
        <w:t xml:space="preserve"> </w:t>
      </w:r>
      <w:r w:rsidR="004809EE">
        <w:rPr>
          <w:rFonts w:ascii="inherit" w:eastAsia="Times New Roman" w:hAnsi="inherit" w:cs="Times New Roman"/>
          <w:b/>
          <w:i/>
          <w:color w:val="002060"/>
          <w:sz w:val="32"/>
          <w:szCs w:val="32"/>
          <w:lang w:val="de-DE" w:eastAsia="it-IT"/>
        </w:rPr>
        <w:t>_________________</w:t>
      </w:r>
      <w:r>
        <w:rPr>
          <w:rFonts w:ascii="inherit" w:eastAsia="Times New Roman" w:hAnsi="inherit" w:cs="Times New Roman"/>
          <w:b/>
          <w:i/>
          <w:color w:val="002060"/>
          <w:sz w:val="32"/>
          <w:szCs w:val="32"/>
          <w:lang w:val="de-DE" w:eastAsia="it-IT"/>
        </w:rPr>
        <w:t>_________________________________________</w:t>
      </w:r>
      <w:r w:rsidR="004809EE">
        <w:rPr>
          <w:rFonts w:ascii="inherit" w:eastAsia="Times New Roman" w:hAnsi="inherit" w:cs="Times New Roman"/>
          <w:b/>
          <w:i/>
          <w:color w:val="002060"/>
          <w:sz w:val="32"/>
          <w:szCs w:val="32"/>
          <w:lang w:val="de-DE" w:eastAsia="it-IT"/>
        </w:rPr>
        <w:t>_</w:t>
      </w:r>
    </w:p>
    <w:p w:rsidR="00850BC0" w:rsidRDefault="00850BC0" w:rsidP="004809EE">
      <w:pPr>
        <w:spacing w:after="0" w:line="375" w:lineRule="atLeast"/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</w:pPr>
      <w:r w:rsidRPr="00850BC0"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  <w:t>Mit dem Demonstrativartikel weist man auf etwas hin, bestimmt es genauer oder hebt es aus einer Gruppe hervor. Manchmal zeigt man dabei mit dem Finger auf das, was man meint.</w:t>
      </w:r>
    </w:p>
    <w:p w:rsidR="004809EE" w:rsidRPr="004809EE" w:rsidRDefault="004809EE" w:rsidP="004809EE">
      <w:pPr>
        <w:spacing w:after="0" w:line="375" w:lineRule="atLeast"/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</w:pPr>
      <w:r w:rsidRPr="004809EE"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  <w:t>L'articolo dimostrativo si usa per indicare qualcosa, per specificarlo o per distinguerlo da un gruppo. A volte si punta il dito su ciò che si intende.</w:t>
      </w:r>
    </w:p>
    <w:p w:rsidR="004809EE" w:rsidRPr="004809EE" w:rsidRDefault="004809EE" w:rsidP="00850BC0">
      <w:pPr>
        <w:spacing w:after="300" w:line="375" w:lineRule="atLeast"/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</w:pPr>
    </w:p>
    <w:p w:rsidR="00850BC0" w:rsidRPr="00850BC0" w:rsidRDefault="00850BC0" w:rsidP="00850BC0">
      <w:pPr>
        <w:spacing w:after="300" w:line="375" w:lineRule="atLeast"/>
        <w:rPr>
          <w:rFonts w:ascii="Times New Roman" w:eastAsia="Times New Roman" w:hAnsi="Times New Roman" w:cs="Times New Roman"/>
          <w:color w:val="666666"/>
          <w:sz w:val="27"/>
          <w:szCs w:val="27"/>
          <w:lang w:eastAsia="it-IT"/>
        </w:rPr>
      </w:pPr>
      <w:r w:rsidRPr="00850BC0">
        <w:rPr>
          <w:rFonts w:ascii="Times New Roman" w:eastAsia="Times New Roman" w:hAnsi="Times New Roman" w:cs="Times New Roman"/>
          <w:noProof/>
          <w:color w:val="666666"/>
          <w:sz w:val="27"/>
          <w:szCs w:val="27"/>
          <w:lang w:eastAsia="it-IT"/>
        </w:rPr>
        <w:drawing>
          <wp:inline distT="0" distB="0" distL="0" distR="0">
            <wp:extent cx="2387600" cy="1343025"/>
            <wp:effectExtent l="0" t="0" r="0" b="9525"/>
            <wp:docPr id="2" name="Immagine 2" descr="Deutschkurse | Nicos Weg | Grammatik_A1_E14_L2_S1_Fot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utschkurse | Nicos Weg | Grammatik_A1_E14_L2_S1_Foto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218" cy="134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0BC0" w:rsidRPr="00F123A1" w:rsidRDefault="00D554BC" w:rsidP="00850BC0">
      <w:pPr>
        <w:spacing w:after="300" w:line="375" w:lineRule="atLeast"/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</w:pPr>
      <w:r w:rsidRPr="0007600A">
        <w:rPr>
          <w:rFonts w:ascii="Georgia" w:eastAsia="Times New Roman" w:hAnsi="Georgia" w:cs="Times New Roman"/>
          <w:b/>
          <w:color w:val="3E3E3E"/>
          <w:sz w:val="27"/>
          <w:szCs w:val="27"/>
          <w:lang w:val="de-DE" w:eastAsia="it-IT"/>
        </w:rPr>
        <w:t>Beispiel</w:t>
      </w:r>
      <w:r>
        <w:rPr>
          <w:rFonts w:ascii="Georgia" w:eastAsia="Times New Roman" w:hAnsi="Georgia" w:cs="Times New Roman"/>
          <w:color w:val="3E3E3E"/>
          <w:sz w:val="27"/>
          <w:szCs w:val="27"/>
          <w:lang w:val="de-DE" w:eastAsia="it-IT"/>
        </w:rPr>
        <w:t>:</w:t>
      </w:r>
      <w:r w:rsidR="00850BC0" w:rsidRPr="00850BC0">
        <w:rPr>
          <w:rFonts w:ascii="Georgia" w:eastAsia="Times New Roman" w:hAnsi="Georgia" w:cs="Times New Roman"/>
          <w:color w:val="3E3E3E"/>
          <w:sz w:val="27"/>
          <w:szCs w:val="27"/>
          <w:lang w:val="de-DE" w:eastAsia="it-IT"/>
        </w:rPr>
        <w:t>Dieses</w:t>
      </w:r>
      <w:r w:rsidR="00850BC0" w:rsidRPr="00850BC0">
        <w:rPr>
          <w:rFonts w:ascii="Georgia" w:eastAsia="Times New Roman" w:hAnsi="Georgia" w:cs="Times New Roman"/>
          <w:color w:val="666666"/>
          <w:sz w:val="27"/>
          <w:szCs w:val="27"/>
          <w:lang w:val="de-DE" w:eastAsia="it-IT"/>
        </w:rPr>
        <w:t xml:space="preserve"> Kleid finde ich </w:t>
      </w:r>
      <w:r w:rsidR="00F123A1">
        <w:rPr>
          <w:rFonts w:ascii="Georgia" w:eastAsia="Times New Roman" w:hAnsi="Georgia" w:cs="Times New Roman"/>
          <w:color w:val="666666"/>
          <w:sz w:val="27"/>
          <w:szCs w:val="27"/>
          <w:lang w:val="de-DE" w:eastAsia="it-IT"/>
        </w:rPr>
        <w:t xml:space="preserve">sehr </w:t>
      </w:r>
      <w:r w:rsidR="00850BC0" w:rsidRPr="00850BC0">
        <w:rPr>
          <w:rFonts w:ascii="Georgia" w:eastAsia="Times New Roman" w:hAnsi="Georgia" w:cs="Times New Roman"/>
          <w:color w:val="666666"/>
          <w:sz w:val="27"/>
          <w:szCs w:val="27"/>
          <w:lang w:val="de-DE" w:eastAsia="it-IT"/>
        </w:rPr>
        <w:t>schön</w:t>
      </w:r>
      <w:r w:rsidR="00F123A1">
        <w:rPr>
          <w:rFonts w:ascii="Georgia" w:eastAsia="Times New Roman" w:hAnsi="Georgia" w:cs="Times New Roman"/>
          <w:color w:val="666666"/>
          <w:sz w:val="27"/>
          <w:szCs w:val="27"/>
          <w:lang w:val="de-DE" w:eastAsia="it-IT"/>
        </w:rPr>
        <w:t xml:space="preserve"> … </w:t>
      </w:r>
      <w:r w:rsidR="00F123A1" w:rsidRPr="00F123A1">
        <w:rPr>
          <w:rFonts w:ascii="Georgia" w:eastAsia="Times New Roman" w:hAnsi="Georgia" w:cs="Times New Roman"/>
          <w:i/>
          <w:color w:val="002060"/>
          <w:sz w:val="27"/>
          <w:szCs w:val="27"/>
          <w:lang w:eastAsia="it-IT"/>
        </w:rPr>
        <w:t>Penso che</w:t>
      </w:r>
      <w:r w:rsidR="00F123A1">
        <w:rPr>
          <w:rFonts w:ascii="Georgia" w:eastAsia="Times New Roman" w:hAnsi="Georgia" w:cs="Times New Roman"/>
          <w:i/>
          <w:color w:val="002060"/>
          <w:sz w:val="27"/>
          <w:szCs w:val="27"/>
          <w:lang w:eastAsia="it-IT"/>
        </w:rPr>
        <w:t xml:space="preserve"> questo vestito sia bellissimo</w:t>
      </w:r>
    </w:p>
    <w:p w:rsidR="00850BC0" w:rsidRDefault="00850BC0" w:rsidP="00F123A1">
      <w:pPr>
        <w:spacing w:after="0" w:line="375" w:lineRule="atLeast"/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</w:pPr>
      <w:r w:rsidRPr="00850BC0"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  <w:t>Wie das Fragewort </w:t>
      </w:r>
      <w:r w:rsidRPr="00850BC0">
        <w:rPr>
          <w:rFonts w:ascii="Georgia" w:eastAsia="Times New Roman" w:hAnsi="Georgia" w:cs="Times New Roman"/>
          <w:color w:val="666666"/>
          <w:sz w:val="27"/>
          <w:szCs w:val="27"/>
          <w:lang w:val="de-DE" w:eastAsia="it-IT"/>
        </w:rPr>
        <w:t>welch-</w:t>
      </w:r>
      <w:r w:rsidRPr="00850BC0"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  <w:t xml:space="preserve"> hat auch der </w:t>
      </w:r>
      <w:r w:rsidRPr="00795C49">
        <w:rPr>
          <w:rFonts w:ascii="Times New Roman" w:eastAsia="Times New Roman" w:hAnsi="Times New Roman" w:cs="Times New Roman"/>
          <w:b/>
          <w:color w:val="666666"/>
          <w:sz w:val="27"/>
          <w:szCs w:val="27"/>
          <w:lang w:val="de-DE" w:eastAsia="it-IT"/>
        </w:rPr>
        <w:t>Demonstrativartikel </w:t>
      </w:r>
      <w:r w:rsidRPr="00795C49">
        <w:rPr>
          <w:rFonts w:ascii="Georgia" w:eastAsia="Times New Roman" w:hAnsi="Georgia" w:cs="Times New Roman"/>
          <w:b/>
          <w:color w:val="666666"/>
          <w:sz w:val="27"/>
          <w:szCs w:val="27"/>
          <w:lang w:val="de-DE" w:eastAsia="it-IT"/>
        </w:rPr>
        <w:t>dies-</w:t>
      </w:r>
      <w:r w:rsidRPr="00850BC0">
        <w:rPr>
          <w:rFonts w:ascii="Times New Roman" w:eastAsia="Times New Roman" w:hAnsi="Times New Roman" w:cs="Times New Roman"/>
          <w:color w:val="666666"/>
          <w:sz w:val="27"/>
          <w:szCs w:val="27"/>
          <w:lang w:val="de-DE" w:eastAsia="it-IT"/>
        </w:rPr>
        <w:t> die gleichen Endungen wie der bestimmte Artikel.</w:t>
      </w:r>
    </w:p>
    <w:p w:rsidR="00F123A1" w:rsidRPr="00F123A1" w:rsidRDefault="00F123A1" w:rsidP="00F123A1">
      <w:pPr>
        <w:spacing w:after="0" w:line="375" w:lineRule="atLeast"/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</w:pPr>
      <w:r w:rsidRPr="00F123A1"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  <w:t xml:space="preserve">Come la parola interrogativa welch-, l'articolo dimostrativo </w:t>
      </w:r>
      <w:r w:rsidR="00316AA1"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  <w:t>dies</w:t>
      </w:r>
      <w:r w:rsidRPr="00F123A1">
        <w:rPr>
          <w:rFonts w:ascii="Times New Roman" w:eastAsia="Times New Roman" w:hAnsi="Times New Roman" w:cs="Times New Roman"/>
          <w:i/>
          <w:color w:val="002060"/>
          <w:sz w:val="27"/>
          <w:szCs w:val="27"/>
          <w:lang w:eastAsia="it-IT"/>
        </w:rPr>
        <w:t>- ha la stessa desinenza dell'articolo determinativo.</w:t>
      </w:r>
      <w:bookmarkStart w:id="0" w:name="_GoBack"/>
      <w:bookmarkEnd w:id="0"/>
    </w:p>
    <w:tbl>
      <w:tblPr>
        <w:tblW w:w="0" w:type="auto"/>
        <w:tblBorders>
          <w:bottom w:val="single" w:sz="6" w:space="0" w:color="BBBBBB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95"/>
        <w:gridCol w:w="1113"/>
        <w:gridCol w:w="2614"/>
      </w:tblGrid>
      <w:tr w:rsidR="00850BC0" w:rsidRPr="00850BC0" w:rsidTr="00850BC0"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300" w:type="dxa"/>
            </w:tcMar>
            <w:hideMark/>
          </w:tcPr>
          <w:p w:rsidR="00850BC0" w:rsidRPr="00F123A1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F123A1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Nominativ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300" w:type="dxa"/>
              <w:bottom w:w="450" w:type="dxa"/>
              <w:right w:w="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Akkusativ</w:t>
            </w:r>
            <w:r w:rsidR="00795C49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 xml:space="preserve">        Dativ</w:t>
            </w:r>
          </w:p>
        </w:tc>
      </w:tr>
      <w:tr w:rsidR="00850BC0" w:rsidRPr="00850BC0" w:rsidTr="00850BC0"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30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maskulin </w:t>
            </w:r>
            <w:r w:rsidRPr="00850BC0">
              <w:rPr>
                <w:rFonts w:ascii="Georgia" w:eastAsia="Times New Roman" w:hAnsi="Georgia" w:cs="Times New Roman"/>
                <w:sz w:val="26"/>
                <w:szCs w:val="26"/>
                <w:lang w:eastAsia="it-IT"/>
              </w:rPr>
              <w:t>(der)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Georgia" w:eastAsia="Times New Roman" w:hAnsi="Georgia" w:cs="Times New Roman"/>
                <w:color w:val="3E3E3E"/>
                <w:sz w:val="26"/>
                <w:szCs w:val="26"/>
                <w:lang w:eastAsia="it-IT"/>
              </w:rPr>
              <w:t>dieser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300" w:type="dxa"/>
              <w:bottom w:w="450" w:type="dxa"/>
              <w:right w:w="0" w:type="dxa"/>
            </w:tcMar>
            <w:hideMark/>
          </w:tcPr>
          <w:p w:rsidR="00850BC0" w:rsidRPr="00850BC0" w:rsidRDefault="00795C49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>
              <w:rPr>
                <w:rFonts w:ascii="Georgia" w:eastAsia="Times New Roman" w:hAnsi="Georgia" w:cs="Times New Roman"/>
                <w:color w:val="3E3E3E"/>
                <w:sz w:val="26"/>
                <w:szCs w:val="26"/>
                <w:lang w:eastAsia="it-IT"/>
              </w:rPr>
              <w:t>d</w:t>
            </w:r>
            <w:r w:rsidR="00850BC0" w:rsidRPr="00850BC0">
              <w:rPr>
                <w:rFonts w:ascii="Georgia" w:eastAsia="Times New Roman" w:hAnsi="Georgia" w:cs="Times New Roman"/>
                <w:color w:val="3E3E3E"/>
                <w:sz w:val="26"/>
                <w:szCs w:val="26"/>
                <w:lang w:eastAsia="it-IT"/>
              </w:rPr>
              <w:t>iesen</w:t>
            </w:r>
            <w:r>
              <w:rPr>
                <w:rFonts w:ascii="Georgia" w:eastAsia="Times New Roman" w:hAnsi="Georgia" w:cs="Times New Roman"/>
                <w:color w:val="3E3E3E"/>
                <w:sz w:val="26"/>
                <w:szCs w:val="26"/>
                <w:lang w:eastAsia="it-IT"/>
              </w:rPr>
              <w:t xml:space="preserve">            diesem </w:t>
            </w:r>
          </w:p>
        </w:tc>
      </w:tr>
      <w:tr w:rsidR="00850BC0" w:rsidRPr="00850BC0" w:rsidTr="00850BC0"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30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feminin </w:t>
            </w:r>
            <w:r w:rsidRPr="00850BC0">
              <w:rPr>
                <w:rFonts w:ascii="Georgia" w:eastAsia="Times New Roman" w:hAnsi="Georgia" w:cs="Times New Roman"/>
                <w:sz w:val="26"/>
                <w:szCs w:val="26"/>
                <w:lang w:eastAsia="it-IT"/>
              </w:rPr>
              <w:t>(die)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diese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300" w:type="dxa"/>
              <w:bottom w:w="450" w:type="dxa"/>
              <w:right w:w="0" w:type="dxa"/>
            </w:tcMar>
            <w:hideMark/>
          </w:tcPr>
          <w:p w:rsidR="00850BC0" w:rsidRPr="00850BC0" w:rsidRDefault="00795C49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d</w:t>
            </w:r>
            <w:r w:rsidR="00850BC0"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iese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 xml:space="preserve">               dieser</w:t>
            </w:r>
          </w:p>
        </w:tc>
      </w:tr>
      <w:tr w:rsidR="00850BC0" w:rsidRPr="00850BC0" w:rsidTr="00850BC0"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30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neutral </w:t>
            </w:r>
            <w:r w:rsidRPr="00850BC0">
              <w:rPr>
                <w:rFonts w:ascii="Georgia" w:eastAsia="Times New Roman" w:hAnsi="Georgia" w:cs="Times New Roman"/>
                <w:sz w:val="26"/>
                <w:szCs w:val="26"/>
                <w:lang w:eastAsia="it-IT"/>
              </w:rPr>
              <w:t>(das)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dieses</w:t>
            </w:r>
          </w:p>
        </w:tc>
        <w:tc>
          <w:tcPr>
            <w:tcW w:w="0" w:type="auto"/>
            <w:tcBorders>
              <w:top w:val="single" w:sz="6" w:space="0" w:color="BBBBBB"/>
            </w:tcBorders>
            <w:shd w:val="clear" w:color="auto" w:fill="auto"/>
            <w:tcMar>
              <w:top w:w="225" w:type="dxa"/>
              <w:left w:w="300" w:type="dxa"/>
              <w:bottom w:w="450" w:type="dxa"/>
              <w:right w:w="0" w:type="dxa"/>
            </w:tcMar>
            <w:hideMark/>
          </w:tcPr>
          <w:p w:rsidR="00850BC0" w:rsidRPr="00850BC0" w:rsidRDefault="00795C49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d</w:t>
            </w:r>
            <w:r w:rsidR="00850BC0"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ieses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 xml:space="preserve">             diesem</w:t>
            </w:r>
          </w:p>
        </w:tc>
      </w:tr>
      <w:tr w:rsidR="00850BC0" w:rsidRPr="00850BC0" w:rsidTr="00795C49">
        <w:tc>
          <w:tcPr>
            <w:tcW w:w="0" w:type="auto"/>
            <w:tcBorders>
              <w:top w:val="single" w:sz="6" w:space="0" w:color="BBBBBB"/>
              <w:bottom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30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Plural </w:t>
            </w:r>
            <w:r w:rsidRPr="00850BC0">
              <w:rPr>
                <w:rFonts w:ascii="Georgia" w:eastAsia="Times New Roman" w:hAnsi="Georgia" w:cs="Times New Roman"/>
                <w:sz w:val="26"/>
                <w:szCs w:val="26"/>
                <w:lang w:eastAsia="it-IT"/>
              </w:rPr>
              <w:t>(die)</w:t>
            </w:r>
          </w:p>
        </w:tc>
        <w:tc>
          <w:tcPr>
            <w:tcW w:w="0" w:type="auto"/>
            <w:tcBorders>
              <w:top w:val="single" w:sz="6" w:space="0" w:color="BBBBBB"/>
              <w:bottom w:val="single" w:sz="6" w:space="0" w:color="BBBBBB"/>
            </w:tcBorders>
            <w:shd w:val="clear" w:color="auto" w:fill="auto"/>
            <w:tcMar>
              <w:top w:w="225" w:type="dxa"/>
              <w:left w:w="0" w:type="dxa"/>
              <w:bottom w:w="450" w:type="dxa"/>
              <w:right w:w="0" w:type="dxa"/>
            </w:tcMar>
            <w:hideMark/>
          </w:tcPr>
          <w:p w:rsidR="00850BC0" w:rsidRPr="00850BC0" w:rsidRDefault="00850BC0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diese</w:t>
            </w:r>
          </w:p>
        </w:tc>
        <w:tc>
          <w:tcPr>
            <w:tcW w:w="0" w:type="auto"/>
            <w:tcBorders>
              <w:top w:val="single" w:sz="6" w:space="0" w:color="BBBBBB"/>
              <w:bottom w:val="single" w:sz="6" w:space="0" w:color="BBBBBB"/>
            </w:tcBorders>
            <w:shd w:val="clear" w:color="auto" w:fill="auto"/>
            <w:tcMar>
              <w:top w:w="225" w:type="dxa"/>
              <w:left w:w="300" w:type="dxa"/>
              <w:bottom w:w="450" w:type="dxa"/>
              <w:right w:w="0" w:type="dxa"/>
            </w:tcMar>
            <w:hideMark/>
          </w:tcPr>
          <w:p w:rsidR="00850BC0" w:rsidRPr="00850BC0" w:rsidRDefault="00795C49" w:rsidP="00850BC0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d</w:t>
            </w:r>
            <w:r w:rsidR="00850BC0" w:rsidRPr="00850BC0"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>iese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it-IT"/>
              </w:rPr>
              <w:t xml:space="preserve">              diesen</w:t>
            </w:r>
          </w:p>
        </w:tc>
      </w:tr>
    </w:tbl>
    <w:p w:rsidR="004A60EE" w:rsidRDefault="004A60EE"/>
    <w:sectPr w:rsidR="004A60EE" w:rsidSect="00BD079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E500A1"/>
    <w:rsid w:val="0007600A"/>
    <w:rsid w:val="000917F5"/>
    <w:rsid w:val="000F36E4"/>
    <w:rsid w:val="001B1E1C"/>
    <w:rsid w:val="001B579B"/>
    <w:rsid w:val="00316AA1"/>
    <w:rsid w:val="003B648E"/>
    <w:rsid w:val="004559A2"/>
    <w:rsid w:val="004809EE"/>
    <w:rsid w:val="004977FC"/>
    <w:rsid w:val="004A60EE"/>
    <w:rsid w:val="005B1FB5"/>
    <w:rsid w:val="0073460F"/>
    <w:rsid w:val="00795C49"/>
    <w:rsid w:val="00850BC0"/>
    <w:rsid w:val="00A70E0C"/>
    <w:rsid w:val="00B56F40"/>
    <w:rsid w:val="00B67D1F"/>
    <w:rsid w:val="00BD0794"/>
    <w:rsid w:val="00D554BC"/>
    <w:rsid w:val="00E500A1"/>
    <w:rsid w:val="00EE1972"/>
    <w:rsid w:val="00F12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09E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1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17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86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51696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265190">
              <w:marLeft w:val="31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339464">
                  <w:marLeft w:val="0"/>
                  <w:marRight w:val="0"/>
                  <w:marTop w:val="7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69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9645524">
          <w:marLeft w:val="-300"/>
          <w:marRight w:val="-30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490863">
              <w:marLeft w:val="31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40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6715638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991185">
              <w:marLeft w:val="31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32036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747709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63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64109">
          <w:marLeft w:val="-300"/>
          <w:marRight w:val="-30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73165">
              <w:marLeft w:val="31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16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1407695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46266">
              <w:marLeft w:val="31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30360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005332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</cp:revision>
  <dcterms:created xsi:type="dcterms:W3CDTF">2024-11-11T10:43:00Z</dcterms:created>
  <dcterms:modified xsi:type="dcterms:W3CDTF">2024-11-11T10:43:00Z</dcterms:modified>
</cp:coreProperties>
</file>