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0F3" w:rsidRPr="00223530" w:rsidRDefault="00F650F3" w:rsidP="00F650F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8"/>
          <w:szCs w:val="28"/>
          <w:lang w:eastAsia="it-IT"/>
        </w:rPr>
      </w:pPr>
      <w:r w:rsidRPr="00223530">
        <w:rPr>
          <w:rFonts w:eastAsia="Times New Roman" w:cstheme="minorHAnsi"/>
          <w:b/>
          <w:bCs/>
          <w:sz w:val="28"/>
          <w:szCs w:val="28"/>
          <w:lang w:eastAsia="it-IT"/>
        </w:rPr>
        <w:t xml:space="preserve">                            </w:t>
      </w:r>
      <w:r w:rsidR="00671BA5">
        <w:rPr>
          <w:rFonts w:eastAsia="Times New Roman" w:cstheme="minorHAnsi"/>
          <w:b/>
          <w:bCs/>
          <w:sz w:val="28"/>
          <w:szCs w:val="28"/>
          <w:lang w:eastAsia="it-IT"/>
        </w:rPr>
        <w:t>ARBEIT</w:t>
      </w:r>
      <w:r w:rsidRPr="00223530">
        <w:rPr>
          <w:rFonts w:eastAsia="Times New Roman" w:cstheme="minorHAnsi"/>
          <w:b/>
          <w:bCs/>
          <w:sz w:val="28"/>
          <w:szCs w:val="28"/>
          <w:lang w:eastAsia="it-IT"/>
        </w:rPr>
        <w:t>SBLATT NEBENSÄTZE MIT “WENN”</w:t>
      </w:r>
    </w:p>
    <w:p w:rsidR="00F650F3" w:rsidRPr="00223530" w:rsidRDefault="00F650F3" w:rsidP="00F650F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8"/>
          <w:szCs w:val="28"/>
          <w:lang w:eastAsia="it-IT"/>
        </w:rPr>
      </w:pPr>
      <w:r w:rsidRPr="00223530">
        <w:rPr>
          <w:rFonts w:eastAsia="Times New Roman" w:cstheme="minorHAnsi"/>
          <w:b/>
          <w:bCs/>
          <w:sz w:val="28"/>
          <w:szCs w:val="28"/>
          <w:lang w:eastAsia="it-IT"/>
        </w:rPr>
        <w:t>___________________________________________________________________</w:t>
      </w:r>
    </w:p>
    <w:p w:rsidR="00F650F3" w:rsidRPr="00223530" w:rsidRDefault="00F650F3" w:rsidP="00F650F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8"/>
          <w:szCs w:val="28"/>
          <w:lang w:eastAsia="it-IT"/>
        </w:rPr>
      </w:pPr>
      <w:bookmarkStart w:id="0" w:name="_GoBack"/>
      <w:bookmarkEnd w:id="0"/>
    </w:p>
    <w:p w:rsidR="00F650F3" w:rsidRPr="00223530" w:rsidRDefault="00F650F3" w:rsidP="00F650F3">
      <w:pPr>
        <w:pStyle w:val="Paragrafoelenco"/>
        <w:numPr>
          <w:ilvl w:val="0"/>
          <w:numId w:val="1"/>
        </w:numPr>
        <w:shd w:val="clear" w:color="auto" w:fill="FFFFFF"/>
        <w:spacing w:after="384" w:line="240" w:lineRule="auto"/>
        <w:textAlignment w:val="baseline"/>
        <w:rPr>
          <w:rFonts w:eastAsia="Times New Roman" w:cstheme="minorHAnsi"/>
          <w:b/>
          <w:bCs/>
          <w:i/>
          <w:sz w:val="24"/>
          <w:szCs w:val="24"/>
          <w:lang w:eastAsia="it-IT"/>
        </w:rPr>
      </w:pPr>
      <w:r w:rsidRPr="00223530">
        <w:rPr>
          <w:rFonts w:eastAsia="Times New Roman" w:cstheme="minorHAnsi"/>
          <w:b/>
          <w:bCs/>
          <w:i/>
          <w:sz w:val="24"/>
          <w:szCs w:val="24"/>
          <w:lang w:eastAsia="it-IT"/>
        </w:rPr>
        <w:t>Erklärung</w:t>
      </w:r>
    </w:p>
    <w:p w:rsidR="00F650F3" w:rsidRPr="00223530" w:rsidRDefault="00F650F3" w:rsidP="00F650F3">
      <w:pPr>
        <w:pStyle w:val="Paragrafoelenco"/>
        <w:shd w:val="clear" w:color="auto" w:fill="FFFFFF"/>
        <w:spacing w:after="384" w:line="240" w:lineRule="auto"/>
        <w:textAlignment w:val="baseline"/>
        <w:rPr>
          <w:rFonts w:eastAsia="Times New Roman" w:cstheme="minorHAnsi"/>
          <w:b/>
          <w:bCs/>
          <w:i/>
          <w:sz w:val="24"/>
          <w:szCs w:val="24"/>
          <w:lang w:eastAsia="it-IT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223530" w:rsidRPr="00223530" w:rsidTr="002D2B5E">
        <w:trPr>
          <w:trHeight w:val="3339"/>
        </w:trPr>
        <w:tc>
          <w:tcPr>
            <w:tcW w:w="9778" w:type="dxa"/>
          </w:tcPr>
          <w:p w:rsidR="00434489" w:rsidRPr="00223530" w:rsidRDefault="00710665" w:rsidP="00311BFC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</w:pPr>
            <w:r w:rsidRPr="00223530"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  <w:t xml:space="preserve">In tedesco, la congiunzione </w:t>
            </w:r>
            <w:r w:rsidRPr="00223530">
              <w:rPr>
                <w:rFonts w:eastAsia="Times New Roman" w:cstheme="minorHAnsi"/>
                <w:bCs/>
                <w:i/>
                <w:sz w:val="24"/>
                <w:szCs w:val="24"/>
                <w:lang w:eastAsia="it-IT"/>
              </w:rPr>
              <w:t>wenn</w:t>
            </w:r>
            <w:r w:rsidRPr="00223530"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  <w:t xml:space="preserve"> </w:t>
            </w:r>
            <w:r w:rsidR="009B61E2" w:rsidRPr="00223530"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  <w:t>viene utilizzata</w:t>
            </w:r>
            <w:r w:rsidRPr="00223530"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  <w:t xml:space="preserve"> sia nelle frasi condizionali (Konditionalsätze) che in quelle temporali</w:t>
            </w:r>
            <w:r w:rsidR="00F33888" w:rsidRPr="00223530"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  <w:t xml:space="preserve"> </w:t>
            </w:r>
            <w:r w:rsidRPr="00223530"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  <w:t xml:space="preserve">(Temporalsätze). </w:t>
            </w:r>
          </w:p>
          <w:p w:rsidR="00434489" w:rsidRPr="00223530" w:rsidRDefault="00434489" w:rsidP="00311BFC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/>
                <w:bCs/>
                <w:sz w:val="24"/>
                <w:szCs w:val="24"/>
                <w:lang w:val="de-DE" w:eastAsia="it-IT"/>
              </w:rPr>
            </w:pPr>
            <w:r w:rsidRPr="00223530">
              <w:rPr>
                <w:rFonts w:eastAsia="Times New Roman" w:cstheme="minorHAnsi"/>
                <w:b/>
                <w:bCs/>
                <w:sz w:val="24"/>
                <w:szCs w:val="24"/>
                <w:lang w:val="de-DE" w:eastAsia="it-IT"/>
              </w:rPr>
              <w:t>Per esempio:</w:t>
            </w:r>
          </w:p>
          <w:p w:rsidR="00F33888" w:rsidRPr="00223530" w:rsidRDefault="0012393B" w:rsidP="00F33888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</w:pPr>
            <w:r w:rsidRPr="00223530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                  </w:t>
            </w:r>
            <w:r w:rsidR="00434489" w:rsidRPr="00223530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Ich komme, wenn ich Zeit habe.     </w:t>
            </w:r>
            <w:r w:rsidR="00F33888" w:rsidRPr="00223530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                                (Konditionalsatz)</w:t>
            </w:r>
          </w:p>
          <w:p w:rsidR="00F33888" w:rsidRPr="00223530" w:rsidRDefault="0012393B" w:rsidP="00311BFC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Cs/>
                <w:lang w:val="de-DE" w:eastAsia="it-IT"/>
              </w:rPr>
            </w:pPr>
            <w:r w:rsidRPr="00223530">
              <w:rPr>
                <w:rFonts w:eastAsia="Times New Roman" w:cstheme="minorHAnsi"/>
                <w:bCs/>
                <w:lang w:val="de-DE" w:eastAsia="it-IT"/>
              </w:rPr>
              <w:t xml:space="preserve">                    </w:t>
            </w:r>
            <w:r w:rsidR="00434489" w:rsidRPr="00223530">
              <w:rPr>
                <w:rFonts w:eastAsia="Times New Roman" w:cstheme="minorHAnsi"/>
                <w:bCs/>
                <w:lang w:val="de-DE" w:eastAsia="it-IT"/>
              </w:rPr>
              <w:t xml:space="preserve">Vengo, se ho tempo.  </w:t>
            </w:r>
          </w:p>
          <w:p w:rsidR="00F33888" w:rsidRPr="00223530" w:rsidRDefault="0012393B" w:rsidP="00311BFC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Cs/>
                <w:lang w:eastAsia="it-IT"/>
              </w:rPr>
            </w:pPr>
            <w:r w:rsidRPr="00223530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                  I</w:t>
            </w:r>
            <w:r w:rsidR="00434489" w:rsidRPr="00223530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 xml:space="preserve">ch fahre in Urlaub, </w:t>
            </w:r>
            <w:r w:rsidR="00F33888" w:rsidRPr="00223530">
              <w:rPr>
                <w:rFonts w:eastAsia="Times New Roman" w:cstheme="minorHAnsi"/>
                <w:bCs/>
                <w:sz w:val="24"/>
                <w:szCs w:val="24"/>
                <w:lang w:val="de-DE" w:eastAsia="it-IT"/>
              </w:rPr>
              <w:t>wenn ich weniger Arbeit habe.</w:t>
            </w:r>
            <w:r w:rsidR="00F33888" w:rsidRPr="00223530">
              <w:rPr>
                <w:rFonts w:eastAsia="Times New Roman" w:cstheme="minorHAnsi"/>
                <w:bCs/>
                <w:lang w:val="de-DE" w:eastAsia="it-IT"/>
              </w:rPr>
              <w:t xml:space="preserve">     </w:t>
            </w:r>
            <w:r w:rsidR="00F33888" w:rsidRPr="00223530"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  <w:t>(Temporalsatz)</w:t>
            </w:r>
          </w:p>
          <w:p w:rsidR="00434489" w:rsidRPr="00223530" w:rsidRDefault="0012393B" w:rsidP="00311BFC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</w:pPr>
            <w:r w:rsidRPr="00223530">
              <w:rPr>
                <w:rFonts w:eastAsia="Times New Roman" w:cstheme="minorHAnsi"/>
                <w:bCs/>
                <w:lang w:eastAsia="it-IT"/>
              </w:rPr>
              <w:t xml:space="preserve">                    </w:t>
            </w:r>
            <w:r w:rsidR="00F33888" w:rsidRPr="00223530">
              <w:rPr>
                <w:rFonts w:eastAsia="Times New Roman" w:cstheme="minorHAnsi"/>
                <w:bCs/>
                <w:lang w:eastAsia="it-IT"/>
              </w:rPr>
              <w:t xml:space="preserve">Vado in vacanza quando </w:t>
            </w:r>
            <w:r w:rsidR="002D2B5E" w:rsidRPr="00223530">
              <w:rPr>
                <w:rFonts w:eastAsia="Times New Roman" w:cstheme="minorHAnsi"/>
                <w:bCs/>
                <w:lang w:eastAsia="it-IT"/>
              </w:rPr>
              <w:t>avrò</w:t>
            </w:r>
            <w:r w:rsidR="00F33888" w:rsidRPr="00223530">
              <w:rPr>
                <w:rFonts w:eastAsia="Times New Roman" w:cstheme="minorHAnsi"/>
                <w:bCs/>
                <w:lang w:eastAsia="it-IT"/>
              </w:rPr>
              <w:t xml:space="preserve"> meno lavoro.</w:t>
            </w:r>
          </w:p>
          <w:p w:rsidR="00434489" w:rsidRPr="00223530" w:rsidRDefault="0012393B" w:rsidP="00F33888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 w:rsidRPr="00223530">
              <w:rPr>
                <w:rFonts w:eastAsia="Times New Roman" w:cstheme="minorHAnsi"/>
                <w:sz w:val="24"/>
                <w:szCs w:val="24"/>
                <w:lang w:eastAsia="it-IT"/>
              </w:rPr>
              <w:br/>
            </w:r>
            <w:r w:rsidR="00F33888" w:rsidRPr="00223530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Per essere in grado di comprendere la differenza, c'è un trucco. </w:t>
            </w:r>
          </w:p>
          <w:p w:rsidR="00F33888" w:rsidRPr="00223530" w:rsidRDefault="00F33888" w:rsidP="00F33888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Cs/>
                <w:i/>
                <w:sz w:val="24"/>
                <w:szCs w:val="24"/>
                <w:lang w:eastAsia="it-IT"/>
              </w:rPr>
            </w:pPr>
            <w:r w:rsidRPr="00223530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Il </w:t>
            </w:r>
            <w:r w:rsidRPr="00223530">
              <w:rPr>
                <w:rFonts w:eastAsia="Times New Roman" w:cstheme="minorHAnsi"/>
                <w:b/>
                <w:bCs/>
                <w:i/>
                <w:sz w:val="24"/>
                <w:szCs w:val="24"/>
                <w:lang w:eastAsia="it-IT"/>
              </w:rPr>
              <w:t xml:space="preserve">wenn </w:t>
            </w:r>
            <w:r w:rsidRPr="00223530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condizionale</w:t>
            </w:r>
            <w:r w:rsidRPr="00223530"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  <w:t xml:space="preserve"> può essere sostituito con </w:t>
            </w:r>
            <w:r w:rsidRPr="00223530">
              <w:rPr>
                <w:rFonts w:eastAsia="Times New Roman" w:cstheme="minorHAnsi"/>
                <w:b/>
                <w:bCs/>
                <w:i/>
                <w:sz w:val="24"/>
                <w:szCs w:val="24"/>
                <w:lang w:eastAsia="it-IT"/>
              </w:rPr>
              <w:t>falls</w:t>
            </w:r>
            <w:r w:rsidRPr="00223530">
              <w:rPr>
                <w:rFonts w:eastAsia="Times New Roman" w:cstheme="minorHAnsi"/>
                <w:bCs/>
                <w:i/>
                <w:sz w:val="24"/>
                <w:szCs w:val="24"/>
                <w:lang w:eastAsia="it-IT"/>
              </w:rPr>
              <w:t xml:space="preserve"> (in caso).</w:t>
            </w:r>
          </w:p>
          <w:p w:rsidR="00F33888" w:rsidRPr="00223530" w:rsidRDefault="00F33888" w:rsidP="00F33888">
            <w:pPr>
              <w:pStyle w:val="Paragrafoelenco"/>
              <w:spacing w:after="384"/>
              <w:ind w:left="0"/>
              <w:textAlignment w:val="baseline"/>
              <w:rPr>
                <w:rFonts w:eastAsia="Times New Roman" w:cstheme="minorHAnsi"/>
                <w:bCs/>
                <w:i/>
                <w:sz w:val="24"/>
                <w:szCs w:val="24"/>
                <w:lang w:eastAsia="it-IT"/>
              </w:rPr>
            </w:pPr>
            <w:r w:rsidRPr="00223530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Il </w:t>
            </w:r>
            <w:r w:rsidRPr="00223530">
              <w:rPr>
                <w:rFonts w:eastAsia="Times New Roman" w:cstheme="minorHAnsi"/>
                <w:b/>
                <w:bCs/>
                <w:i/>
                <w:sz w:val="24"/>
                <w:szCs w:val="24"/>
                <w:lang w:eastAsia="it-IT"/>
              </w:rPr>
              <w:t xml:space="preserve">wenn </w:t>
            </w:r>
            <w:r w:rsidRPr="00223530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temporale</w:t>
            </w:r>
            <w:r w:rsidRPr="00223530"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  <w:t xml:space="preserve"> può essere sostituito con </w:t>
            </w:r>
            <w:r w:rsidRPr="00223530">
              <w:rPr>
                <w:rFonts w:eastAsia="Times New Roman" w:cstheme="minorHAnsi"/>
                <w:b/>
                <w:bCs/>
                <w:i/>
                <w:sz w:val="24"/>
                <w:szCs w:val="24"/>
                <w:lang w:eastAsia="it-IT"/>
              </w:rPr>
              <w:t>sobald</w:t>
            </w:r>
            <w:r w:rsidRPr="00223530">
              <w:rPr>
                <w:rFonts w:eastAsia="Times New Roman" w:cstheme="minorHAnsi"/>
                <w:bCs/>
                <w:i/>
                <w:sz w:val="24"/>
                <w:szCs w:val="24"/>
                <w:lang w:eastAsia="it-IT"/>
              </w:rPr>
              <w:t xml:space="preserve"> (appena), </w:t>
            </w:r>
            <w:r w:rsidRPr="00223530"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  <w:t>se si tratta di una cosa futura</w:t>
            </w:r>
            <w:r w:rsidR="00213712" w:rsidRPr="00223530"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  <w:t xml:space="preserve">, o con </w:t>
            </w:r>
            <w:r w:rsidR="00213712" w:rsidRPr="00223530">
              <w:rPr>
                <w:rFonts w:eastAsia="Times New Roman" w:cstheme="minorHAnsi"/>
                <w:b/>
                <w:bCs/>
                <w:i/>
                <w:sz w:val="24"/>
                <w:szCs w:val="24"/>
                <w:lang w:eastAsia="it-IT"/>
              </w:rPr>
              <w:t>immer wenn</w:t>
            </w:r>
            <w:r w:rsidR="00213712" w:rsidRPr="00223530">
              <w:rPr>
                <w:rFonts w:eastAsia="Times New Roman" w:cstheme="minorHAnsi"/>
                <w:bCs/>
                <w:i/>
                <w:sz w:val="24"/>
                <w:szCs w:val="24"/>
                <w:lang w:eastAsia="it-IT"/>
              </w:rPr>
              <w:t xml:space="preserve"> (tutte le volte che)</w:t>
            </w:r>
            <w:r w:rsidR="00213712" w:rsidRPr="00223530">
              <w:rPr>
                <w:rFonts w:eastAsia="Times New Roman" w:cstheme="minorHAnsi"/>
                <w:bCs/>
                <w:sz w:val="24"/>
                <w:szCs w:val="24"/>
                <w:lang w:eastAsia="it-IT"/>
              </w:rPr>
              <w:t xml:space="preserve"> nel caso di abitudini e regole</w:t>
            </w:r>
            <w:r w:rsidRPr="00223530">
              <w:rPr>
                <w:rFonts w:eastAsia="Times New Roman" w:cstheme="minorHAnsi"/>
                <w:bCs/>
                <w:i/>
                <w:sz w:val="24"/>
                <w:szCs w:val="24"/>
                <w:lang w:eastAsia="it-IT"/>
              </w:rPr>
              <w:t>.</w:t>
            </w:r>
          </w:p>
        </w:tc>
      </w:tr>
    </w:tbl>
    <w:p w:rsidR="00F650F3" w:rsidRPr="00223530" w:rsidRDefault="00F650F3" w:rsidP="00F650F3">
      <w:pPr>
        <w:pStyle w:val="Paragrafoelenco"/>
        <w:shd w:val="clear" w:color="auto" w:fill="FFFFFF"/>
        <w:spacing w:after="384" w:line="240" w:lineRule="auto"/>
        <w:textAlignment w:val="baseline"/>
        <w:rPr>
          <w:rFonts w:eastAsia="Times New Roman" w:cstheme="minorHAnsi"/>
          <w:b/>
          <w:bCs/>
          <w:i/>
          <w:sz w:val="24"/>
          <w:szCs w:val="24"/>
          <w:lang w:eastAsia="it-IT"/>
        </w:rPr>
      </w:pPr>
    </w:p>
    <w:p w:rsidR="001A1940" w:rsidRPr="00223530" w:rsidRDefault="001A1940" w:rsidP="00F650F3">
      <w:pPr>
        <w:pStyle w:val="Paragrafoelenco"/>
        <w:shd w:val="clear" w:color="auto" w:fill="FFFFFF"/>
        <w:spacing w:after="384" w:line="240" w:lineRule="auto"/>
        <w:textAlignment w:val="baseline"/>
        <w:rPr>
          <w:rFonts w:eastAsia="Times New Roman" w:cstheme="minorHAnsi"/>
          <w:b/>
          <w:bCs/>
          <w:i/>
          <w:sz w:val="24"/>
          <w:szCs w:val="24"/>
          <w:lang w:eastAsia="it-IT"/>
        </w:rPr>
      </w:pPr>
    </w:p>
    <w:p w:rsidR="00F650F3" w:rsidRPr="00223530" w:rsidRDefault="002D2B5E" w:rsidP="00F650F3">
      <w:pPr>
        <w:pStyle w:val="Paragrafoelenco"/>
        <w:numPr>
          <w:ilvl w:val="0"/>
          <w:numId w:val="1"/>
        </w:numPr>
        <w:shd w:val="clear" w:color="auto" w:fill="FFFFFF"/>
        <w:spacing w:after="384" w:line="240" w:lineRule="auto"/>
        <w:textAlignment w:val="baseline"/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</w:pPr>
      <w:r w:rsidRPr="00223530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 xml:space="preserve">Üben Sie. </w:t>
      </w:r>
      <w:r w:rsidR="00213712" w:rsidRPr="00223530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Setzen Sie ein:</w:t>
      </w:r>
      <w:r w:rsidRPr="00223530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 xml:space="preserve"> falls, sobald </w:t>
      </w:r>
      <w:r w:rsidRPr="00223530"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oder </w:t>
      </w:r>
      <w:r w:rsidRPr="00223530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immer wenn.</w:t>
      </w:r>
    </w:p>
    <w:p w:rsidR="000521F6" w:rsidRPr="00223530" w:rsidRDefault="00D97C93" w:rsidP="009B61E2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a) 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>Kas</w:t>
      </w:r>
      <w:r w:rsidR="003D15CA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ja Fontes aus Rio di Janeiro lebt seit zwei Jahren in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Salzburg</w:t>
      </w:r>
      <w:r w:rsidR="003D15CA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. 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Manchmal hat sie Heimweh.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softHyphen/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softHyphen/>
        <w:t>_______________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sie Heimweh hat, skypt sie mit ihren Eltern und Geschwistern in Brasilien. Kasja arbeitet viel, denn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</w:t>
      </w:r>
      <w:r w:rsidR="00DD6E58" w:rsidRPr="00DD6E58">
        <w:rPr>
          <w:rFonts w:eastAsia="Times New Roman" w:cstheme="minorHAnsi"/>
          <w:bCs/>
          <w:i/>
          <w:sz w:val="24"/>
          <w:szCs w:val="24"/>
          <w:lang w:val="de-DE" w:eastAsia="it-IT"/>
        </w:rPr>
        <w:t xml:space="preserve"> 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>sie genug Geld hat, will sie zu ihrer Familie nach Brasilien fliegen.</w:t>
      </w:r>
    </w:p>
    <w:p w:rsidR="002D2B5E" w:rsidRPr="00223530" w:rsidRDefault="00D97C93" w:rsidP="009B61E2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b) 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Momentan sucht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Kasja 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>eine neue Wohnung und telefoniert mit einem Makler. Sie sagt: „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________</w:t>
      </w:r>
      <w:r w:rsidR="00DD6E58">
        <w:rPr>
          <w:rFonts w:eastAsia="Times New Roman" w:cstheme="minorHAnsi"/>
          <w:bCs/>
          <w:i/>
          <w:sz w:val="24"/>
          <w:szCs w:val="24"/>
          <w:lang w:val="de-DE" w:eastAsia="it-IT"/>
        </w:rPr>
        <w:t xml:space="preserve"> 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>die 2-Zimmer-Wohnung aus Ihrem Inserat noch nicht vermietet ist, möchte ich sie gerne anschauen. Geht das?“ – „Ja natürlich. Die Wohnung ist noch frei</w:t>
      </w:r>
      <w:r w:rsidR="00A15922" w:rsidRPr="00223530">
        <w:rPr>
          <w:rFonts w:eastAsia="Times New Roman" w:cstheme="minorHAnsi"/>
          <w:bCs/>
          <w:sz w:val="24"/>
          <w:szCs w:val="24"/>
          <w:lang w:val="de-DE" w:eastAsia="it-IT"/>
        </w:rPr>
        <w:t>. Sie können s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ie gern besichtigen,</w:t>
      </w:r>
      <w:r w:rsidR="00DD6E58">
        <w:rPr>
          <w:rFonts w:eastAsia="Times New Roman" w:cstheme="minorHAnsi"/>
          <w:bCs/>
          <w:sz w:val="24"/>
          <w:szCs w:val="24"/>
          <w:lang w:val="de-DE" w:eastAsia="it-IT"/>
        </w:rPr>
        <w:t xml:space="preserve">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</w:t>
      </w:r>
      <w:r w:rsidR="00DD6E58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Sie morgen früh um 8 Uhr kommen“, </w:t>
      </w:r>
      <w:r w:rsidR="000521F6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antwortet der Makler.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„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_____________</w:t>
      </w:r>
      <w:r w:rsidR="00DD6E58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>Sie mit dem Auto kommen wollen, ist das kein Problem. Sie können genau vor der Haustür parken.“</w:t>
      </w:r>
    </w:p>
    <w:p w:rsidR="00D97C93" w:rsidRPr="00223530" w:rsidRDefault="00D97C93" w:rsidP="009B61E2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c)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______________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Kasja am Sa</w:t>
      </w:r>
      <w:r w:rsidR="001A1940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mstag nicht arbeiten muss, unternimmt sie etwas mit ihrem Freund Stephan. </w:t>
      </w:r>
      <w:r w:rsidR="00DD6E58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__________</w:t>
      </w:r>
      <w:r w:rsidR="00DD6E58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</w:t>
      </w:r>
      <w:r w:rsidR="001A1940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das Wetter schön ist, machen die beiden einen Ausflug. Oft fahren sie zu den Seen in der Umgebung.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___________</w:t>
      </w:r>
      <w:r w:rsidR="00DD6E58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 </w:t>
      </w:r>
      <w:r w:rsidR="001A1940"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sie zum Badesee fahren, schwimmen sie dort und machen anschließend ein Picknick. 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________</w:t>
      </w:r>
      <w:r w:rsidR="00DD6E58">
        <w:rPr>
          <w:rFonts w:eastAsia="Times New Roman" w:cstheme="minorHAnsi"/>
          <w:bCs/>
          <w:i/>
          <w:sz w:val="24"/>
          <w:szCs w:val="24"/>
          <w:lang w:val="de-DE" w:eastAsia="it-IT"/>
        </w:rPr>
        <w:t xml:space="preserve"> </w:t>
      </w:r>
      <w:r w:rsidR="001A1940" w:rsidRPr="00223530">
        <w:rPr>
          <w:rFonts w:eastAsia="Times New Roman" w:cstheme="minorHAnsi"/>
          <w:bCs/>
          <w:sz w:val="24"/>
          <w:szCs w:val="24"/>
          <w:lang w:val="de-DE" w:eastAsia="it-IT"/>
        </w:rPr>
        <w:t>Stephan und Kasja Lust haben, gehen sie danach oft noch ins Theater oder ins Kino.</w:t>
      </w:r>
    </w:p>
    <w:p w:rsidR="000521F6" w:rsidRPr="00223530" w:rsidRDefault="001A1940" w:rsidP="009B61E2">
      <w:pPr>
        <w:pStyle w:val="Paragrafoelenco"/>
        <w:shd w:val="clear" w:color="auto" w:fill="FFFFFF"/>
        <w:spacing w:after="384" w:line="360" w:lineRule="auto"/>
        <w:textAlignment w:val="baseline"/>
        <w:rPr>
          <w:rFonts w:eastAsia="Times New Roman" w:cstheme="minorHAnsi"/>
          <w:bCs/>
          <w:sz w:val="24"/>
          <w:szCs w:val="24"/>
          <w:lang w:val="de-DE" w:eastAsia="it-IT"/>
        </w:rPr>
      </w:pP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Stephan und Kasja wollen später in Brasilien leben, </w:t>
      </w:r>
      <w:r w:rsidR="00671BA5">
        <w:rPr>
          <w:rFonts w:eastAsia="Times New Roman" w:cstheme="minorHAnsi"/>
          <w:b/>
          <w:bCs/>
          <w:i/>
          <w:sz w:val="24"/>
          <w:szCs w:val="24"/>
          <w:lang w:val="de-DE" w:eastAsia="it-IT"/>
        </w:rPr>
        <w:t>_________</w:t>
      </w:r>
      <w:r w:rsidR="00DD6E58" w:rsidRPr="00DD6E58">
        <w:rPr>
          <w:rFonts w:eastAsia="Times New Roman" w:cstheme="minorHAnsi"/>
          <w:bCs/>
          <w:i/>
          <w:sz w:val="24"/>
          <w:szCs w:val="24"/>
          <w:lang w:val="de-DE" w:eastAsia="it-IT"/>
        </w:rPr>
        <w:t xml:space="preserve"> </w:t>
      </w:r>
      <w:r w:rsidRPr="00223530">
        <w:rPr>
          <w:rFonts w:eastAsia="Times New Roman" w:cstheme="minorHAnsi"/>
          <w:bCs/>
          <w:sz w:val="24"/>
          <w:szCs w:val="24"/>
          <w:lang w:val="de-DE" w:eastAsia="it-IT"/>
        </w:rPr>
        <w:t xml:space="preserve">sie genug Geld </w:t>
      </w:r>
      <w:r w:rsidR="009B61E2" w:rsidRPr="00223530">
        <w:rPr>
          <w:rFonts w:eastAsia="Times New Roman" w:cstheme="minorHAnsi"/>
          <w:bCs/>
          <w:sz w:val="24"/>
          <w:szCs w:val="24"/>
          <w:lang w:val="de-DE" w:eastAsia="it-IT"/>
        </w:rPr>
        <w:t>für ein Haus dort gespart haben.</w:t>
      </w:r>
    </w:p>
    <w:p w:rsidR="003F208C" w:rsidRPr="00223530" w:rsidRDefault="006D6D0F" w:rsidP="006D6D0F">
      <w:pPr>
        <w:rPr>
          <w:rFonts w:cstheme="minorHAnsi"/>
          <w:sz w:val="18"/>
          <w:szCs w:val="18"/>
          <w:lang w:val="de-DE"/>
        </w:rPr>
      </w:pPr>
      <w:r>
        <w:rPr>
          <w:rFonts w:cstheme="minorHAnsi"/>
          <w:sz w:val="18"/>
          <w:szCs w:val="18"/>
          <w:lang w:val="de-DE"/>
        </w:rPr>
        <w:t xml:space="preserve">                 </w:t>
      </w:r>
      <w:r w:rsidR="001A1940" w:rsidRPr="00223530">
        <w:rPr>
          <w:rFonts w:cstheme="minorHAnsi"/>
          <w:sz w:val="18"/>
          <w:szCs w:val="18"/>
          <w:lang w:val="de-DE"/>
        </w:rPr>
        <w:t>E</w:t>
      </w:r>
      <w:r>
        <w:rPr>
          <w:rFonts w:cstheme="minorHAnsi"/>
          <w:sz w:val="18"/>
          <w:szCs w:val="18"/>
          <w:lang w:val="de-DE"/>
        </w:rPr>
        <w:t xml:space="preserve">lke Vaih Unterrichtsmaterialien </w:t>
      </w:r>
      <w:r w:rsidR="001A1940" w:rsidRPr="00223530">
        <w:rPr>
          <w:rFonts w:cstheme="minorHAnsi"/>
          <w:sz w:val="18"/>
          <w:szCs w:val="18"/>
          <w:lang w:val="de-DE"/>
        </w:rPr>
        <w:t xml:space="preserve">Modul B1 </w:t>
      </w:r>
      <w:r w:rsidR="000521F6" w:rsidRPr="00223530">
        <w:rPr>
          <w:rFonts w:cstheme="minorHAnsi"/>
          <w:sz w:val="18"/>
          <w:szCs w:val="18"/>
          <w:lang w:val="de-DE"/>
        </w:rPr>
        <w:t xml:space="preserve"> </w:t>
      </w:r>
    </w:p>
    <w:sectPr w:rsidR="003F208C" w:rsidRPr="00223530" w:rsidSect="0012393B">
      <w:footerReference w:type="default" r:id="rId8"/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4287" w:rsidRDefault="00B44287" w:rsidP="00080312">
      <w:pPr>
        <w:spacing w:after="0" w:line="240" w:lineRule="auto"/>
      </w:pPr>
      <w:r>
        <w:separator/>
      </w:r>
    </w:p>
  </w:endnote>
  <w:endnote w:type="continuationSeparator" w:id="0">
    <w:p w:rsidR="00B44287" w:rsidRDefault="00B44287" w:rsidP="000803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759469"/>
      <w:docPartObj>
        <w:docPartGallery w:val="Page Numbers (Bottom of Page)"/>
        <w:docPartUnique/>
      </w:docPartObj>
    </w:sdtPr>
    <w:sdtContent>
      <w:p w:rsidR="006D6D0F" w:rsidRDefault="006D6D0F">
        <w:pPr>
          <w:pStyle w:val="Pidipagina"/>
          <w:jc w:val="right"/>
        </w:pPr>
        <w:r>
          <w:t>33</w:t>
        </w:r>
      </w:p>
    </w:sdtContent>
  </w:sdt>
  <w:p w:rsidR="006D6D0F" w:rsidRDefault="006D6D0F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4287" w:rsidRDefault="00B44287" w:rsidP="00080312">
      <w:pPr>
        <w:spacing w:after="0" w:line="240" w:lineRule="auto"/>
      </w:pPr>
      <w:r>
        <w:separator/>
      </w:r>
    </w:p>
  </w:footnote>
  <w:footnote w:type="continuationSeparator" w:id="0">
    <w:p w:rsidR="00B44287" w:rsidRDefault="00B44287" w:rsidP="000803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77187"/>
    <w:multiLevelType w:val="hybridMultilevel"/>
    <w:tmpl w:val="DB1433BE"/>
    <w:lvl w:ilvl="0" w:tplc="8682BBB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67B1073"/>
    <w:multiLevelType w:val="hybridMultilevel"/>
    <w:tmpl w:val="A484061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50F3"/>
    <w:rsid w:val="000179DA"/>
    <w:rsid w:val="000521F6"/>
    <w:rsid w:val="00080312"/>
    <w:rsid w:val="000E0F23"/>
    <w:rsid w:val="0012393B"/>
    <w:rsid w:val="0014087F"/>
    <w:rsid w:val="001A1940"/>
    <w:rsid w:val="001D58F0"/>
    <w:rsid w:val="00213712"/>
    <w:rsid w:val="00223530"/>
    <w:rsid w:val="002D2B5E"/>
    <w:rsid w:val="003530FE"/>
    <w:rsid w:val="00385460"/>
    <w:rsid w:val="003D15CA"/>
    <w:rsid w:val="003F208C"/>
    <w:rsid w:val="00434489"/>
    <w:rsid w:val="00557117"/>
    <w:rsid w:val="00592189"/>
    <w:rsid w:val="0061782A"/>
    <w:rsid w:val="00640B70"/>
    <w:rsid w:val="00671BA5"/>
    <w:rsid w:val="006D6D0F"/>
    <w:rsid w:val="00710665"/>
    <w:rsid w:val="00925839"/>
    <w:rsid w:val="009B61E2"/>
    <w:rsid w:val="00A15922"/>
    <w:rsid w:val="00A5346B"/>
    <w:rsid w:val="00A973A4"/>
    <w:rsid w:val="00AC5E0E"/>
    <w:rsid w:val="00B01393"/>
    <w:rsid w:val="00B44287"/>
    <w:rsid w:val="00B61A41"/>
    <w:rsid w:val="00C46142"/>
    <w:rsid w:val="00CB3F00"/>
    <w:rsid w:val="00CB5623"/>
    <w:rsid w:val="00D8539C"/>
    <w:rsid w:val="00D97C93"/>
    <w:rsid w:val="00DD6E58"/>
    <w:rsid w:val="00DE173D"/>
    <w:rsid w:val="00E572C1"/>
    <w:rsid w:val="00F33888"/>
    <w:rsid w:val="00F650F3"/>
    <w:rsid w:val="00FF1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50F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650F3"/>
    <w:pPr>
      <w:ind w:left="720"/>
      <w:contextualSpacing/>
    </w:pPr>
  </w:style>
  <w:style w:type="table" w:styleId="Grigliatabella">
    <w:name w:val="Table Grid"/>
    <w:basedOn w:val="Tabellanormale"/>
    <w:uiPriority w:val="39"/>
    <w:rsid w:val="00F650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dipagina">
    <w:name w:val="footer"/>
    <w:basedOn w:val="Normale"/>
    <w:link w:val="PidipaginaCarattere"/>
    <w:uiPriority w:val="99"/>
    <w:unhideWhenUsed/>
    <w:rsid w:val="00F650F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650F3"/>
  </w:style>
  <w:style w:type="paragraph" w:styleId="Intestazione">
    <w:name w:val="header"/>
    <w:basedOn w:val="Normale"/>
    <w:link w:val="IntestazioneCarattere"/>
    <w:uiPriority w:val="99"/>
    <w:semiHidden/>
    <w:unhideWhenUsed/>
    <w:rsid w:val="00A973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973A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239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239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F4CCE6-E9B9-4142-A5DA-CC28DC7CC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2025-03-11T11:11:00Z</cp:lastPrinted>
  <dcterms:created xsi:type="dcterms:W3CDTF">2025-03-17T21:08:00Z</dcterms:created>
  <dcterms:modified xsi:type="dcterms:W3CDTF">2025-03-17T21:19:00Z</dcterms:modified>
</cp:coreProperties>
</file>