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774B89" w:rsidRPr="0086315F" w:rsidRDefault="007E5256" w:rsidP="00774B89">
      <w:pPr>
        <w:pBdr>
          <w:bottom w:val="single" w:sz="12" w:space="1" w:color="auto"/>
        </w:pBd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sz w:val="24"/>
          <w:szCs w:val="24"/>
          <w:lang w:eastAsia="it-IT"/>
        </w:rPr>
      </w:pPr>
      <w:r w:rsidRPr="0086315F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          </w:t>
      </w:r>
      <w:r w:rsidR="00774B89" w:rsidRPr="0086315F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   </w:t>
      </w:r>
      <w:r w:rsidR="0086315F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</w:t>
      </w:r>
      <w:r w:rsidR="007E7143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     </w:t>
      </w:r>
      <w:r w:rsidR="0086315F">
        <w:rPr>
          <w:rFonts w:ascii="Arial" w:eastAsia="Times New Roman" w:hAnsi="Arial" w:cs="Arial"/>
          <w:b/>
          <w:sz w:val="24"/>
          <w:szCs w:val="24"/>
          <w:lang w:eastAsia="it-IT"/>
        </w:rPr>
        <w:t xml:space="preserve">ARBEITSBLATT  </w:t>
      </w:r>
      <w:r w:rsidRPr="0086315F">
        <w:rPr>
          <w:rFonts w:ascii="Arial" w:eastAsia="Times New Roman" w:hAnsi="Arial" w:cs="Arial"/>
          <w:b/>
          <w:sz w:val="24"/>
          <w:szCs w:val="24"/>
          <w:lang w:eastAsia="it-IT"/>
        </w:rPr>
        <w:t>POSSESSIVARTIKEL</w:t>
      </w:r>
    </w:p>
    <w:p w:rsidR="0086315F" w:rsidRPr="007555AE" w:rsidRDefault="0086315F" w:rsidP="0086315F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</w:p>
    <w:p w:rsidR="00774B89" w:rsidRPr="00CF5674" w:rsidRDefault="00774B89" w:rsidP="00774B89">
      <w:pPr>
        <w:pStyle w:val="Paragrafoelenco"/>
        <w:numPr>
          <w:ilvl w:val="0"/>
          <w:numId w:val="1"/>
        </w:numPr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lang w:eastAsia="it-IT"/>
        </w:rPr>
      </w:pPr>
      <w:r w:rsidRPr="00CF5674">
        <w:rPr>
          <w:rFonts w:eastAsia="Times New Roman" w:cstheme="minorHAnsi"/>
          <w:b/>
          <w:i/>
          <w:lang w:eastAsia="it-IT"/>
        </w:rPr>
        <w:t>Erklärung</w:t>
      </w:r>
    </w:p>
    <w:p w:rsidR="0086315F" w:rsidRPr="00A50A11" w:rsidRDefault="0086315F" w:rsidP="0086315F">
      <w:pPr>
        <w:pStyle w:val="Paragrafoelenco"/>
        <w:shd w:val="clear" w:color="auto" w:fill="FFFFFF"/>
        <w:spacing w:after="0" w:line="240" w:lineRule="auto"/>
        <w:outlineLvl w:val="1"/>
        <w:rPr>
          <w:rFonts w:eastAsia="Times New Roman" w:cstheme="minorHAnsi"/>
          <w:b/>
          <w:i/>
          <w:sz w:val="24"/>
          <w:szCs w:val="24"/>
          <w:lang w:eastAsia="it-IT"/>
        </w:rPr>
      </w:pPr>
    </w:p>
    <w:tbl>
      <w:tblPr>
        <w:tblStyle w:val="Grigliatabella"/>
        <w:tblW w:w="0" w:type="auto"/>
        <w:tblLook w:val="04A0"/>
      </w:tblPr>
      <w:tblGrid>
        <w:gridCol w:w="9778"/>
      </w:tblGrid>
      <w:tr w:rsidR="00774B89" w:rsidRPr="007F6E9E" w:rsidTr="008C51F9">
        <w:trPr>
          <w:trHeight w:val="6777"/>
        </w:trPr>
        <w:tc>
          <w:tcPr>
            <w:tcW w:w="977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61BAD" w:rsidRDefault="00C61BAD" w:rsidP="00801AB8">
            <w:pPr>
              <w:shd w:val="clear" w:color="auto" w:fill="FFFFFF"/>
              <w:outlineLvl w:val="1"/>
              <w:rPr>
                <w:rFonts w:eastAsia="Times New Roman" w:cstheme="minorHAnsi"/>
                <w:i/>
                <w:lang w:eastAsia="it-IT"/>
              </w:rPr>
            </w:pPr>
          </w:p>
          <w:p w:rsidR="00C61BAD" w:rsidRPr="00C61BAD" w:rsidRDefault="00CF5674" w:rsidP="00801AB8">
            <w:pPr>
              <w:shd w:val="clear" w:color="auto" w:fill="FFFFFF"/>
              <w:outlineLvl w:val="1"/>
              <w:rPr>
                <w:rFonts w:eastAsia="Times New Roman" w:cstheme="minorHAnsi"/>
                <w:lang w:eastAsia="it-IT"/>
              </w:rPr>
            </w:pPr>
            <w:r w:rsidRPr="00C61BAD">
              <w:rPr>
                <w:rFonts w:eastAsia="Times New Roman" w:cstheme="minorHAnsi"/>
                <w:lang w:eastAsia="it-IT"/>
              </w:rPr>
              <w:t xml:space="preserve">a) </w:t>
            </w:r>
            <w:r w:rsidR="00C61BAD" w:rsidRPr="00C61BAD">
              <w:rPr>
                <w:rFonts w:eastAsia="Times New Roman" w:cstheme="minorHAnsi"/>
                <w:lang w:eastAsia="it-IT"/>
              </w:rPr>
              <w:t>Mentre</w:t>
            </w:r>
            <w:r w:rsidR="00C61BAD">
              <w:rPr>
                <w:rFonts w:eastAsia="Times New Roman" w:cstheme="minorHAnsi"/>
                <w:lang w:eastAsia="it-IT"/>
              </w:rPr>
              <w:t xml:space="preserve"> in italiano il possessivo seguito da un nome viene definito </w:t>
            </w:r>
            <w:r w:rsidR="00C61BAD" w:rsidRPr="00CF5674">
              <w:rPr>
                <w:rFonts w:eastAsia="Times New Roman" w:cstheme="minorHAnsi"/>
                <w:i/>
                <w:lang w:eastAsia="it-IT"/>
              </w:rPr>
              <w:t>aggettivo possessivo</w:t>
            </w:r>
            <w:r w:rsidR="00C61BAD">
              <w:rPr>
                <w:rFonts w:eastAsia="Times New Roman" w:cstheme="minorHAnsi"/>
                <w:i/>
                <w:lang w:eastAsia="it-IT"/>
              </w:rPr>
              <w:t xml:space="preserve">, </w:t>
            </w:r>
            <w:r w:rsidR="00C61BAD">
              <w:rPr>
                <w:rFonts w:eastAsia="Times New Roman" w:cstheme="minorHAnsi"/>
                <w:lang w:eastAsia="it-IT"/>
              </w:rPr>
              <w:t xml:space="preserve">la grammatica tedesca lo indica come </w:t>
            </w:r>
            <w:r w:rsidR="00C61BAD">
              <w:rPr>
                <w:rFonts w:eastAsia="Times New Roman" w:cstheme="minorHAnsi"/>
                <w:i/>
                <w:lang w:eastAsia="it-IT"/>
              </w:rPr>
              <w:t>articolo</w:t>
            </w:r>
            <w:r w:rsidR="00C61BAD" w:rsidRPr="00CF5674">
              <w:rPr>
                <w:rFonts w:eastAsia="Times New Roman" w:cstheme="minorHAnsi"/>
                <w:i/>
                <w:lang w:eastAsia="it-IT"/>
              </w:rPr>
              <w:t xml:space="preserve"> possessivo</w:t>
            </w:r>
            <w:r w:rsidR="00C61BAD">
              <w:rPr>
                <w:rFonts w:eastAsia="Times New Roman" w:cstheme="minorHAnsi"/>
                <w:i/>
                <w:lang w:eastAsia="it-IT"/>
              </w:rPr>
              <w:t xml:space="preserve"> </w:t>
            </w:r>
            <w:r w:rsidR="00C61BAD">
              <w:rPr>
                <w:rFonts w:eastAsia="Times New Roman" w:cstheme="minorHAnsi"/>
                <w:lang w:eastAsia="it-IT"/>
              </w:rPr>
              <w:t>in quanto si comporta come un articolo.</w:t>
            </w:r>
          </w:p>
          <w:p w:rsidR="00801AB8" w:rsidRPr="00CF5674" w:rsidRDefault="00CF5674" w:rsidP="00801AB8">
            <w:pPr>
              <w:shd w:val="clear" w:color="auto" w:fill="FFFFFF"/>
              <w:outlineLvl w:val="1"/>
              <w:rPr>
                <w:rFonts w:eastAsia="Times New Roman" w:cstheme="minorHAnsi"/>
                <w:i/>
                <w:lang w:eastAsia="it-IT"/>
              </w:rPr>
            </w:pPr>
            <w:r w:rsidRPr="00660861">
              <w:rPr>
                <w:rFonts w:eastAsia="Times New Roman" w:cstheme="minorHAnsi"/>
                <w:lang w:eastAsia="it-IT"/>
              </w:rPr>
              <w:t xml:space="preserve">I </w:t>
            </w:r>
            <w:r w:rsidR="00660861" w:rsidRPr="00660861">
              <w:rPr>
                <w:rFonts w:eastAsia="Times New Roman" w:cstheme="minorHAnsi"/>
                <w:i/>
                <w:lang w:eastAsia="it-IT"/>
              </w:rPr>
              <w:t>Possessivartikel</w:t>
            </w:r>
            <w:r w:rsidR="00801AB8" w:rsidRPr="00660861">
              <w:rPr>
                <w:rFonts w:eastAsia="Times New Roman" w:cstheme="minorHAnsi"/>
                <w:lang w:eastAsia="it-IT"/>
              </w:rPr>
              <w:t xml:space="preserve"> sostituiscono</w:t>
            </w:r>
            <w:r w:rsidR="00C61BAD">
              <w:rPr>
                <w:rFonts w:eastAsia="Times New Roman" w:cstheme="minorHAnsi"/>
                <w:lang w:eastAsia="it-IT"/>
              </w:rPr>
              <w:t xml:space="preserve"> allora</w:t>
            </w:r>
            <w:r w:rsidR="00801AB8" w:rsidRPr="00660861">
              <w:rPr>
                <w:rFonts w:eastAsia="Times New Roman" w:cstheme="minorHAnsi"/>
                <w:lang w:eastAsia="it-IT"/>
              </w:rPr>
              <w:t xml:space="preserve"> l’articolo, quindi quest’ultimo non si deve mai aggiungere.</w:t>
            </w:r>
          </w:p>
          <w:p w:rsidR="004F49FC" w:rsidRDefault="004F49FC">
            <w:pPr>
              <w:shd w:val="clear" w:color="auto" w:fill="FFFFFF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b/>
                <w:i/>
                <w:sz w:val="20"/>
                <w:szCs w:val="20"/>
                <w:lang w:eastAsia="it-IT"/>
              </w:rPr>
              <w:t>Per esempio:</w:t>
            </w:r>
          </w:p>
          <w:p w:rsidR="004F49FC" w:rsidRPr="0023128F" w:rsidRDefault="004F49FC" w:rsidP="004F49FC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Il mio libro</w:t>
            </w:r>
            <w:r w:rsidR="0023128F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 – mein </w:t>
            </w:r>
            <w:r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Buch; la mia borsa – meine Tasche; </w:t>
            </w:r>
            <w:r w:rsidR="00FB2224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 xml:space="preserve">i miei amici – meine </w:t>
            </w:r>
            <w:r w:rsidR="008C51F9">
              <w:rPr>
                <w:rFonts w:eastAsia="Times New Roman" w:cstheme="minorHAnsi"/>
                <w:i/>
                <w:sz w:val="20"/>
                <w:szCs w:val="20"/>
                <w:lang w:eastAsia="it-IT"/>
              </w:rPr>
              <w:t>Freunde</w:t>
            </w:r>
          </w:p>
          <w:p w:rsidR="00CF5674" w:rsidRPr="0023128F" w:rsidRDefault="00CF5674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eastAsia="it-IT"/>
              </w:rPr>
            </w:pPr>
          </w:p>
          <w:p w:rsidR="00774B89" w:rsidRPr="00C61BAD" w:rsidRDefault="00C61BAD">
            <w:pPr>
              <w:shd w:val="clear" w:color="auto" w:fill="FFFFFF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i/>
                <w:lang w:eastAsia="it-IT"/>
              </w:rPr>
              <w:t>b)</w:t>
            </w:r>
            <w:r w:rsidR="00CF5674" w:rsidRPr="00CF5674">
              <w:rPr>
                <w:rFonts w:eastAsia="Times New Roman" w:cstheme="minorHAnsi"/>
                <w:i/>
                <w:lang w:eastAsia="it-IT"/>
              </w:rPr>
              <w:t xml:space="preserve"> </w:t>
            </w:r>
            <w:r w:rsidRPr="00C61BAD">
              <w:rPr>
                <w:rFonts w:eastAsia="Times New Roman" w:cstheme="minorHAnsi"/>
                <w:lang w:eastAsia="it-IT"/>
              </w:rPr>
              <w:t xml:space="preserve">Il </w:t>
            </w:r>
            <w:r w:rsidRPr="00660861">
              <w:rPr>
                <w:rFonts w:eastAsia="Times New Roman" w:cstheme="minorHAnsi"/>
                <w:i/>
                <w:lang w:eastAsia="it-IT"/>
              </w:rPr>
              <w:t>Possessivartikel</w:t>
            </w:r>
            <w:r w:rsidRPr="00660861">
              <w:rPr>
                <w:rFonts w:eastAsia="Times New Roman" w:cstheme="minorHAnsi"/>
                <w:lang w:eastAsia="it-IT"/>
              </w:rPr>
              <w:t xml:space="preserve"> </w:t>
            </w:r>
            <w:r w:rsidR="00774B89" w:rsidRPr="00C61BAD">
              <w:rPr>
                <w:rFonts w:eastAsia="Times New Roman" w:cstheme="minorHAnsi"/>
                <w:lang w:eastAsia="it-IT"/>
              </w:rPr>
              <w:t xml:space="preserve">sta davanti al nome a cui si riferisce e indica a chi appartiene qualcosa. </w:t>
            </w:r>
          </w:p>
          <w:p w:rsidR="00774B89" w:rsidRDefault="00774B89">
            <w:pPr>
              <w:shd w:val="clear" w:color="auto" w:fill="FFFFFF"/>
              <w:outlineLvl w:val="1"/>
              <w:rPr>
                <w:rFonts w:eastAsia="Times New Roman" w:cstheme="minorHAnsi"/>
                <w:lang w:eastAsia="it-IT"/>
              </w:rPr>
            </w:pPr>
            <w:r w:rsidRPr="00C61BAD">
              <w:rPr>
                <w:rFonts w:eastAsia="Times New Roman" w:cstheme="minorHAnsi"/>
                <w:lang w:eastAsia="it-IT"/>
              </w:rPr>
              <w:t xml:space="preserve">La </w:t>
            </w:r>
            <w:r w:rsidRPr="00C61BAD">
              <w:rPr>
                <w:rFonts w:eastAsia="Times New Roman" w:cstheme="minorHAnsi"/>
                <w:b/>
                <w:lang w:eastAsia="it-IT"/>
              </w:rPr>
              <w:t>declinazione</w:t>
            </w:r>
            <w:r w:rsidRPr="00C61BAD">
              <w:rPr>
                <w:rFonts w:eastAsia="Times New Roman" w:cstheme="minorHAnsi"/>
                <w:lang w:eastAsia="it-IT"/>
              </w:rPr>
              <w:t xml:space="preserve"> dell’</w:t>
            </w:r>
            <w:r w:rsidR="006225C3">
              <w:rPr>
                <w:rFonts w:eastAsia="Times New Roman" w:cstheme="minorHAnsi"/>
                <w:i/>
                <w:lang w:eastAsia="it-IT"/>
              </w:rPr>
              <w:t xml:space="preserve"> “</w:t>
            </w:r>
            <w:r w:rsidR="006225C3" w:rsidRPr="006225C3">
              <w:rPr>
                <w:rFonts w:eastAsia="Times New Roman" w:cstheme="minorHAnsi"/>
                <w:b/>
                <w:i/>
                <w:lang w:eastAsia="it-IT"/>
              </w:rPr>
              <w:t>articolo possessivo</w:t>
            </w:r>
            <w:r w:rsidR="006225C3">
              <w:rPr>
                <w:rFonts w:eastAsia="Times New Roman" w:cstheme="minorHAnsi"/>
                <w:i/>
                <w:lang w:eastAsia="it-IT"/>
              </w:rPr>
              <w:t xml:space="preserve">” </w:t>
            </w:r>
            <w:r w:rsidRPr="00C61BAD">
              <w:rPr>
                <w:rFonts w:eastAsia="Times New Roman" w:cstheme="minorHAnsi"/>
                <w:lang w:eastAsia="it-IT"/>
              </w:rPr>
              <w:t xml:space="preserve">è uguale a quella dell’ </w:t>
            </w:r>
            <w:r w:rsidRPr="006225C3">
              <w:rPr>
                <w:rFonts w:eastAsia="Times New Roman" w:cstheme="minorHAnsi"/>
                <w:b/>
                <w:i/>
                <w:lang w:eastAsia="it-IT"/>
              </w:rPr>
              <w:t>articolo indeterminativo</w:t>
            </w:r>
            <w:r w:rsidR="006225C3">
              <w:rPr>
                <w:rFonts w:eastAsia="Times New Roman" w:cstheme="minorHAnsi"/>
                <w:lang w:eastAsia="it-IT"/>
              </w:rPr>
              <w:t xml:space="preserve"> </w:t>
            </w:r>
            <w:r w:rsidRPr="006225C3">
              <w:rPr>
                <w:rFonts w:eastAsia="Times New Roman" w:cstheme="minorHAnsi"/>
                <w:lang w:eastAsia="it-IT"/>
              </w:rPr>
              <w:t>(ein) e</w:t>
            </w:r>
            <w:r w:rsidRPr="00C61BAD">
              <w:rPr>
                <w:rFonts w:eastAsia="Times New Roman" w:cstheme="minorHAnsi"/>
                <w:b/>
                <w:lang w:eastAsia="it-IT"/>
              </w:rPr>
              <w:t xml:space="preserve"> </w:t>
            </w:r>
            <w:r w:rsidRPr="006225C3">
              <w:rPr>
                <w:rFonts w:eastAsia="Times New Roman" w:cstheme="minorHAnsi"/>
                <w:lang w:eastAsia="it-IT"/>
              </w:rPr>
              <w:t>dell’</w:t>
            </w:r>
            <w:r w:rsidRPr="006225C3">
              <w:rPr>
                <w:rFonts w:eastAsia="Times New Roman" w:cstheme="minorHAnsi"/>
                <w:b/>
                <w:lang w:eastAsia="it-IT"/>
              </w:rPr>
              <w:t>articolo negativo</w:t>
            </w:r>
            <w:r w:rsidR="006225C3">
              <w:rPr>
                <w:rFonts w:eastAsia="Times New Roman" w:cstheme="minorHAnsi"/>
                <w:b/>
                <w:lang w:eastAsia="it-IT"/>
              </w:rPr>
              <w:t xml:space="preserve"> </w:t>
            </w:r>
            <w:r w:rsidRPr="006225C3">
              <w:rPr>
                <w:rFonts w:eastAsia="Times New Roman" w:cstheme="minorHAnsi"/>
                <w:b/>
                <w:lang w:eastAsia="it-IT"/>
              </w:rPr>
              <w:t>(kein).</w:t>
            </w:r>
            <w:r w:rsidRPr="00C61BAD">
              <w:rPr>
                <w:rFonts w:eastAsia="Times New Roman" w:cstheme="minorHAnsi"/>
                <w:lang w:eastAsia="it-IT"/>
              </w:rPr>
              <w:t xml:space="preserve"> </w:t>
            </w:r>
          </w:p>
          <w:p w:rsidR="00081F34" w:rsidRPr="007F6E9E" w:rsidRDefault="00081F34" w:rsidP="00081F34">
            <w:pPr>
              <w:shd w:val="clear" w:color="auto" w:fill="FFFFFF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 w:rsidRPr="007F6E9E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Per esempio:</w:t>
            </w:r>
          </w:p>
          <w:p w:rsidR="00081F34" w:rsidRDefault="00081F34" w:rsidP="00081F34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Da</w:t>
            </w:r>
            <w:r w:rsidRPr="00081F34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 ist ein 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Stuhl</w:t>
            </w:r>
            <w:r w:rsidRPr="00081F34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;  d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a ist kein Stuhl; Da  ist mein Stuhl</w:t>
            </w:r>
          </w:p>
          <w:p w:rsidR="004F49FC" w:rsidRDefault="00081F34" w:rsidP="00081F34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Ich sehe einen Wagen; Ich sehe keinen Wagen; Ich sehe meinen Wagen</w:t>
            </w:r>
          </w:p>
          <w:p w:rsidR="00081F34" w:rsidRPr="00081F34" w:rsidRDefault="00081F34" w:rsidP="00081F34">
            <w:pPr>
              <w:shd w:val="clear" w:color="auto" w:fill="FFFFFF"/>
              <w:outlineLvl w:val="1"/>
              <w:rPr>
                <w:rFonts w:eastAsia="Times New Roman" w:cstheme="minorHAnsi"/>
                <w:lang w:val="de-DE" w:eastAsia="it-IT"/>
              </w:rPr>
            </w:pPr>
          </w:p>
          <w:p w:rsidR="00774B89" w:rsidRDefault="006225C3">
            <w:pPr>
              <w:shd w:val="clear" w:color="auto" w:fill="FFFFFF"/>
              <w:outlineLvl w:val="1"/>
              <w:rPr>
                <w:rFonts w:eastAsia="Times New Roman" w:cstheme="minorHAnsi"/>
                <w:lang w:eastAsia="it-IT"/>
              </w:rPr>
            </w:pPr>
            <w:r>
              <w:rPr>
                <w:rFonts w:eastAsia="Times New Roman" w:cstheme="minorHAnsi"/>
                <w:lang w:eastAsia="it-IT"/>
              </w:rPr>
              <w:t xml:space="preserve">c) </w:t>
            </w:r>
            <w:r w:rsidR="00774B89" w:rsidRPr="00C61BAD">
              <w:rPr>
                <w:rFonts w:eastAsia="Times New Roman" w:cstheme="minorHAnsi"/>
                <w:lang w:eastAsia="it-IT"/>
              </w:rPr>
              <w:t xml:space="preserve">Alla terza persona singolare si usa </w:t>
            </w:r>
            <w:r w:rsidR="00774B89" w:rsidRPr="00C61BAD">
              <w:rPr>
                <w:rFonts w:eastAsia="Times New Roman" w:cstheme="minorHAnsi"/>
                <w:b/>
                <w:lang w:eastAsia="it-IT"/>
              </w:rPr>
              <w:t xml:space="preserve">sein </w:t>
            </w:r>
            <w:r w:rsidR="00774B89" w:rsidRPr="00C61BAD">
              <w:rPr>
                <w:rFonts w:eastAsia="Times New Roman" w:cstheme="minorHAnsi"/>
                <w:lang w:eastAsia="it-IT"/>
              </w:rPr>
              <w:t xml:space="preserve">per le persone e le cose di genere </w:t>
            </w:r>
            <w:r w:rsidR="00774B89" w:rsidRPr="00C61BAD">
              <w:rPr>
                <w:rFonts w:eastAsia="Times New Roman" w:cstheme="minorHAnsi"/>
                <w:b/>
                <w:lang w:eastAsia="it-IT"/>
              </w:rPr>
              <w:t xml:space="preserve">maschile </w:t>
            </w:r>
            <w:r w:rsidR="00774B89" w:rsidRPr="00C61BAD">
              <w:rPr>
                <w:rFonts w:eastAsia="Times New Roman" w:cstheme="minorHAnsi"/>
                <w:lang w:eastAsia="it-IT"/>
              </w:rPr>
              <w:t xml:space="preserve">e </w:t>
            </w:r>
            <w:r w:rsidR="00774B89" w:rsidRPr="00C61BAD">
              <w:rPr>
                <w:rFonts w:eastAsia="Times New Roman" w:cstheme="minorHAnsi"/>
                <w:b/>
                <w:lang w:eastAsia="it-IT"/>
              </w:rPr>
              <w:t xml:space="preserve">neutro (der/das) </w:t>
            </w:r>
            <w:r w:rsidR="00774B89" w:rsidRPr="00C61BAD">
              <w:rPr>
                <w:rFonts w:eastAsia="Times New Roman" w:cstheme="minorHAnsi"/>
                <w:lang w:eastAsia="it-IT"/>
              </w:rPr>
              <w:t xml:space="preserve">e </w:t>
            </w:r>
            <w:r w:rsidR="00774B89" w:rsidRPr="00C61BAD">
              <w:rPr>
                <w:rFonts w:eastAsia="Times New Roman" w:cstheme="minorHAnsi"/>
                <w:b/>
                <w:lang w:eastAsia="it-IT"/>
              </w:rPr>
              <w:t xml:space="preserve">ihr </w:t>
            </w:r>
            <w:r w:rsidR="00243CC7">
              <w:rPr>
                <w:rFonts w:eastAsia="Times New Roman" w:cstheme="minorHAnsi"/>
                <w:lang w:eastAsia="it-IT"/>
              </w:rPr>
              <w:t xml:space="preserve">per i femminili </w:t>
            </w:r>
            <w:r w:rsidR="00243CC7">
              <w:rPr>
                <w:rFonts w:eastAsia="Times New Roman" w:cstheme="minorHAnsi"/>
                <w:b/>
                <w:lang w:eastAsia="it-IT"/>
              </w:rPr>
              <w:t>(die</w:t>
            </w:r>
            <w:r w:rsidR="00243CC7" w:rsidRPr="00C61BAD">
              <w:rPr>
                <w:rFonts w:eastAsia="Times New Roman" w:cstheme="minorHAnsi"/>
                <w:b/>
                <w:lang w:eastAsia="it-IT"/>
              </w:rPr>
              <w:t>)</w:t>
            </w:r>
            <w:r w:rsidR="00243CC7">
              <w:rPr>
                <w:rFonts w:eastAsia="Times New Roman" w:cstheme="minorHAnsi"/>
                <w:lang w:eastAsia="it-IT"/>
              </w:rPr>
              <w:t xml:space="preserve">, </w:t>
            </w:r>
            <w:r w:rsidR="00243CC7" w:rsidRPr="00243CC7">
              <w:rPr>
                <w:rFonts w:eastAsia="Times New Roman" w:cstheme="minorHAnsi"/>
                <w:lang w:eastAsia="it-IT"/>
              </w:rPr>
              <w:t>simile all'inglese</w:t>
            </w:r>
            <w:r w:rsidR="00243CC7">
              <w:rPr>
                <w:rFonts w:eastAsia="Times New Roman" w:cstheme="minorHAnsi"/>
                <w:lang w:eastAsia="it-IT"/>
              </w:rPr>
              <w:t>.</w:t>
            </w:r>
          </w:p>
          <w:p w:rsidR="00243CC7" w:rsidRPr="00243CC7" w:rsidRDefault="00243CC7" w:rsidP="00243CC7">
            <w:pPr>
              <w:shd w:val="clear" w:color="auto" w:fill="FFFFFF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 w:rsidRPr="00243CC7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Per esempio:</w:t>
            </w:r>
          </w:p>
          <w:p w:rsidR="00243CC7" w:rsidRPr="00E40D1B" w:rsidRDefault="00243CC7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Marcos Buch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sein Buch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243CC7" w:rsidRDefault="00243CC7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Gehört der Ball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dem Kind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sein Ball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E40D1B" w:rsidRPr="00E40D1B" w:rsidRDefault="00E40D1B" w:rsidP="00E40D1B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 xml:space="preserve">Annas  </w:t>
            </w:r>
            <w:r w:rsidR="00E22914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Schwester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Nein, das ist nicht </w:t>
            </w:r>
            <w:r w:rsidR="00E22914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ihre Schwester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E40D1B" w:rsidRPr="00E40D1B" w:rsidRDefault="00E40D1B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</w:p>
          <w:p w:rsidR="00774B89" w:rsidRDefault="00774B89" w:rsidP="00F426D1">
            <w:pPr>
              <w:shd w:val="clear" w:color="auto" w:fill="FFFFFF"/>
              <w:outlineLvl w:val="1"/>
              <w:rPr>
                <w:rFonts w:eastAsia="Times New Roman" w:cstheme="minorHAnsi"/>
                <w:lang w:eastAsia="it-IT"/>
              </w:rPr>
            </w:pPr>
            <w:r w:rsidRPr="00C61BAD">
              <w:rPr>
                <w:rFonts w:eastAsia="Times New Roman" w:cstheme="minorHAnsi"/>
                <w:lang w:eastAsia="it-IT"/>
              </w:rPr>
              <w:t>Alla terza persona plurale si usa sempre</w:t>
            </w:r>
            <w:r w:rsidRPr="00C61BAD">
              <w:rPr>
                <w:rFonts w:eastAsia="Times New Roman" w:cstheme="minorHAnsi"/>
                <w:b/>
                <w:lang w:eastAsia="it-IT"/>
              </w:rPr>
              <w:t xml:space="preserve"> ihr</w:t>
            </w:r>
            <w:r w:rsidRPr="00C61BAD">
              <w:rPr>
                <w:rFonts w:eastAsia="Times New Roman" w:cstheme="minorHAnsi"/>
                <w:lang w:eastAsia="it-IT"/>
              </w:rPr>
              <w:t xml:space="preserve">, che vale anche per la forma di cortesia (in tal caso però </w:t>
            </w:r>
            <w:r w:rsidR="00F426D1">
              <w:rPr>
                <w:rFonts w:eastAsia="Times New Roman" w:cstheme="minorHAnsi"/>
                <w:lang w:eastAsia="it-IT"/>
              </w:rPr>
              <w:t>maiuscolo</w:t>
            </w:r>
            <w:r w:rsidRPr="00C61BAD">
              <w:rPr>
                <w:rFonts w:eastAsia="Times New Roman" w:cstheme="minorHAnsi"/>
                <w:lang w:eastAsia="it-IT"/>
              </w:rPr>
              <w:t>).</w:t>
            </w:r>
          </w:p>
          <w:p w:rsidR="000A4D6A" w:rsidRPr="00243CC7" w:rsidRDefault="000A4D6A" w:rsidP="000A4D6A">
            <w:pPr>
              <w:shd w:val="clear" w:color="auto" w:fill="FFFFFF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</w:pPr>
            <w:r w:rsidRPr="00243CC7"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Per esempio:</w:t>
            </w:r>
          </w:p>
          <w:p w:rsidR="000A4D6A" w:rsidRDefault="000A4D6A" w:rsidP="000A4D6A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Sind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das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Angelas Stifte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? – 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Ja, das sind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ihre Stifte</w:t>
            </w:r>
            <w:r w:rsidRPr="00E40D1B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.</w:t>
            </w:r>
          </w:p>
          <w:p w:rsidR="00E22914" w:rsidRPr="00E22914" w:rsidRDefault="00E22914" w:rsidP="000A4D6A">
            <w:pPr>
              <w:shd w:val="clear" w:color="auto" w:fill="FFFFFF"/>
              <w:outlineLvl w:val="1"/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</w:pP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Ist das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I</w:t>
            </w:r>
            <w:r w:rsidRPr="00E40D1B"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hr Auto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 xml:space="preserve">,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lang w:val="de-DE" w:eastAsia="it-IT"/>
              </w:rPr>
              <w:t>Herr Müller?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–</w:t>
            </w:r>
            <w:r w:rsidR="008C51F9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Nein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>, das ist</w:t>
            </w:r>
            <w:r w:rsidR="008C51F9"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nicht</w:t>
            </w:r>
            <w:r>
              <w:rPr>
                <w:rFonts w:eastAsia="Times New Roman" w:cstheme="minorHAnsi"/>
                <w:i/>
                <w:sz w:val="20"/>
                <w:szCs w:val="20"/>
                <w:lang w:val="de-DE" w:eastAsia="it-IT"/>
              </w:rPr>
              <w:t xml:space="preserve"> </w:t>
            </w:r>
            <w:r>
              <w:rPr>
                <w:rFonts w:eastAsia="Times New Roman" w:cstheme="minorHAnsi"/>
                <w:b/>
                <w:i/>
                <w:sz w:val="20"/>
                <w:szCs w:val="20"/>
                <w:u w:val="single"/>
                <w:lang w:val="de-DE" w:eastAsia="it-IT"/>
              </w:rPr>
              <w:t>mein Auto.</w:t>
            </w:r>
          </w:p>
          <w:p w:rsidR="00F426D1" w:rsidRPr="000A4D6A" w:rsidRDefault="00F426D1" w:rsidP="00F426D1">
            <w:pPr>
              <w:shd w:val="clear" w:color="auto" w:fill="FFFFFF"/>
              <w:outlineLvl w:val="1"/>
              <w:rPr>
                <w:rFonts w:eastAsia="Times New Roman" w:cstheme="minorHAnsi"/>
                <w:i/>
                <w:sz w:val="24"/>
                <w:szCs w:val="24"/>
                <w:lang w:val="de-DE" w:eastAsia="it-IT"/>
              </w:rPr>
            </w:pPr>
          </w:p>
        </w:tc>
      </w:tr>
    </w:tbl>
    <w:p w:rsidR="0008676E" w:rsidRPr="000A4D6A" w:rsidRDefault="0008676E" w:rsidP="00524DF4">
      <w:pPr>
        <w:spacing w:after="0" w:line="240" w:lineRule="auto"/>
        <w:rPr>
          <w:b/>
          <w:sz w:val="24"/>
          <w:szCs w:val="24"/>
          <w:lang w:val="de-DE"/>
        </w:rPr>
      </w:pPr>
    </w:p>
    <w:p w:rsidR="00524DF4" w:rsidRPr="00A50A11" w:rsidRDefault="00936A0D" w:rsidP="00936A0D">
      <w:pPr>
        <w:pStyle w:val="Paragrafoelenco"/>
        <w:numPr>
          <w:ilvl w:val="0"/>
          <w:numId w:val="1"/>
        </w:numPr>
        <w:spacing w:after="0" w:line="240" w:lineRule="auto"/>
        <w:rPr>
          <w:b/>
          <w:sz w:val="24"/>
          <w:szCs w:val="24"/>
          <w:lang w:val="de-DE"/>
        </w:rPr>
      </w:pPr>
      <w:r w:rsidRPr="00A50A11">
        <w:rPr>
          <w:b/>
          <w:sz w:val="24"/>
          <w:szCs w:val="24"/>
          <w:lang w:val="de-DE"/>
        </w:rPr>
        <w:t xml:space="preserve">Üben Sie: </w:t>
      </w:r>
      <w:r w:rsidR="007E5256" w:rsidRPr="00A50A11">
        <w:rPr>
          <w:b/>
          <w:sz w:val="24"/>
          <w:szCs w:val="24"/>
          <w:lang w:val="de-DE"/>
        </w:rPr>
        <w:t>Ergänzen Sie</w:t>
      </w:r>
      <w:r w:rsidR="007F6E9E">
        <w:rPr>
          <w:b/>
          <w:sz w:val="24"/>
          <w:szCs w:val="24"/>
          <w:lang w:val="de-DE"/>
        </w:rPr>
        <w:t xml:space="preserve"> die Possessivatikel</w:t>
      </w:r>
      <w:r w:rsidR="00CF5674">
        <w:rPr>
          <w:b/>
          <w:sz w:val="24"/>
          <w:szCs w:val="24"/>
          <w:lang w:val="de-DE"/>
        </w:rPr>
        <w:t>. Benutzen Sie den</w:t>
      </w:r>
      <w:r w:rsidR="00A50A11">
        <w:rPr>
          <w:b/>
          <w:sz w:val="24"/>
          <w:szCs w:val="24"/>
          <w:lang w:val="de-DE"/>
        </w:rPr>
        <w:t xml:space="preserve"> korrekten Kasus</w:t>
      </w:r>
    </w:p>
    <w:p w:rsidR="00524DF4" w:rsidRPr="00A50A11" w:rsidRDefault="00524DF4" w:rsidP="00524DF4">
      <w:pPr>
        <w:spacing w:after="0" w:line="240" w:lineRule="auto"/>
        <w:rPr>
          <w:b/>
          <w:sz w:val="24"/>
          <w:szCs w:val="24"/>
          <w:lang w:val="de-DE"/>
        </w:rPr>
      </w:pPr>
    </w:p>
    <w:p w:rsidR="00524DF4" w:rsidRDefault="00524DF4" w:rsidP="00524DF4">
      <w:pPr>
        <w:spacing w:after="0" w:line="240" w:lineRule="auto"/>
        <w:rPr>
          <w:sz w:val="24"/>
          <w:szCs w:val="24"/>
          <w:lang w:val="de-DE"/>
        </w:rPr>
      </w:pPr>
      <w:r w:rsidRPr="006C2566">
        <w:rPr>
          <w:sz w:val="24"/>
          <w:szCs w:val="24"/>
          <w:lang w:val="de-DE"/>
        </w:rPr>
        <w:t xml:space="preserve">Anna geht mit </w:t>
      </w:r>
      <w:r w:rsidR="00936A0D" w:rsidRPr="006C2566">
        <w:rPr>
          <w:sz w:val="24"/>
          <w:szCs w:val="24"/>
          <w:lang w:val="de-DE"/>
        </w:rPr>
        <w:t>_________</w:t>
      </w:r>
      <w:r w:rsidRPr="006C2566">
        <w:rPr>
          <w:sz w:val="24"/>
          <w:szCs w:val="24"/>
          <w:lang w:val="de-DE"/>
        </w:rPr>
        <w:t xml:space="preserve"> Freundin Laura </w:t>
      </w:r>
      <w:r w:rsidR="00AA63AF" w:rsidRPr="006C2566">
        <w:rPr>
          <w:sz w:val="24"/>
          <w:szCs w:val="24"/>
          <w:lang w:val="de-DE"/>
        </w:rPr>
        <w:t>zur Uni</w:t>
      </w:r>
      <w:r w:rsidRPr="006C2566">
        <w:rPr>
          <w:sz w:val="24"/>
          <w:szCs w:val="24"/>
          <w:lang w:val="de-DE"/>
        </w:rPr>
        <w:t xml:space="preserve">. An der Ecke sehen sie </w:t>
      </w:r>
      <w:r w:rsidR="00936A0D" w:rsidRPr="006C2566">
        <w:rPr>
          <w:sz w:val="24"/>
          <w:szCs w:val="24"/>
          <w:lang w:val="de-DE"/>
        </w:rPr>
        <w:t xml:space="preserve">___________ Studienkollegen </w:t>
      </w:r>
      <w:r w:rsidRPr="006C2566">
        <w:rPr>
          <w:sz w:val="24"/>
          <w:szCs w:val="24"/>
          <w:lang w:val="de-DE"/>
        </w:rPr>
        <w:t xml:space="preserve">Thomas mit </w:t>
      </w:r>
      <w:r w:rsidR="00936A0D" w:rsidRPr="006C2566">
        <w:rPr>
          <w:sz w:val="24"/>
          <w:szCs w:val="24"/>
          <w:lang w:val="de-DE"/>
        </w:rPr>
        <w:t>______________</w:t>
      </w:r>
      <w:r w:rsidRPr="006C2566">
        <w:rPr>
          <w:sz w:val="24"/>
          <w:szCs w:val="24"/>
          <w:lang w:val="de-DE"/>
        </w:rPr>
        <w:t xml:space="preserve"> Freund Clemens. Thomas und Clemens sitzen auf </w:t>
      </w:r>
      <w:r w:rsidR="00936A0D" w:rsidRPr="006C2566">
        <w:rPr>
          <w:sz w:val="24"/>
          <w:szCs w:val="24"/>
          <w:lang w:val="de-DE"/>
        </w:rPr>
        <w:t>___________</w:t>
      </w:r>
      <w:r w:rsidRPr="006C2566">
        <w:rPr>
          <w:sz w:val="24"/>
          <w:szCs w:val="24"/>
          <w:lang w:val="de-DE"/>
        </w:rPr>
        <w:t xml:space="preserve"> Motorrädern. Thomas </w:t>
      </w:r>
      <w:r w:rsidR="0008676E" w:rsidRPr="006C2566">
        <w:rPr>
          <w:sz w:val="24"/>
          <w:szCs w:val="24"/>
          <w:lang w:val="de-DE"/>
        </w:rPr>
        <w:t xml:space="preserve"> </w:t>
      </w:r>
      <w:r w:rsidR="00560BF2" w:rsidRPr="006C2566">
        <w:rPr>
          <w:sz w:val="24"/>
          <w:szCs w:val="24"/>
          <w:lang w:val="de-DE"/>
        </w:rPr>
        <w:t xml:space="preserve">telefoniert mit </w:t>
      </w:r>
      <w:r w:rsidR="00936A0D" w:rsidRPr="006C2566">
        <w:rPr>
          <w:sz w:val="24"/>
          <w:szCs w:val="24"/>
          <w:lang w:val="de-DE"/>
        </w:rPr>
        <w:t>________________</w:t>
      </w:r>
      <w:r w:rsidR="00560BF2" w:rsidRPr="006C2566">
        <w:rPr>
          <w:sz w:val="24"/>
          <w:szCs w:val="24"/>
          <w:lang w:val="de-DE"/>
        </w:rPr>
        <w:t xml:space="preserve"> Freundin Nadja. Er hat </w:t>
      </w:r>
      <w:r w:rsidR="00936A0D" w:rsidRPr="006C2566">
        <w:rPr>
          <w:sz w:val="24"/>
          <w:szCs w:val="24"/>
          <w:lang w:val="de-DE"/>
        </w:rPr>
        <w:t>_________</w:t>
      </w:r>
      <w:r w:rsidR="00560BF2" w:rsidRPr="006C2566">
        <w:rPr>
          <w:sz w:val="24"/>
          <w:szCs w:val="24"/>
          <w:lang w:val="de-DE"/>
        </w:rPr>
        <w:t xml:space="preserve"> Anatomie</w:t>
      </w:r>
      <w:r w:rsidR="0008676E" w:rsidRPr="006C2566">
        <w:rPr>
          <w:sz w:val="24"/>
          <w:szCs w:val="24"/>
          <w:lang w:val="de-DE"/>
        </w:rPr>
        <w:t>-B</w:t>
      </w:r>
      <w:r w:rsidR="00560BF2" w:rsidRPr="006C2566">
        <w:rPr>
          <w:sz w:val="24"/>
          <w:szCs w:val="24"/>
          <w:lang w:val="de-DE"/>
        </w:rPr>
        <w:t>uch bei ihr vergessen</w:t>
      </w:r>
      <w:r w:rsidR="0008676E" w:rsidRPr="006C2566">
        <w:rPr>
          <w:sz w:val="24"/>
          <w:szCs w:val="24"/>
          <w:lang w:val="de-DE"/>
        </w:rPr>
        <w:t xml:space="preserve"> und morgen hat er </w:t>
      </w:r>
      <w:r w:rsidR="00936A0D" w:rsidRPr="006C2566">
        <w:rPr>
          <w:sz w:val="24"/>
          <w:szCs w:val="24"/>
          <w:lang w:val="de-DE"/>
        </w:rPr>
        <w:t>_________</w:t>
      </w:r>
      <w:r w:rsidR="0008676E" w:rsidRPr="006C2566">
        <w:rPr>
          <w:sz w:val="24"/>
          <w:szCs w:val="24"/>
          <w:lang w:val="de-DE"/>
        </w:rPr>
        <w:t xml:space="preserve"> Prüfung</w:t>
      </w:r>
      <w:r w:rsidR="00560BF2" w:rsidRPr="006C2566">
        <w:rPr>
          <w:sz w:val="24"/>
          <w:szCs w:val="24"/>
          <w:lang w:val="de-DE"/>
        </w:rPr>
        <w:t xml:space="preserve">. </w:t>
      </w:r>
      <w:r w:rsidRPr="006C2566">
        <w:rPr>
          <w:sz w:val="24"/>
          <w:szCs w:val="24"/>
          <w:lang w:val="de-DE"/>
        </w:rPr>
        <w:t xml:space="preserve">Anna und Laura gehen zu </w:t>
      </w:r>
      <w:r w:rsidR="00936A0D" w:rsidRPr="006C2566">
        <w:rPr>
          <w:sz w:val="24"/>
          <w:szCs w:val="24"/>
          <w:lang w:val="de-DE"/>
        </w:rPr>
        <w:t>____________</w:t>
      </w:r>
      <w:r w:rsidRPr="006C2566">
        <w:rPr>
          <w:sz w:val="24"/>
          <w:szCs w:val="24"/>
          <w:lang w:val="de-DE"/>
        </w:rPr>
        <w:t xml:space="preserve"> Studienkollegen. </w:t>
      </w:r>
      <w:r w:rsidR="00936A0D" w:rsidRPr="006C2566">
        <w:rPr>
          <w:sz w:val="24"/>
          <w:szCs w:val="24"/>
          <w:lang w:val="de-DE"/>
        </w:rPr>
        <w:t>Thomas fragt Anna: „Kannst du mir vielleicht __________ Anatomiebuch leihen? Das wäre super, denn morgen habe ich ___________ Anatomieprüfung.“  Anna antwortet:</w:t>
      </w:r>
      <w:r w:rsidR="0008676E" w:rsidRPr="006C2566">
        <w:rPr>
          <w:sz w:val="24"/>
          <w:szCs w:val="24"/>
          <w:lang w:val="de-DE"/>
        </w:rPr>
        <w:t xml:space="preserve"> </w:t>
      </w:r>
      <w:r w:rsidR="006C2566" w:rsidRPr="006C2566">
        <w:rPr>
          <w:sz w:val="24"/>
          <w:szCs w:val="24"/>
          <w:lang w:val="de-DE"/>
        </w:rPr>
        <w:t>„</w:t>
      </w:r>
      <w:r w:rsidR="00936A0D" w:rsidRPr="006C2566">
        <w:rPr>
          <w:sz w:val="24"/>
          <w:szCs w:val="24"/>
          <w:lang w:val="de-DE"/>
        </w:rPr>
        <w:t xml:space="preserve">Natürlich leihe ich dir </w:t>
      </w:r>
      <w:r w:rsidR="003C2760" w:rsidRPr="006C2566">
        <w:rPr>
          <w:sz w:val="24"/>
          <w:szCs w:val="24"/>
          <w:lang w:val="de-DE"/>
        </w:rPr>
        <w:t>___________ Anatomiebuch.</w:t>
      </w:r>
      <w:r w:rsidR="00936A0D" w:rsidRPr="006C2566">
        <w:rPr>
          <w:sz w:val="24"/>
          <w:szCs w:val="24"/>
          <w:lang w:val="de-DE"/>
        </w:rPr>
        <w:t xml:space="preserve"> </w:t>
      </w:r>
      <w:r w:rsidR="007057B0" w:rsidRPr="006C2566">
        <w:rPr>
          <w:sz w:val="24"/>
          <w:szCs w:val="24"/>
          <w:lang w:val="de-DE"/>
        </w:rPr>
        <w:t>____________</w:t>
      </w:r>
      <w:r w:rsidR="0008676E" w:rsidRPr="006C2566">
        <w:rPr>
          <w:sz w:val="24"/>
          <w:szCs w:val="24"/>
          <w:lang w:val="de-DE"/>
        </w:rPr>
        <w:t xml:space="preserve">Prüfung ist erst in </w:t>
      </w:r>
      <w:r w:rsidR="0021716D" w:rsidRPr="006C2566">
        <w:rPr>
          <w:sz w:val="24"/>
          <w:szCs w:val="24"/>
          <w:lang w:val="de-DE"/>
        </w:rPr>
        <w:t>drei</w:t>
      </w:r>
      <w:r w:rsidR="0008676E" w:rsidRPr="006C2566">
        <w:rPr>
          <w:sz w:val="24"/>
          <w:szCs w:val="24"/>
          <w:lang w:val="de-DE"/>
        </w:rPr>
        <w:t xml:space="preserve"> Monaten.</w:t>
      </w:r>
      <w:bookmarkStart w:id="0" w:name="_GoBack"/>
      <w:bookmarkEnd w:id="0"/>
      <w:r w:rsidR="006C2566" w:rsidRPr="006C2566">
        <w:rPr>
          <w:sz w:val="24"/>
          <w:szCs w:val="24"/>
          <w:lang w:val="de-DE"/>
        </w:rPr>
        <w:t>“ Anna leiht Thomas ________ Anatomiebuch</w:t>
      </w:r>
      <w:r w:rsidR="000F28B2">
        <w:rPr>
          <w:sz w:val="24"/>
          <w:szCs w:val="24"/>
          <w:lang w:val="de-DE"/>
        </w:rPr>
        <w:t xml:space="preserve"> und Thomas ist glücklich. Er sagt:</w:t>
      </w:r>
      <w:r w:rsidR="000F28B2" w:rsidRPr="000F28B2">
        <w:rPr>
          <w:sz w:val="24"/>
          <w:szCs w:val="24"/>
          <w:lang w:val="de-DE"/>
        </w:rPr>
        <w:t xml:space="preserve"> </w:t>
      </w:r>
      <w:r w:rsidR="000F28B2" w:rsidRPr="006C2566">
        <w:rPr>
          <w:sz w:val="24"/>
          <w:szCs w:val="24"/>
          <w:lang w:val="de-DE"/>
        </w:rPr>
        <w:t>„</w:t>
      </w:r>
      <w:r w:rsidR="000F28B2">
        <w:rPr>
          <w:sz w:val="24"/>
          <w:szCs w:val="24"/>
          <w:lang w:val="de-DE"/>
        </w:rPr>
        <w:t xml:space="preserve">Vielen, vielen Dank für ______________ Hilfe, Anna und Laura. </w:t>
      </w:r>
      <w:r w:rsidR="00CF5674">
        <w:rPr>
          <w:sz w:val="24"/>
          <w:szCs w:val="24"/>
          <w:lang w:val="de-DE"/>
        </w:rPr>
        <w:t>Kommt</w:t>
      </w:r>
      <w:r w:rsidR="000F28B2">
        <w:rPr>
          <w:sz w:val="24"/>
          <w:szCs w:val="24"/>
          <w:lang w:val="de-DE"/>
        </w:rPr>
        <w:t xml:space="preserve"> </w:t>
      </w:r>
      <w:r w:rsidR="00CF5674">
        <w:rPr>
          <w:sz w:val="24"/>
          <w:szCs w:val="24"/>
          <w:lang w:val="de-DE"/>
        </w:rPr>
        <w:t>doch</w:t>
      </w:r>
      <w:r w:rsidR="000F28B2">
        <w:rPr>
          <w:sz w:val="24"/>
          <w:szCs w:val="24"/>
          <w:lang w:val="de-DE"/>
        </w:rPr>
        <w:t xml:space="preserve"> am Sa</w:t>
      </w:r>
      <w:r w:rsidR="007E7143">
        <w:rPr>
          <w:sz w:val="24"/>
          <w:szCs w:val="24"/>
          <w:lang w:val="de-DE"/>
        </w:rPr>
        <w:t>mstag zu _____________</w:t>
      </w:r>
      <w:r w:rsidR="000F28B2">
        <w:rPr>
          <w:sz w:val="24"/>
          <w:szCs w:val="24"/>
          <w:lang w:val="de-DE"/>
        </w:rPr>
        <w:t xml:space="preserve">_____ Geburtstagsparty. </w:t>
      </w:r>
      <w:r w:rsidR="007E7143">
        <w:rPr>
          <w:sz w:val="24"/>
          <w:szCs w:val="24"/>
          <w:lang w:val="de-DE"/>
        </w:rPr>
        <w:t xml:space="preserve">Da möchte ich mit euch und mit  allen Kommilitonen ________________ Geburtstag feiern.“ Anna und Laura freuen sich. Sie wollen gern mit Thomas und ____________ Freunden feiern. </w:t>
      </w:r>
      <w:r w:rsidR="00CF5674">
        <w:rPr>
          <w:sz w:val="24"/>
          <w:szCs w:val="24"/>
          <w:lang w:val="de-DE"/>
        </w:rPr>
        <w:t xml:space="preserve">Die beiden Freundinnen gehen zusammen nach Hause. „Toll, endlich gehe ich mal wieder auf eine Party. </w:t>
      </w:r>
      <w:r w:rsidR="0023128F">
        <w:rPr>
          <w:sz w:val="24"/>
          <w:szCs w:val="24"/>
          <w:lang w:val="de-DE"/>
        </w:rPr>
        <w:t>Ich muss aber noch ___________Haare schneiden lassen. Ich will ja gut aussehen</w:t>
      </w:r>
      <w:r w:rsidR="008C51F9">
        <w:rPr>
          <w:sz w:val="24"/>
          <w:szCs w:val="24"/>
          <w:lang w:val="de-DE"/>
        </w:rPr>
        <w:t>“</w:t>
      </w:r>
      <w:r w:rsidR="0023128F">
        <w:rPr>
          <w:sz w:val="24"/>
          <w:szCs w:val="24"/>
          <w:lang w:val="de-DE"/>
        </w:rPr>
        <w:t xml:space="preserve">, sagt Laura. </w:t>
      </w:r>
      <w:r w:rsidR="009B6C65">
        <w:rPr>
          <w:sz w:val="24"/>
          <w:szCs w:val="24"/>
          <w:lang w:val="de-DE"/>
        </w:rPr>
        <w:t>________ Freundin Anna meint: „Und ich brauche ein neues Kleid. ________ Lieblingskleid ist leider zu alt.“</w:t>
      </w:r>
      <w:r w:rsidR="00CF5674">
        <w:rPr>
          <w:sz w:val="24"/>
          <w:szCs w:val="24"/>
          <w:lang w:val="de-DE"/>
        </w:rPr>
        <w:t xml:space="preserve"> </w:t>
      </w:r>
    </w:p>
    <w:p w:rsidR="00F664D9" w:rsidRDefault="00F664D9" w:rsidP="00524DF4">
      <w:pPr>
        <w:spacing w:after="0" w:line="240" w:lineRule="auto"/>
        <w:rPr>
          <w:sz w:val="24"/>
          <w:szCs w:val="24"/>
          <w:lang w:val="de-DE"/>
        </w:rPr>
      </w:pPr>
    </w:p>
    <w:p w:rsidR="00F664D9" w:rsidRPr="009B6C65" w:rsidRDefault="009B6C65" w:rsidP="00524DF4">
      <w:pPr>
        <w:spacing w:after="0" w:line="240" w:lineRule="auto"/>
        <w:rPr>
          <w:sz w:val="18"/>
          <w:szCs w:val="18"/>
          <w:lang w:val="de-DE"/>
        </w:rPr>
      </w:pPr>
      <w:r>
        <w:rPr>
          <w:sz w:val="18"/>
          <w:szCs w:val="18"/>
          <w:lang w:val="de-DE"/>
        </w:rPr>
        <w:t>Elke Vaih Unterrichtsmaterialien Modul B1</w:t>
      </w:r>
    </w:p>
    <w:sectPr w:rsidR="00F664D9" w:rsidRPr="009B6C65" w:rsidSect="00DA3C92">
      <w:footerReference w:type="default" r:id="rId7"/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C118F5" w:rsidRDefault="00C118F5" w:rsidP="00C3604D">
      <w:pPr>
        <w:spacing w:after="0" w:line="240" w:lineRule="auto"/>
      </w:pPr>
      <w:r>
        <w:separator/>
      </w:r>
    </w:p>
  </w:endnote>
  <w:endnote w:type="continuationSeparator" w:id="0">
    <w:p w:rsidR="00C118F5" w:rsidRDefault="00C118F5" w:rsidP="00C3604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140681819"/>
      <w:docPartObj>
        <w:docPartGallery w:val="Page Numbers (Bottom of Page)"/>
        <w:docPartUnique/>
      </w:docPartObj>
    </w:sdtPr>
    <w:sdtContent>
      <w:p w:rsidR="00C3604D" w:rsidRDefault="00C3604D">
        <w:pPr>
          <w:pStyle w:val="Pidipagina"/>
          <w:jc w:val="right"/>
        </w:pPr>
        <w:r>
          <w:t>37</w:t>
        </w:r>
      </w:p>
    </w:sdtContent>
  </w:sdt>
  <w:p w:rsidR="00C3604D" w:rsidRDefault="00C3604D">
    <w:pPr>
      <w:pStyle w:val="Pidipagina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C118F5" w:rsidRDefault="00C118F5" w:rsidP="00C3604D">
      <w:pPr>
        <w:spacing w:after="0" w:line="240" w:lineRule="auto"/>
      </w:pPr>
      <w:r>
        <w:separator/>
      </w:r>
    </w:p>
  </w:footnote>
  <w:footnote w:type="continuationSeparator" w:id="0">
    <w:p w:rsidR="00C118F5" w:rsidRDefault="00C118F5" w:rsidP="00C3604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4A23F20"/>
    <w:multiLevelType w:val="hybridMultilevel"/>
    <w:tmpl w:val="60A03B7A"/>
    <w:lvl w:ilvl="0" w:tplc="0410000F">
      <w:start w:val="1"/>
      <w:numFmt w:val="decimal"/>
      <w:lvlText w:val="%1."/>
      <w:lvlJc w:val="left"/>
      <w:pPr>
        <w:ind w:left="720" w:hanging="360"/>
      </w:pPr>
    </w:lvl>
    <w:lvl w:ilvl="1" w:tplc="0410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0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0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0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0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0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0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0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/>
  <w:rsids>
    <w:rsidRoot w:val="00413A00"/>
    <w:rsid w:val="00054791"/>
    <w:rsid w:val="00081F34"/>
    <w:rsid w:val="0008676E"/>
    <w:rsid w:val="000A4D6A"/>
    <w:rsid w:val="000C6606"/>
    <w:rsid w:val="000F28B2"/>
    <w:rsid w:val="001811D1"/>
    <w:rsid w:val="001F7173"/>
    <w:rsid w:val="0021716D"/>
    <w:rsid w:val="00222E45"/>
    <w:rsid w:val="00224B57"/>
    <w:rsid w:val="0023128F"/>
    <w:rsid w:val="00243CC7"/>
    <w:rsid w:val="00246C8E"/>
    <w:rsid w:val="00247530"/>
    <w:rsid w:val="003C2760"/>
    <w:rsid w:val="004119DD"/>
    <w:rsid w:val="00413A00"/>
    <w:rsid w:val="004F49FC"/>
    <w:rsid w:val="00524DF4"/>
    <w:rsid w:val="00560BF2"/>
    <w:rsid w:val="00583CCA"/>
    <w:rsid w:val="00594C97"/>
    <w:rsid w:val="005975C4"/>
    <w:rsid w:val="005E6779"/>
    <w:rsid w:val="006225C3"/>
    <w:rsid w:val="00660861"/>
    <w:rsid w:val="006C2566"/>
    <w:rsid w:val="007057B0"/>
    <w:rsid w:val="00716679"/>
    <w:rsid w:val="007555AE"/>
    <w:rsid w:val="00774B89"/>
    <w:rsid w:val="007A754F"/>
    <w:rsid w:val="007E5256"/>
    <w:rsid w:val="007E7143"/>
    <w:rsid w:val="007F6E9E"/>
    <w:rsid w:val="00801AB8"/>
    <w:rsid w:val="0086315F"/>
    <w:rsid w:val="008C51F9"/>
    <w:rsid w:val="00936A0D"/>
    <w:rsid w:val="009B6C65"/>
    <w:rsid w:val="009E5B2E"/>
    <w:rsid w:val="00A07F71"/>
    <w:rsid w:val="00A40CA8"/>
    <w:rsid w:val="00A50A11"/>
    <w:rsid w:val="00AA63AF"/>
    <w:rsid w:val="00B95E32"/>
    <w:rsid w:val="00C118F5"/>
    <w:rsid w:val="00C3604D"/>
    <w:rsid w:val="00C61BAD"/>
    <w:rsid w:val="00C870A1"/>
    <w:rsid w:val="00C955D1"/>
    <w:rsid w:val="00CB439A"/>
    <w:rsid w:val="00CB4780"/>
    <w:rsid w:val="00CF5674"/>
    <w:rsid w:val="00D0298A"/>
    <w:rsid w:val="00D86A52"/>
    <w:rsid w:val="00DA3C92"/>
    <w:rsid w:val="00E22914"/>
    <w:rsid w:val="00E40D1B"/>
    <w:rsid w:val="00EB078F"/>
    <w:rsid w:val="00F426D1"/>
    <w:rsid w:val="00F664D9"/>
    <w:rsid w:val="00FB2224"/>
    <w:rsid w:val="00FC130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8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e">
    <w:name w:val="Normal"/>
    <w:qFormat/>
    <w:rsid w:val="00DA3C92"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unhideWhenUsed/>
    <w:rsid w:val="00B95E32"/>
    <w:rPr>
      <w:color w:val="0000FF" w:themeColor="hyperlink"/>
      <w:u w:val="single"/>
    </w:rPr>
  </w:style>
  <w:style w:type="table" w:styleId="Grigliatabella">
    <w:name w:val="Table Grid"/>
    <w:basedOn w:val="Tabellanormale"/>
    <w:uiPriority w:val="59"/>
    <w:rsid w:val="001F7173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7E525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rsid w:val="007E5256"/>
    <w:rPr>
      <w:rFonts w:ascii="Tahoma" w:hAnsi="Tahoma" w:cs="Tahoma"/>
      <w:sz w:val="16"/>
      <w:szCs w:val="16"/>
    </w:rPr>
  </w:style>
  <w:style w:type="paragraph" w:styleId="Paragrafoelenco">
    <w:name w:val="List Paragraph"/>
    <w:basedOn w:val="Normale"/>
    <w:uiPriority w:val="34"/>
    <w:qFormat/>
    <w:rsid w:val="00774B89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semiHidden/>
    <w:unhideWhenUsed/>
    <w:rsid w:val="00C360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semiHidden/>
    <w:rsid w:val="00C3604D"/>
  </w:style>
  <w:style w:type="paragraph" w:styleId="Pidipagina">
    <w:name w:val="footer"/>
    <w:basedOn w:val="Normale"/>
    <w:link w:val="PidipaginaCarattere"/>
    <w:uiPriority w:val="99"/>
    <w:unhideWhenUsed/>
    <w:rsid w:val="00C3604D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C3604D"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205459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5784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1810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429</Words>
  <Characters>2450</Characters>
  <Application>Microsoft Office Word</Application>
  <DocSecurity>0</DocSecurity>
  <Lines>20</Lines>
  <Paragraphs>5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2874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Proprietario</dc:creator>
  <cp:lastModifiedBy>evelyn wellding</cp:lastModifiedBy>
  <cp:revision>2</cp:revision>
  <cp:lastPrinted>2025-02-17T19:31:00Z</cp:lastPrinted>
  <dcterms:created xsi:type="dcterms:W3CDTF">2025-03-17T15:45:00Z</dcterms:created>
  <dcterms:modified xsi:type="dcterms:W3CDTF">2025-03-17T15:45:00Z</dcterms:modified>
</cp:coreProperties>
</file>