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D0C" w:rsidRDefault="00507D0C" w:rsidP="00DF15FD">
      <w:pPr>
        <w:rPr>
          <w:rFonts w:eastAsia="MS Mincho" w:cstheme="minorHAnsi"/>
          <w:b/>
          <w:sz w:val="28"/>
          <w:szCs w:val="28"/>
          <w:lang w:val="de-DE" w:eastAsia="it-IT"/>
        </w:rPr>
      </w:pPr>
      <w:r>
        <w:rPr>
          <w:rFonts w:eastAsia="MS Mincho" w:cstheme="minorHAnsi"/>
          <w:b/>
          <w:sz w:val="28"/>
          <w:szCs w:val="28"/>
          <w:lang w:val="de-DE" w:eastAsia="it-IT"/>
        </w:rPr>
        <w:tab/>
      </w:r>
      <w:r>
        <w:rPr>
          <w:rFonts w:eastAsia="MS Mincho" w:cstheme="minorHAnsi"/>
          <w:b/>
          <w:sz w:val="28"/>
          <w:szCs w:val="28"/>
          <w:lang w:val="de-DE" w:eastAsia="it-IT"/>
        </w:rPr>
        <w:tab/>
      </w:r>
      <w:r>
        <w:rPr>
          <w:rFonts w:eastAsia="MS Mincho" w:cstheme="minorHAnsi"/>
          <w:b/>
          <w:sz w:val="28"/>
          <w:szCs w:val="28"/>
          <w:lang w:val="de-DE" w:eastAsia="it-IT"/>
        </w:rPr>
        <w:tab/>
        <w:t xml:space="preserve">    TESTTRAINING HÖREN</w:t>
      </w:r>
    </w:p>
    <w:p w:rsidR="00507D0C" w:rsidRPr="00507D0C" w:rsidRDefault="00507D0C" w:rsidP="00DF15FD">
      <w:pPr>
        <w:rPr>
          <w:rFonts w:eastAsia="MS Mincho" w:cstheme="minorHAnsi"/>
          <w:b/>
          <w:sz w:val="28"/>
          <w:szCs w:val="28"/>
          <w:lang w:val="de-DE" w:eastAsia="it-IT"/>
        </w:rPr>
      </w:pPr>
      <w:r>
        <w:rPr>
          <w:rFonts w:eastAsia="MS Mincho" w:cstheme="minorHAnsi"/>
          <w:b/>
          <w:sz w:val="28"/>
          <w:szCs w:val="28"/>
          <w:lang w:val="de-DE" w:eastAsia="it-IT"/>
        </w:rPr>
        <w:t>___________________________________________________________________</w:t>
      </w:r>
    </w:p>
    <w:p w:rsidR="00507D0C" w:rsidRDefault="00507D0C" w:rsidP="00DF15FD">
      <w:pPr>
        <w:rPr>
          <w:rFonts w:eastAsia="MS Mincho" w:cstheme="minorHAnsi"/>
          <w:b/>
          <w:lang w:val="de-DE" w:eastAsia="it-IT"/>
        </w:rPr>
      </w:pPr>
    </w:p>
    <w:p w:rsidR="00DF15FD" w:rsidRDefault="00DF15FD" w:rsidP="00DF15FD">
      <w:pPr>
        <w:rPr>
          <w:rFonts w:eastAsia="MS Mincho"/>
          <w:b/>
          <w:lang w:val="de-DE" w:eastAsia="zh-CN"/>
        </w:rPr>
      </w:pPr>
      <w:r>
        <w:rPr>
          <w:rFonts w:eastAsia="MS Mincho" w:cstheme="minorHAnsi"/>
          <w:b/>
          <w:lang w:val="de-DE" w:eastAsia="it-IT"/>
        </w:rPr>
        <w:t xml:space="preserve">HV TEIL 1 - </w:t>
      </w:r>
      <w:r>
        <w:rPr>
          <w:rFonts w:eastAsia="MS Mincho"/>
          <w:b/>
          <w:lang w:val="de-DE" w:eastAsia="zh-CN"/>
        </w:rPr>
        <w:t xml:space="preserve">5 Kurzdurchsagen – 5 </w:t>
      </w:r>
      <w:proofErr w:type="spellStart"/>
      <w:r>
        <w:rPr>
          <w:rFonts w:eastAsia="MS Mincho"/>
          <w:b/>
          <w:lang w:val="de-DE" w:eastAsia="zh-CN"/>
        </w:rPr>
        <w:t>ascolti</w:t>
      </w:r>
      <w:proofErr w:type="spellEnd"/>
      <w:r>
        <w:rPr>
          <w:rFonts w:eastAsia="MS Mincho"/>
          <w:b/>
          <w:lang w:val="de-DE" w:eastAsia="zh-CN"/>
        </w:rPr>
        <w:t xml:space="preserve"> </w:t>
      </w:r>
      <w:proofErr w:type="spellStart"/>
      <w:r>
        <w:rPr>
          <w:rFonts w:eastAsia="MS Mincho"/>
          <w:b/>
          <w:lang w:val="de-DE" w:eastAsia="zh-CN"/>
        </w:rPr>
        <w:t>brevi</w:t>
      </w:r>
      <w:proofErr w:type="spellEnd"/>
      <w:r>
        <w:rPr>
          <w:rFonts w:eastAsia="MS Mincho"/>
          <w:b/>
          <w:lang w:val="de-DE" w:eastAsia="zh-CN"/>
        </w:rPr>
        <w:t xml:space="preserve">  </w:t>
      </w:r>
    </w:p>
    <w:p w:rsidR="00DF15FD" w:rsidRDefault="00DF15FD" w:rsidP="00DF15FD">
      <w:pPr>
        <w:rPr>
          <w:rFonts w:eastAsia="MS Mincho"/>
          <w:b/>
          <w:lang w:val="de-DE" w:eastAsia="zh-CN"/>
        </w:rPr>
      </w:pPr>
      <w:r>
        <w:rPr>
          <w:rFonts w:eastAsia="MS Mincho"/>
          <w:b/>
          <w:lang w:val="de-DE" w:eastAsia="zh-CN"/>
        </w:rPr>
        <w:t>Sie hören jetzt 5 kurze Texte. Sie hören jeden Text zweimal. Kreuzen Sie dann die korrekte Lösung an.</w:t>
      </w:r>
    </w:p>
    <w:p w:rsidR="00DF15FD" w:rsidRDefault="00DF15FD" w:rsidP="00DF15FD">
      <w:pPr>
        <w:rPr>
          <w:b/>
          <w:lang w:val="de-DE"/>
        </w:rPr>
      </w:pPr>
    </w:p>
    <w:p w:rsidR="00DF15FD" w:rsidRDefault="00DF15FD" w:rsidP="00DF15FD">
      <w:pPr>
        <w:pStyle w:val="Paragrafoelenco"/>
        <w:numPr>
          <w:ilvl w:val="0"/>
          <w:numId w:val="1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Sie haben ein Problem mit Ihrem neuen Handy und brauchen Hilfe von einem Experten. Welche Nummer drücken Sie?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Die Nummer 1.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Die Nummer 2.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Die Nummer 3.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Die Nummer 4.</w:t>
      </w:r>
    </w:p>
    <w:p w:rsidR="00DF15FD" w:rsidRDefault="00DF15FD" w:rsidP="00DF15FD">
      <w:pPr>
        <w:rPr>
          <w:rFonts w:eastAsia="MS Mincho"/>
          <w:b/>
          <w:lang w:val="de-DE" w:eastAsia="zh-CN"/>
        </w:rPr>
      </w:pPr>
    </w:p>
    <w:p w:rsidR="00DF15FD" w:rsidRDefault="00DF15FD" w:rsidP="00DF15FD">
      <w:pPr>
        <w:pStyle w:val="Paragrafoelenco"/>
        <w:numPr>
          <w:ilvl w:val="0"/>
          <w:numId w:val="1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Welche Aussage ist korrekt?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 xml:space="preserve">Auf der Gartenmesse bekommt man heute Tipps zum Thema </w:t>
      </w:r>
      <w:r>
        <w:rPr>
          <w:rFonts w:eastAsia="MS Mincho"/>
          <w:i/>
          <w:iCs/>
          <w:sz w:val="24"/>
          <w:szCs w:val="24"/>
          <w:lang w:val="de-DE" w:eastAsia="zh-CN"/>
        </w:rPr>
        <w:t>Balkon im Sommer</w:t>
      </w:r>
      <w:r>
        <w:rPr>
          <w:rFonts w:eastAsia="MS Mincho"/>
          <w:sz w:val="24"/>
          <w:szCs w:val="24"/>
          <w:lang w:val="de-DE" w:eastAsia="zh-CN"/>
        </w:rPr>
        <w:t>.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Um 18 Uhr schließt das Messegelände.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Die Messe ist nur für Gartenexperten und professionelle Gärtner interessant.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Man kann sich hier über neue Trends und das Gärtnern in der Stadt informieren.</w:t>
      </w:r>
    </w:p>
    <w:p w:rsidR="00DF15FD" w:rsidRDefault="00DF15FD" w:rsidP="00DF15FD">
      <w:pPr>
        <w:rPr>
          <w:rFonts w:eastAsia="MS Mincho"/>
          <w:b/>
          <w:lang w:val="de-DE" w:eastAsia="zh-CN"/>
        </w:rPr>
      </w:pPr>
    </w:p>
    <w:p w:rsidR="00DF15FD" w:rsidRDefault="00DF15FD" w:rsidP="00DF15FD">
      <w:pPr>
        <w:pStyle w:val="Paragrafoelenco"/>
        <w:numPr>
          <w:ilvl w:val="0"/>
          <w:numId w:val="1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Welcher Zug fällt aus?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Der Zug nach Würzburg.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Der Zug nach Frankfurt.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Der Zug nach Augsburg.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Der Zug nach Donauwörth.</w:t>
      </w:r>
    </w:p>
    <w:p w:rsidR="00DF15FD" w:rsidRDefault="00DF15FD" w:rsidP="00DF15FD">
      <w:pPr>
        <w:rPr>
          <w:rFonts w:ascii="Calibri" w:eastAsia="MS Mincho" w:hAnsi="Calibri" w:cs="Times New Roman"/>
          <w:b/>
          <w:lang w:val="de-DE" w:eastAsia="zh-CN"/>
        </w:rPr>
      </w:pPr>
    </w:p>
    <w:p w:rsidR="00DF15FD" w:rsidRDefault="00DF15FD" w:rsidP="00DF15FD">
      <w:pPr>
        <w:pStyle w:val="Paragrafoelenco"/>
        <w:numPr>
          <w:ilvl w:val="0"/>
          <w:numId w:val="1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 xml:space="preserve">Was soll Frau Schneider tun? 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Autonom einen Maler für die nasse Wand im Flur suchen.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 xml:space="preserve">Morgen früh den Handwerker anrufen.  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Eine Nachricht auf dem Anrufbeantworter hinterlassen.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Heute bis vier Uhr nachmittags die Hausverwaltung anrufen.</w:t>
      </w:r>
    </w:p>
    <w:p w:rsidR="00DF15FD" w:rsidRDefault="00DF15FD" w:rsidP="00DF15FD">
      <w:pPr>
        <w:rPr>
          <w:rFonts w:eastAsia="MS Mincho"/>
          <w:b/>
          <w:lang w:val="de-DE" w:eastAsia="zh-CN"/>
        </w:rPr>
      </w:pPr>
    </w:p>
    <w:p w:rsidR="00DF15FD" w:rsidRDefault="00DF15FD" w:rsidP="00DF15FD">
      <w:pPr>
        <w:pStyle w:val="Paragrafoelenco"/>
        <w:numPr>
          <w:ilvl w:val="0"/>
          <w:numId w:val="1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 xml:space="preserve">Warum sollen die Hörerinnen und Hörer anrufen? 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 xml:space="preserve">Sie können an einem Festival teilnehmen. 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Sie können ein Ticket nach Berlin bekommen.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Sie können etwas gewinnen.</w:t>
      </w:r>
    </w:p>
    <w:p w:rsidR="00DF15FD" w:rsidRDefault="00DF15FD" w:rsidP="00DF15FD">
      <w:pPr>
        <w:pStyle w:val="Paragrafoelenco"/>
        <w:numPr>
          <w:ilvl w:val="0"/>
          <w:numId w:val="2"/>
        </w:numPr>
        <w:spacing w:after="0" w:line="240" w:lineRule="auto"/>
        <w:rPr>
          <w:rFonts w:eastAsia="MS Mincho"/>
          <w:sz w:val="24"/>
          <w:szCs w:val="24"/>
          <w:lang w:val="de-DE" w:eastAsia="zh-CN"/>
        </w:rPr>
      </w:pPr>
      <w:r>
        <w:rPr>
          <w:rFonts w:eastAsia="MS Mincho"/>
          <w:sz w:val="24"/>
          <w:szCs w:val="24"/>
          <w:lang w:val="de-DE" w:eastAsia="zh-CN"/>
        </w:rPr>
        <w:t>Sie können ein Musikprogramm wählen.</w:t>
      </w:r>
    </w:p>
    <w:p w:rsidR="00DF15FD" w:rsidRDefault="00DF15FD" w:rsidP="00DF15FD">
      <w:pPr>
        <w:pStyle w:val="Paragrafoelenco"/>
        <w:spacing w:after="0" w:line="240" w:lineRule="auto"/>
        <w:ind w:left="1080"/>
        <w:rPr>
          <w:rFonts w:eastAsia="MS Mincho"/>
          <w:sz w:val="24"/>
          <w:szCs w:val="24"/>
          <w:lang w:val="de-DE" w:eastAsia="zh-CN"/>
        </w:rPr>
      </w:pPr>
    </w:p>
    <w:p w:rsidR="00DF15FD" w:rsidRDefault="00DF15FD" w:rsidP="00DF15FD">
      <w:pPr>
        <w:rPr>
          <w:lang w:val="de-DE"/>
        </w:rPr>
      </w:pPr>
    </w:p>
    <w:p w:rsidR="00DF15FD" w:rsidRDefault="00DF15FD" w:rsidP="00DF15FD">
      <w:pPr>
        <w:rPr>
          <w:lang w:val="de-DE"/>
        </w:rPr>
      </w:pPr>
    </w:p>
    <w:p w:rsidR="00DF15FD" w:rsidRDefault="00DF15FD" w:rsidP="00DF15FD">
      <w:pPr>
        <w:rPr>
          <w:lang w:val="de-DE"/>
        </w:rPr>
      </w:pPr>
    </w:p>
    <w:p w:rsidR="00DF15FD" w:rsidRDefault="00DF15FD" w:rsidP="00DF15FD">
      <w:pPr>
        <w:rPr>
          <w:lang w:val="de-DE"/>
        </w:rPr>
      </w:pPr>
    </w:p>
    <w:p w:rsidR="00DF15FD" w:rsidRDefault="00DF15FD" w:rsidP="00DF15FD">
      <w:pPr>
        <w:rPr>
          <w:b/>
          <w:lang w:val="de-DE"/>
        </w:rPr>
      </w:pPr>
    </w:p>
    <w:p w:rsidR="00DF15FD" w:rsidRDefault="00DF15FD" w:rsidP="00DF15FD">
      <w:pPr>
        <w:rPr>
          <w:rFonts w:eastAsia="MS Mincho" w:cstheme="minorHAnsi"/>
          <w:b/>
          <w:lang w:val="de-DE" w:eastAsia="it-IT"/>
        </w:rPr>
      </w:pPr>
    </w:p>
    <w:p w:rsidR="00DF15FD" w:rsidRDefault="00DF15FD" w:rsidP="00DF15FD">
      <w:pPr>
        <w:rPr>
          <w:rFonts w:eastAsia="MS Mincho" w:cstheme="minorHAnsi"/>
          <w:b/>
          <w:lang w:val="de-DE" w:eastAsia="it-IT"/>
        </w:rPr>
      </w:pPr>
    </w:p>
    <w:p w:rsidR="00DF15FD" w:rsidRDefault="00DF15FD" w:rsidP="00DF15FD">
      <w:pPr>
        <w:rPr>
          <w:rFonts w:eastAsia="MS Mincho" w:cstheme="minorHAnsi"/>
          <w:b/>
          <w:lang w:val="de-DE" w:eastAsia="it-IT"/>
        </w:rPr>
      </w:pPr>
    </w:p>
    <w:p w:rsidR="00DF15FD" w:rsidRDefault="00DF15FD" w:rsidP="00DF15FD">
      <w:pPr>
        <w:rPr>
          <w:rFonts w:eastAsia="MS Mincho" w:cstheme="minorHAnsi"/>
          <w:b/>
          <w:lang w:val="de-DE" w:eastAsia="it-IT"/>
        </w:rPr>
      </w:pPr>
    </w:p>
    <w:p w:rsidR="00DF15FD" w:rsidRDefault="00DF15FD" w:rsidP="00DF15FD">
      <w:pPr>
        <w:rPr>
          <w:rFonts w:eastAsia="MS Mincho" w:cstheme="minorHAnsi"/>
          <w:b/>
          <w:lang w:val="de-DE" w:eastAsia="it-IT"/>
        </w:rPr>
      </w:pPr>
    </w:p>
    <w:p w:rsidR="00507D0C" w:rsidRDefault="00507D0C" w:rsidP="00507D0C">
      <w:pPr>
        <w:pStyle w:val="Paragrafoelenco"/>
        <w:numPr>
          <w:ilvl w:val="0"/>
          <w:numId w:val="6"/>
        </w:numPr>
        <w:spacing w:after="200" w:line="276" w:lineRule="auto"/>
        <w:rPr>
          <w:rFonts w:eastAsiaTheme="minorHAnsi"/>
          <w:b/>
          <w:sz w:val="28"/>
          <w:szCs w:val="28"/>
          <w:lang w:val="de-DE"/>
        </w:rPr>
      </w:pPr>
      <w:r>
        <w:rPr>
          <w:rFonts w:eastAsiaTheme="minorHAnsi"/>
          <w:b/>
          <w:sz w:val="28"/>
          <w:szCs w:val="28"/>
          <w:lang w:val="de-DE"/>
        </w:rPr>
        <w:lastRenderedPageBreak/>
        <w:t>HÖRVERSTEHEN</w:t>
      </w:r>
    </w:p>
    <w:p w:rsidR="00DF15FD" w:rsidRPr="00507D0C" w:rsidRDefault="00507D0C" w:rsidP="00507D0C">
      <w:pPr>
        <w:pStyle w:val="Paragrafoelenco"/>
        <w:ind w:left="360"/>
        <w:rPr>
          <w:rFonts w:eastAsia="Calibri"/>
          <w:b/>
          <w:sz w:val="24"/>
          <w:szCs w:val="24"/>
          <w:lang w:val="de-DE"/>
        </w:rPr>
      </w:pPr>
      <w:r w:rsidRPr="00155E49">
        <w:rPr>
          <w:rFonts w:eastAsia="Calibri"/>
          <w:b/>
          <w:sz w:val="24"/>
          <w:szCs w:val="24"/>
          <w:u w:val="single"/>
          <w:lang w:val="de-DE"/>
        </w:rPr>
        <w:t>TEIL 2:</w:t>
      </w:r>
      <w:r>
        <w:rPr>
          <w:rFonts w:eastAsia="Calibri"/>
          <w:b/>
          <w:sz w:val="24"/>
          <w:szCs w:val="24"/>
          <w:lang w:val="de-DE"/>
        </w:rPr>
        <w:t xml:space="preserve"> Sie hören nun einen längeren Text. Sie hören den Text einmal. Lösen Sie dazu die Aufgaben 1 bis 5. Lesen Sie zuerst die Aufgaben.</w:t>
      </w:r>
    </w:p>
    <w:p w:rsidR="00DF15FD" w:rsidRDefault="00DF15FD" w:rsidP="00DF15FD">
      <w:pPr>
        <w:rPr>
          <w:b/>
          <w:i/>
          <w:sz w:val="20"/>
          <w:szCs w:val="20"/>
          <w:lang w:val="de-DE"/>
        </w:rPr>
      </w:pPr>
    </w:p>
    <w:p w:rsidR="00DF15FD" w:rsidRDefault="00DF15FD" w:rsidP="00DF15FD">
      <w:pPr>
        <w:numPr>
          <w:ilvl w:val="0"/>
          <w:numId w:val="3"/>
        </w:numPr>
        <w:spacing w:after="200" w:line="276" w:lineRule="auto"/>
        <w:contextualSpacing/>
        <w:rPr>
          <w:rFonts w:eastAsiaTheme="minorEastAsia"/>
          <w:b/>
          <w:lang w:val="de-DE"/>
        </w:rPr>
      </w:pPr>
      <w:r>
        <w:rPr>
          <w:rFonts w:eastAsiaTheme="minorEastAsia"/>
          <w:b/>
          <w:lang w:val="de-DE"/>
        </w:rPr>
        <w:t>Welche Aussage ist korrekt?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a) Die Studierenden machen heute einen Rundgang durch die Universität.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b) Sophie Reuter hat heute eine Einführungsveranstaltung organisiert.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c) Heute erkunden die Studierenden die Universitäts-Bibliothek.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d) Die traditionelle Eingangshalle ist ein Treffpunkt für viele Studierende.</w:t>
      </w:r>
    </w:p>
    <w:p w:rsidR="00DF15FD" w:rsidRDefault="00DF15FD" w:rsidP="00DF15FD">
      <w:pPr>
        <w:rPr>
          <w:b/>
          <w:i/>
          <w:sz w:val="20"/>
          <w:szCs w:val="20"/>
          <w:lang w:val="de-DE"/>
        </w:rPr>
      </w:pPr>
    </w:p>
    <w:p w:rsidR="00DF15FD" w:rsidRDefault="00DF15FD" w:rsidP="00DF15FD">
      <w:pPr>
        <w:numPr>
          <w:ilvl w:val="0"/>
          <w:numId w:val="3"/>
        </w:numPr>
        <w:spacing w:after="200" w:line="276" w:lineRule="auto"/>
        <w:contextualSpacing/>
        <w:rPr>
          <w:rFonts w:eastAsiaTheme="minorEastAsia"/>
          <w:b/>
          <w:lang w:val="de-DE"/>
        </w:rPr>
      </w:pPr>
      <w:r>
        <w:rPr>
          <w:rFonts w:eastAsiaTheme="minorEastAsia"/>
          <w:b/>
          <w:lang w:val="de-DE"/>
        </w:rPr>
        <w:t>Die neue Universitätsbibliothek …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a) gibt es seit 5 Jahren.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b) generiert autonom Energie.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c) hat viele verschiedene Gebäude.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d) hat ein anderes Energiekonzept als die Stadt Freiburg.</w:t>
      </w:r>
    </w:p>
    <w:p w:rsidR="00DF15FD" w:rsidRDefault="00DF15FD" w:rsidP="00DF15FD">
      <w:pPr>
        <w:rPr>
          <w:b/>
          <w:lang w:val="de-DE"/>
        </w:rPr>
      </w:pPr>
    </w:p>
    <w:p w:rsidR="00DF15FD" w:rsidRDefault="00DF15FD" w:rsidP="00DF15FD">
      <w:pPr>
        <w:rPr>
          <w:b/>
          <w:lang w:val="de-DE"/>
        </w:rPr>
      </w:pPr>
      <w:r>
        <w:rPr>
          <w:rFonts w:eastAsiaTheme="minorEastAsia"/>
          <w:b/>
          <w:lang w:val="de-DE"/>
        </w:rPr>
        <w:t xml:space="preserve">3. </w:t>
      </w:r>
      <w:r>
        <w:rPr>
          <w:rFonts w:eastAsiaTheme="minorEastAsia"/>
          <w:b/>
          <w:lang w:val="de-DE"/>
        </w:rPr>
        <w:tab/>
        <w:t xml:space="preserve">Die </w:t>
      </w:r>
      <w:proofErr w:type="spellStart"/>
      <w:r>
        <w:rPr>
          <w:rFonts w:eastAsiaTheme="minorEastAsia"/>
          <w:b/>
          <w:lang w:val="de-DE"/>
        </w:rPr>
        <w:t>Unicard</w:t>
      </w:r>
      <w:proofErr w:type="spellEnd"/>
      <w:r>
        <w:rPr>
          <w:rFonts w:eastAsiaTheme="minorEastAsia"/>
          <w:b/>
          <w:lang w:val="de-DE"/>
        </w:rPr>
        <w:t xml:space="preserve"> ist </w:t>
      </w:r>
      <w:r>
        <w:rPr>
          <w:b/>
          <w:lang w:val="de-DE"/>
        </w:rPr>
        <w:t xml:space="preserve"> …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a) eine einfache Kreditkarte für die Studierenden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b) ein Ausweis nur für die Bibliothek.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c) ein multifunktionaler Studentenausweis.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d) der Personalausweis.</w:t>
      </w:r>
    </w:p>
    <w:p w:rsidR="00DF15FD" w:rsidRDefault="00DF15FD" w:rsidP="00DF15FD">
      <w:pPr>
        <w:ind w:left="1080"/>
        <w:contextualSpacing/>
        <w:rPr>
          <w:rFonts w:eastAsiaTheme="minorEastAsia"/>
          <w:lang w:val="de-DE"/>
        </w:rPr>
      </w:pPr>
    </w:p>
    <w:p w:rsidR="00DF15FD" w:rsidRDefault="00DF15FD" w:rsidP="00DF15FD">
      <w:pPr>
        <w:pStyle w:val="Paragrafoelenco"/>
        <w:numPr>
          <w:ilvl w:val="0"/>
          <w:numId w:val="4"/>
        </w:numPr>
        <w:spacing w:line="276" w:lineRule="auto"/>
        <w:rPr>
          <w:rFonts w:eastAsiaTheme="minorEastAsia"/>
          <w:b/>
          <w:lang w:val="de-DE"/>
        </w:rPr>
      </w:pPr>
      <w:r>
        <w:rPr>
          <w:rFonts w:eastAsiaTheme="minorEastAsia"/>
          <w:b/>
          <w:lang w:val="de-DE"/>
        </w:rPr>
        <w:t xml:space="preserve">Im </w:t>
      </w:r>
      <w:proofErr w:type="spellStart"/>
      <w:r>
        <w:rPr>
          <w:rFonts w:eastAsiaTheme="minorEastAsia"/>
          <w:b/>
          <w:lang w:val="de-DE"/>
        </w:rPr>
        <w:t>Parlatorium</w:t>
      </w:r>
      <w:proofErr w:type="spellEnd"/>
      <w:r>
        <w:rPr>
          <w:rFonts w:eastAsiaTheme="minorEastAsia"/>
          <w:b/>
          <w:lang w:val="de-DE"/>
        </w:rPr>
        <w:t xml:space="preserve">   …</w:t>
      </w:r>
    </w:p>
    <w:p w:rsidR="00DF15FD" w:rsidRDefault="00DF15FD" w:rsidP="00DF15FD">
      <w:pPr>
        <w:pStyle w:val="Paragrafoelenco"/>
        <w:spacing w:after="0"/>
        <w:rPr>
          <w:rFonts w:eastAsiaTheme="minorEastAsia"/>
          <w:b/>
          <w:sz w:val="24"/>
          <w:szCs w:val="24"/>
          <w:lang w:val="de-DE"/>
        </w:rPr>
      </w:pPr>
      <w:r>
        <w:rPr>
          <w:rFonts w:eastAsiaTheme="minorEastAsia"/>
          <w:sz w:val="24"/>
          <w:szCs w:val="24"/>
          <w:lang w:val="de-DE"/>
        </w:rPr>
        <w:t>a) muss es sehr ruhig sein.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b) darf man auch laut sprechen.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c) gibt es ein Café.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d) gibt es nicht viel Platz.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</w:p>
    <w:p w:rsidR="00DF15FD" w:rsidRDefault="00DF15FD" w:rsidP="00DF15FD">
      <w:pPr>
        <w:numPr>
          <w:ilvl w:val="0"/>
          <w:numId w:val="4"/>
        </w:numPr>
        <w:spacing w:after="200" w:line="276" w:lineRule="auto"/>
        <w:contextualSpacing/>
        <w:rPr>
          <w:rFonts w:eastAsiaTheme="minorEastAsia"/>
          <w:lang w:val="de-DE"/>
        </w:rPr>
      </w:pPr>
      <w:r>
        <w:rPr>
          <w:rFonts w:eastAsiaTheme="minorEastAsia"/>
          <w:b/>
          <w:lang w:val="de-DE"/>
        </w:rPr>
        <w:t>Welche Aussage ist korrekt?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a) Das Fernsehstudio darf man kostenlos nutzen.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b) Sophie Reuter lädt die Studierenden zu einer Tasse Kaffee ein.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 xml:space="preserve">c) Für das Nutzen der Studios müssen die Studierenden nur wenig bezahlen. 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t>d) Das Ausleihen von Büchern wird im Medienzentrum koordiniert.</w:t>
      </w: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</w:p>
    <w:p w:rsidR="00DF15FD" w:rsidRDefault="00DF15FD" w:rsidP="00DF15FD">
      <w:pPr>
        <w:ind w:left="720"/>
        <w:contextualSpacing/>
        <w:rPr>
          <w:rFonts w:eastAsiaTheme="minorEastAsia"/>
          <w:lang w:val="de-DE"/>
        </w:rPr>
      </w:pPr>
    </w:p>
    <w:p w:rsidR="00DF15FD" w:rsidRPr="00DF15FD" w:rsidRDefault="00DF15FD" w:rsidP="00DF15FD">
      <w:pPr>
        <w:rPr>
          <w:b/>
          <w:bCs/>
          <w:lang w:val="de-DE"/>
        </w:rPr>
      </w:pPr>
    </w:p>
    <w:p w:rsidR="003F208C" w:rsidRPr="00DF15FD" w:rsidRDefault="003F208C">
      <w:pPr>
        <w:rPr>
          <w:lang w:val="de-DE"/>
        </w:rPr>
      </w:pPr>
    </w:p>
    <w:sectPr w:rsidR="003F208C" w:rsidRPr="00DF15F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7F547C"/>
    <w:multiLevelType w:val="hybridMultilevel"/>
    <w:tmpl w:val="5EA8BBFE"/>
    <w:lvl w:ilvl="0" w:tplc="C7189212">
      <w:start w:val="4"/>
      <w:numFmt w:val="decimal"/>
      <w:lvlText w:val="%1.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923E0E"/>
    <w:multiLevelType w:val="hybridMultilevel"/>
    <w:tmpl w:val="96DCE698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70389F"/>
    <w:multiLevelType w:val="hybridMultilevel"/>
    <w:tmpl w:val="72E6469C"/>
    <w:lvl w:ilvl="0" w:tplc="BC5A64AC">
      <w:start w:val="1"/>
      <w:numFmt w:val="bullet"/>
      <w:lvlText w:val="-"/>
      <w:lvlJc w:val="left"/>
      <w:pPr>
        <w:ind w:left="1080" w:hanging="360"/>
      </w:pPr>
      <w:rPr>
        <w:rFonts w:ascii="Calibri" w:eastAsia="MS Mincho" w:hAnsi="Calibri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45BC79D8"/>
    <w:multiLevelType w:val="hybridMultilevel"/>
    <w:tmpl w:val="B0A42E5E"/>
    <w:lvl w:ilvl="0" w:tplc="0410000F">
      <w:start w:val="4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263630"/>
    <w:multiLevelType w:val="hybridMultilevel"/>
    <w:tmpl w:val="87880AC4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C584247"/>
    <w:multiLevelType w:val="multilevel"/>
    <w:tmpl w:val="A6D25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cs="Times New Roman"/>
      </w:rPr>
    </w:lvl>
  </w:abstractNum>
  <w:abstractNum w:abstractNumId="6">
    <w:nsid w:val="7F88594D"/>
    <w:multiLevelType w:val="hybridMultilevel"/>
    <w:tmpl w:val="DBAE48F6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DF15FD"/>
    <w:rsid w:val="003F208C"/>
    <w:rsid w:val="00481E59"/>
    <w:rsid w:val="00507D0C"/>
    <w:rsid w:val="00DF15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F15FD"/>
    <w:pPr>
      <w:spacing w:after="0" w:line="240" w:lineRule="auto"/>
    </w:pPr>
    <w:rPr>
      <w:rFonts w:eastAsia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F15FD"/>
    <w:pPr>
      <w:spacing w:after="160" w:line="252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25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376</Words>
  <Characters>2144</Characters>
  <Application>Microsoft Office Word</Application>
  <DocSecurity>0</DocSecurity>
  <Lines>17</Lines>
  <Paragraphs>5</Paragraphs>
  <ScaleCrop>false</ScaleCrop>
  <Company>HP</Company>
  <LinksUpToDate>false</LinksUpToDate>
  <CharactersWithSpaces>2515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2025-05-27T11:29:00Z</dcterms:created>
  <dcterms:modified xsi:type="dcterms:W3CDTF">2025-05-27T11:36:00Z</dcterms:modified>
</cp:coreProperties>
</file>