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04" w:rsidRDefault="00FF2604" w:rsidP="00FF2604">
      <w:pPr>
        <w:spacing w:after="0" w:line="240" w:lineRule="auto"/>
        <w:rPr>
          <w:rFonts w:cstheme="minorHAnsi"/>
          <w:i/>
          <w:iCs/>
          <w:sz w:val="18"/>
          <w:szCs w:val="18"/>
        </w:rPr>
      </w:pPr>
      <w:r w:rsidRPr="00FF2604">
        <w:rPr>
          <w:rFonts w:cstheme="minorHAnsi"/>
          <w:bCs/>
          <w:i/>
          <w:sz w:val="18"/>
          <w:szCs w:val="18"/>
        </w:rPr>
        <w:t>C: Open</w:t>
      </w:r>
      <w:r w:rsidRPr="00FF2604">
        <w:rPr>
          <w:rFonts w:cstheme="minorHAnsi"/>
          <w:bCs/>
          <w:sz w:val="18"/>
          <w:szCs w:val="18"/>
        </w:rPr>
        <w:t xml:space="preserve"> </w:t>
      </w:r>
      <w:proofErr w:type="spellStart"/>
      <w:r w:rsidRPr="00FF2604">
        <w:rPr>
          <w:rFonts w:cstheme="minorHAnsi"/>
          <w:bCs/>
          <w:i/>
          <w:sz w:val="18"/>
          <w:szCs w:val="18"/>
        </w:rPr>
        <w:t>cloze</w:t>
      </w:r>
      <w:proofErr w:type="spellEnd"/>
      <w:r w:rsidRPr="00FF2604">
        <w:rPr>
          <w:rFonts w:cstheme="minorHAnsi"/>
          <w:sz w:val="18"/>
          <w:szCs w:val="18"/>
        </w:rPr>
        <w:t xml:space="preserve"> </w:t>
      </w:r>
      <w:r w:rsidRPr="00FF2604">
        <w:rPr>
          <w:rFonts w:cstheme="minorHAnsi"/>
          <w:sz w:val="18"/>
          <w:szCs w:val="18"/>
        </w:rPr>
        <w:br/>
      </w:r>
      <w:r w:rsidRPr="00FF2604">
        <w:rPr>
          <w:rFonts w:cstheme="minorHAnsi"/>
          <w:i/>
          <w:iCs/>
          <w:sz w:val="18"/>
          <w:szCs w:val="18"/>
        </w:rPr>
        <w:t xml:space="preserve">8 item lessico-grammaticali contestualizzati in un brano di 160–230 parole </w:t>
      </w:r>
      <w:r w:rsidRPr="00FF2604">
        <w:rPr>
          <w:rFonts w:cstheme="minorHAnsi"/>
          <w:b/>
          <w:i/>
          <w:iCs/>
          <w:sz w:val="18"/>
          <w:szCs w:val="18"/>
        </w:rPr>
        <w:t>(8 punti)</w:t>
      </w:r>
      <w:r w:rsidRPr="00FF2604">
        <w:rPr>
          <w:rFonts w:cstheme="minorHAnsi"/>
          <w:i/>
          <w:iCs/>
          <w:sz w:val="18"/>
          <w:szCs w:val="18"/>
        </w:rPr>
        <w:t>.</w:t>
      </w:r>
    </w:p>
    <w:p w:rsidR="00FF2604" w:rsidRPr="00FF2604" w:rsidRDefault="00FF2604" w:rsidP="00FF2604">
      <w:pPr>
        <w:spacing w:after="0" w:line="240" w:lineRule="auto"/>
        <w:rPr>
          <w:rFonts w:cstheme="minorHAnsi"/>
          <w:i/>
          <w:iCs/>
          <w:sz w:val="18"/>
          <w:szCs w:val="18"/>
        </w:rPr>
      </w:pPr>
    </w:p>
    <w:p w:rsidR="00CB394D" w:rsidRDefault="00CB394D" w:rsidP="000F21B2">
      <w:pPr>
        <w:spacing w:after="0" w:line="240" w:lineRule="auto"/>
        <w:rPr>
          <w:b/>
          <w:lang w:val="de-DE"/>
        </w:rPr>
      </w:pPr>
      <w:r>
        <w:rPr>
          <w:b/>
          <w:lang w:val="de-DE"/>
        </w:rPr>
        <w:t>LÖSUNGEN</w:t>
      </w:r>
    </w:p>
    <w:p w:rsidR="00385DD7" w:rsidRDefault="00385DD7" w:rsidP="000F21B2">
      <w:pPr>
        <w:spacing w:after="0" w:line="240" w:lineRule="auto"/>
        <w:rPr>
          <w:b/>
          <w:lang w:val="de-DE"/>
        </w:rPr>
      </w:pPr>
    </w:p>
    <w:p w:rsidR="00692F62" w:rsidRDefault="000F21B2" w:rsidP="000F21B2">
      <w:pPr>
        <w:spacing w:after="0" w:line="240" w:lineRule="auto"/>
        <w:rPr>
          <w:b/>
          <w:lang w:val="de-DE"/>
        </w:rPr>
      </w:pPr>
      <w:r w:rsidRPr="000F21B2">
        <w:rPr>
          <w:b/>
          <w:lang w:val="de-DE"/>
        </w:rPr>
        <w:t>Neues Start-up: Die virtuelle Realit</w:t>
      </w:r>
      <w:r>
        <w:rPr>
          <w:b/>
          <w:lang w:val="de-DE"/>
        </w:rPr>
        <w:t>ät fühlen</w:t>
      </w:r>
    </w:p>
    <w:p w:rsidR="000F21B2" w:rsidRDefault="000F21B2" w:rsidP="000F21B2">
      <w:pPr>
        <w:spacing w:after="0" w:line="240" w:lineRule="auto"/>
        <w:rPr>
          <w:b/>
          <w:i/>
          <w:lang w:val="de-DE"/>
        </w:rPr>
      </w:pPr>
      <w:r>
        <w:rPr>
          <w:b/>
          <w:i/>
          <w:lang w:val="de-DE"/>
        </w:rPr>
        <w:t>Die Idee: Ein spezieller Gürtel macht aus akustischen Signalen Vibrationen</w:t>
      </w:r>
      <w:r w:rsidR="00385DD7">
        <w:rPr>
          <w:b/>
          <w:i/>
          <w:lang w:val="de-DE"/>
        </w:rPr>
        <w:t xml:space="preserve">. </w:t>
      </w:r>
      <w:r>
        <w:rPr>
          <w:b/>
          <w:i/>
          <w:lang w:val="de-DE"/>
        </w:rPr>
        <w:t xml:space="preserve">Warum braucht die Welt das? Computerspiele werden interessanter und realer und gehörlose Menschen </w:t>
      </w:r>
      <w:r w:rsidR="00037972">
        <w:rPr>
          <w:b/>
          <w:i/>
          <w:lang w:val="de-DE"/>
        </w:rPr>
        <w:t>lernen eine neue Realität kennen</w:t>
      </w:r>
    </w:p>
    <w:p w:rsidR="000F21B2" w:rsidRDefault="000F21B2" w:rsidP="000F21B2">
      <w:pPr>
        <w:spacing w:after="0" w:line="240" w:lineRule="auto"/>
        <w:rPr>
          <w:b/>
          <w:i/>
          <w:lang w:val="de-DE"/>
        </w:rPr>
      </w:pPr>
    </w:p>
    <w:p w:rsidR="006D1CBD" w:rsidRDefault="000F21B2" w:rsidP="00385DD7">
      <w:pPr>
        <w:spacing w:after="0" w:line="240" w:lineRule="auto"/>
        <w:rPr>
          <w:b/>
          <w:i/>
          <w:lang w:val="de-DE"/>
        </w:rPr>
      </w:pPr>
      <w:r>
        <w:rPr>
          <w:lang w:val="de-DE"/>
        </w:rPr>
        <w:softHyphen/>
      </w:r>
      <w:r>
        <w:rPr>
          <w:lang w:val="de-DE"/>
        </w:rPr>
        <w:softHyphen/>
      </w:r>
      <w:r>
        <w:rPr>
          <w:lang w:val="de-DE"/>
        </w:rPr>
        <w:softHyphen/>
      </w:r>
    </w:p>
    <w:p w:rsidR="006D1CBD" w:rsidRDefault="006D1CBD" w:rsidP="006D1CBD">
      <w:pPr>
        <w:spacing w:after="0" w:line="240" w:lineRule="auto"/>
        <w:rPr>
          <w:b/>
          <w:i/>
          <w:lang w:val="de-DE"/>
        </w:rPr>
      </w:pPr>
    </w:p>
    <w:p w:rsidR="006D1CBD" w:rsidRDefault="006D1CBD" w:rsidP="006D1CBD">
      <w:pPr>
        <w:spacing w:after="0" w:line="240" w:lineRule="auto"/>
        <w:rPr>
          <w:lang w:val="de-DE"/>
        </w:rPr>
      </w:pPr>
      <w:r>
        <w:rPr>
          <w:lang w:val="de-DE"/>
        </w:rPr>
        <w:softHyphen/>
      </w:r>
      <w:r>
        <w:rPr>
          <w:lang w:val="de-DE"/>
        </w:rPr>
        <w:softHyphen/>
      </w:r>
      <w:r>
        <w:rPr>
          <w:lang w:val="de-DE"/>
        </w:rPr>
        <w:softHyphen/>
        <w:t xml:space="preserve">____ /Wenn/ Was/ </w:t>
      </w:r>
      <w:r w:rsidRPr="006D1CBD">
        <w:rPr>
          <w:b/>
          <w:u w:val="single"/>
          <w:lang w:val="de-DE"/>
        </w:rPr>
        <w:t>Wer</w:t>
      </w:r>
      <w:r>
        <w:rPr>
          <w:lang w:val="de-DE"/>
        </w:rPr>
        <w:t>/ Wen/ bei der Formel 1 in einem der schnellen Autos sitzt, fühlt das Tempo. Der Motor des Wagens ist laut und die ganze Kabine vibriert. Außerdem spürt der Körper jede kleine Bewegung beim Fahren. So ist ___ /man/</w:t>
      </w:r>
      <w:r w:rsidRPr="006D1CBD">
        <w:rPr>
          <w:b/>
          <w:u w:val="single"/>
          <w:lang w:val="de-DE"/>
        </w:rPr>
        <w:t>es</w:t>
      </w:r>
      <w:r>
        <w:rPr>
          <w:lang w:val="de-DE"/>
        </w:rPr>
        <w:t xml:space="preserve">/er/ihn/ in der Realität. Bei einem virtuellen Monitor wird es aber schwierig. Woher ____ /muss/ </w:t>
      </w:r>
      <w:r w:rsidRPr="006D1CBD">
        <w:rPr>
          <w:b/>
          <w:u w:val="single"/>
          <w:lang w:val="de-DE"/>
        </w:rPr>
        <w:t>soll</w:t>
      </w:r>
      <w:r>
        <w:rPr>
          <w:lang w:val="de-DE"/>
        </w:rPr>
        <w:t>/ möchte/ darf/das Gefühl für die Bewegung kommen? Das Potsdamer Start-</w:t>
      </w:r>
      <w:proofErr w:type="spellStart"/>
      <w:r>
        <w:rPr>
          <w:lang w:val="de-DE"/>
        </w:rPr>
        <w:t>up</w:t>
      </w:r>
      <w:proofErr w:type="spellEnd"/>
      <w:r>
        <w:rPr>
          <w:lang w:val="de-DE"/>
        </w:rPr>
        <w:t xml:space="preserve"> </w:t>
      </w:r>
      <w:proofErr w:type="spellStart"/>
      <w:r>
        <w:rPr>
          <w:i/>
          <w:lang w:val="de-DE"/>
        </w:rPr>
        <w:t>Feelbelt</w:t>
      </w:r>
      <w:proofErr w:type="spellEnd"/>
      <w:r>
        <w:rPr>
          <w:i/>
          <w:lang w:val="de-DE"/>
        </w:rPr>
        <w:t xml:space="preserve"> </w:t>
      </w:r>
      <w:r>
        <w:rPr>
          <w:lang w:val="de-DE"/>
        </w:rPr>
        <w:t xml:space="preserve">hat genau dafür ein Gadget entwickelt: einen speziellen Gürtel. Die Software in ihm macht aus akustischen Signalen Vibrationen. Aber warum muss es ein Gürtel sein? </w:t>
      </w:r>
    </w:p>
    <w:p w:rsidR="006D1CBD" w:rsidRDefault="006D1CBD" w:rsidP="006D1CBD">
      <w:pPr>
        <w:spacing w:after="0" w:line="240" w:lineRule="auto"/>
        <w:rPr>
          <w:lang w:val="de-DE"/>
        </w:rPr>
      </w:pPr>
      <w:r>
        <w:rPr>
          <w:lang w:val="de-DE"/>
        </w:rPr>
        <w:t>„____ /</w:t>
      </w:r>
      <w:r w:rsidRPr="006D1CBD">
        <w:rPr>
          <w:b/>
          <w:u w:val="single"/>
          <w:lang w:val="de-DE"/>
        </w:rPr>
        <w:t>Am</w:t>
      </w:r>
      <w:r>
        <w:rPr>
          <w:lang w:val="de-DE"/>
        </w:rPr>
        <w:t>/Im/Auf dem/Hinter  dem/Bauch ist jeder Mensch sehr sensibel“, erklärt der Chef des Unternehmens. Wenn Sie in einem kalten See baden wollen, dann merken Sie das deutlich. Es ist immer dann am schwierigsten weiterzugehen, _____/wann/</w:t>
      </w:r>
      <w:r w:rsidRPr="006D1CBD">
        <w:rPr>
          <w:b/>
          <w:u w:val="single"/>
          <w:lang w:val="de-DE"/>
        </w:rPr>
        <w:t>wenn</w:t>
      </w:r>
      <w:r>
        <w:rPr>
          <w:lang w:val="de-DE"/>
        </w:rPr>
        <w:t xml:space="preserve">/ wie/wo/ der Bauch das kalte Wasser berührt.“ </w:t>
      </w:r>
    </w:p>
    <w:p w:rsidR="006D1CBD" w:rsidRDefault="006D1CBD" w:rsidP="006D1CBD">
      <w:pPr>
        <w:spacing w:after="0" w:line="240" w:lineRule="auto"/>
        <w:rPr>
          <w:lang w:val="de-DE"/>
        </w:rPr>
      </w:pPr>
      <w:r>
        <w:rPr>
          <w:lang w:val="de-DE"/>
        </w:rPr>
        <w:t xml:space="preserve">Aber nicht nur Fans von Computerspielen wollen mit dem </w:t>
      </w:r>
      <w:proofErr w:type="spellStart"/>
      <w:r>
        <w:rPr>
          <w:i/>
          <w:lang w:val="de-DE"/>
        </w:rPr>
        <w:t>Feelbelt</w:t>
      </w:r>
      <w:proofErr w:type="spellEnd"/>
      <w:r>
        <w:rPr>
          <w:i/>
          <w:lang w:val="de-DE"/>
        </w:rPr>
        <w:t xml:space="preserve"> </w:t>
      </w:r>
      <w:r>
        <w:rPr>
          <w:lang w:val="de-DE"/>
        </w:rPr>
        <w:t>die virtuelle Realität wirklich fühlen. Der Firmenchef denkt auch ______/über/</w:t>
      </w:r>
      <w:r w:rsidRPr="006D1CBD">
        <w:rPr>
          <w:b/>
          <w:u w:val="single"/>
          <w:lang w:val="de-DE"/>
        </w:rPr>
        <w:t>an</w:t>
      </w:r>
      <w:r>
        <w:rPr>
          <w:lang w:val="de-DE"/>
        </w:rPr>
        <w:t xml:space="preserve">/von/mit/  gehörlose Menschen. „Wir kennen das alle aus der Disco. Man fühlt den Bass am Körper. Aber andere Frequenzen konnte ______/inzwischen/seitdem/ </w:t>
      </w:r>
      <w:r w:rsidRPr="006D1CBD">
        <w:rPr>
          <w:b/>
          <w:u w:val="single"/>
          <w:lang w:val="de-DE"/>
        </w:rPr>
        <w:t>bisher</w:t>
      </w:r>
      <w:r>
        <w:rPr>
          <w:lang w:val="de-DE"/>
        </w:rPr>
        <w:t xml:space="preserve">/  nachdem/ kein Mensch spüren.  Mit dem </w:t>
      </w:r>
      <w:proofErr w:type="spellStart"/>
      <w:r>
        <w:rPr>
          <w:i/>
          <w:lang w:val="de-DE"/>
        </w:rPr>
        <w:t>Feelbelt</w:t>
      </w:r>
      <w:proofErr w:type="spellEnd"/>
      <w:r>
        <w:rPr>
          <w:i/>
          <w:lang w:val="de-DE"/>
        </w:rPr>
        <w:t xml:space="preserve"> </w:t>
      </w:r>
      <w:r>
        <w:rPr>
          <w:lang w:val="de-DE"/>
        </w:rPr>
        <w:t>funktioniert auch das. Für taube Menschen ist das ein komplett neues Gefühl.“</w:t>
      </w:r>
    </w:p>
    <w:p w:rsidR="006D1CBD" w:rsidRDefault="006D1CBD" w:rsidP="006D1CBD">
      <w:pPr>
        <w:spacing w:after="0" w:line="240" w:lineRule="auto"/>
        <w:rPr>
          <w:lang w:val="de-DE"/>
        </w:rPr>
      </w:pPr>
      <w:r>
        <w:rPr>
          <w:lang w:val="de-DE"/>
        </w:rPr>
        <w:t>____ /Für/</w:t>
      </w:r>
      <w:r w:rsidRPr="006D1CBD">
        <w:rPr>
          <w:b/>
          <w:u w:val="single"/>
          <w:lang w:val="de-DE"/>
        </w:rPr>
        <w:t>An</w:t>
      </w:r>
      <w:r>
        <w:rPr>
          <w:lang w:val="de-DE"/>
        </w:rPr>
        <w:t xml:space="preserve">/ Über/Mit/ dieser Erfindung sind inzwischen sogar auch Firmen aus Japan und Südkorea interessiert: </w:t>
      </w:r>
      <w:proofErr w:type="spellStart"/>
      <w:r>
        <w:rPr>
          <w:i/>
          <w:lang w:val="de-DE"/>
        </w:rPr>
        <w:t>Feelbelt</w:t>
      </w:r>
      <w:proofErr w:type="spellEnd"/>
      <w:r>
        <w:rPr>
          <w:i/>
          <w:lang w:val="de-DE"/>
        </w:rPr>
        <w:t xml:space="preserve"> </w:t>
      </w:r>
      <w:r>
        <w:rPr>
          <w:lang w:val="de-DE"/>
        </w:rPr>
        <w:t>ist dabei, die Welt zu erobern.</w:t>
      </w:r>
    </w:p>
    <w:p w:rsidR="006D1CBD" w:rsidRDefault="006D1CBD" w:rsidP="006D1CBD">
      <w:pPr>
        <w:rPr>
          <w:b/>
          <w:lang w:val="de-DE"/>
        </w:rPr>
      </w:pPr>
      <w:r>
        <w:rPr>
          <w:b/>
          <w:lang w:val="de-DE"/>
        </w:rPr>
        <w:t xml:space="preserve"> </w:t>
      </w:r>
    </w:p>
    <w:p w:rsidR="006D1CBD" w:rsidRDefault="006D1CBD" w:rsidP="006D1CBD">
      <w:pPr>
        <w:spacing w:after="0" w:line="240" w:lineRule="auto"/>
        <w:rPr>
          <w:lang w:val="de-DE"/>
        </w:rPr>
      </w:pPr>
    </w:p>
    <w:p w:rsidR="000F21B2" w:rsidRPr="000F21B2" w:rsidRDefault="000F21B2" w:rsidP="000F21B2">
      <w:pPr>
        <w:spacing w:after="0" w:line="240" w:lineRule="auto"/>
        <w:rPr>
          <w:lang w:val="de-DE"/>
        </w:rPr>
      </w:pPr>
    </w:p>
    <w:sectPr w:rsidR="000F21B2" w:rsidRPr="000F21B2" w:rsidSect="0097454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8C2575"/>
    <w:rsid w:val="00037972"/>
    <w:rsid w:val="000F21B2"/>
    <w:rsid w:val="00331F79"/>
    <w:rsid w:val="00385DD7"/>
    <w:rsid w:val="003F24AE"/>
    <w:rsid w:val="00517E3A"/>
    <w:rsid w:val="00692F62"/>
    <w:rsid w:val="006D1CBD"/>
    <w:rsid w:val="008C2575"/>
    <w:rsid w:val="00974544"/>
    <w:rsid w:val="00BC389E"/>
    <w:rsid w:val="00CB394D"/>
    <w:rsid w:val="00FF260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7454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25198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274</Words>
  <Characters>1567</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evelyn wellding</cp:lastModifiedBy>
  <cp:revision>10</cp:revision>
  <dcterms:created xsi:type="dcterms:W3CDTF">2021-07-18T15:11:00Z</dcterms:created>
  <dcterms:modified xsi:type="dcterms:W3CDTF">2025-06-18T14:14:00Z</dcterms:modified>
</cp:coreProperties>
</file>