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B5" w:rsidRPr="00585F1B" w:rsidRDefault="00DA7A22" w:rsidP="001464B5">
      <w:pPr>
        <w:spacing w:after="0"/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585F1B" w:rsidRPr="00585F1B">
        <w:rPr>
          <w:b/>
          <w:sz w:val="28"/>
          <w:szCs w:val="28"/>
        </w:rPr>
        <w:t xml:space="preserve">LÖSUNGSBLATT </w:t>
      </w:r>
      <w:r w:rsidR="001464B5" w:rsidRPr="00585F1B">
        <w:rPr>
          <w:b/>
          <w:sz w:val="28"/>
          <w:szCs w:val="28"/>
        </w:rPr>
        <w:t>GENITIV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>______________________________________________________________________________</w:t>
      </w:r>
    </w:p>
    <w:p w:rsidR="001464B5" w:rsidRPr="00585F1B" w:rsidRDefault="001464B5" w:rsidP="001464B5">
      <w:pPr>
        <w:spacing w:after="0"/>
        <w:rPr>
          <w:b/>
        </w:rPr>
      </w:pPr>
      <w:r w:rsidRPr="00585F1B">
        <w:rPr>
          <w:b/>
        </w:rPr>
        <w:t xml:space="preserve">1 </w:t>
      </w:r>
      <w:proofErr w:type="spellStart"/>
      <w:r w:rsidRPr="00585F1B">
        <w:rPr>
          <w:b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1464B5" w:rsidRPr="000B78E9" w:rsidTr="001464B5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8E9" w:rsidRPr="00EA22F7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A22F7">
              <w:rPr>
                <w:sz w:val="20"/>
                <w:szCs w:val="20"/>
                <w:lang w:val="de-DE"/>
              </w:rPr>
              <w:t>Der Genitiv wird verwendet, u</w:t>
            </w:r>
            <w:r>
              <w:rPr>
                <w:sz w:val="20"/>
                <w:szCs w:val="20"/>
                <w:lang w:val="de-DE"/>
              </w:rPr>
              <w:t>m Zugehörigkeit oder Besitz auszudrücken. Er folgt auf das Nomen, auf das er sich bezieht.</w:t>
            </w:r>
          </w:p>
          <w:p w:rsidR="000B78E9" w:rsidRPr="000B78E9" w:rsidRDefault="000B78E9" w:rsidP="000B78E9">
            <w:pPr>
              <w:spacing w:line="240" w:lineRule="auto"/>
              <w:rPr>
                <w:sz w:val="20"/>
                <w:szCs w:val="20"/>
              </w:rPr>
            </w:pPr>
            <w:r w:rsidRPr="00EA22F7">
              <w:rPr>
                <w:sz w:val="18"/>
                <w:szCs w:val="18"/>
              </w:rPr>
              <w:t xml:space="preserve">Il genitivo è il complemento di specificazione (complemento di un nome). Si usa per esprimere appartenenza, possesso. Il genitivo segue il </w:t>
            </w:r>
            <w:proofErr w:type="spellStart"/>
            <w:r w:rsidRPr="00EA22F7">
              <w:rPr>
                <w:sz w:val="18"/>
                <w:szCs w:val="18"/>
              </w:rPr>
              <w:t>nomen</w:t>
            </w:r>
            <w:proofErr w:type="spellEnd"/>
            <w:r w:rsidRPr="00EA22F7">
              <w:rPr>
                <w:sz w:val="18"/>
                <w:szCs w:val="18"/>
              </w:rPr>
              <w:t xml:space="preserve"> a cui si riferisce.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0B78E9" w:rsidRPr="0072664B" w:rsidTr="00EF3C39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m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Bilder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 xml:space="preserve">s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sind abstrakt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Studentin ist interessant. 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La capitale del Paese non è grande.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0B78E9" w:rsidRPr="00EA22F7" w:rsidRDefault="000B78E9" w:rsidP="000B78E9">
            <w:pPr>
              <w:spacing w:line="240" w:lineRule="auto"/>
              <w:rPr>
                <w:sz w:val="20"/>
                <w:szCs w:val="20"/>
              </w:rPr>
            </w:pPr>
            <w:r w:rsidRPr="00EA22F7">
              <w:rPr>
                <w:sz w:val="20"/>
                <w:szCs w:val="20"/>
                <w:lang w:val="de-DE"/>
              </w:rPr>
              <w:t xml:space="preserve">a) Der </w:t>
            </w:r>
            <w:r w:rsidRPr="00EA22F7">
              <w:rPr>
                <w:b/>
                <w:sz w:val="20"/>
                <w:szCs w:val="20"/>
                <w:lang w:val="de-DE"/>
              </w:rPr>
              <w:t xml:space="preserve">Genitiv Maskulinum </w:t>
            </w:r>
            <w:r w:rsidRPr="00EA22F7">
              <w:rPr>
                <w:sz w:val="20"/>
                <w:szCs w:val="20"/>
                <w:lang w:val="de-DE"/>
              </w:rPr>
              <w:t>u</w:t>
            </w:r>
            <w:r>
              <w:rPr>
                <w:sz w:val="20"/>
                <w:szCs w:val="20"/>
                <w:lang w:val="de-DE"/>
              </w:rPr>
              <w:t xml:space="preserve">nd </w:t>
            </w:r>
            <w:r>
              <w:rPr>
                <w:b/>
                <w:sz w:val="20"/>
                <w:szCs w:val="20"/>
                <w:lang w:val="de-DE"/>
              </w:rPr>
              <w:t xml:space="preserve">Neutrum </w:t>
            </w:r>
            <w:r>
              <w:rPr>
                <w:sz w:val="20"/>
                <w:szCs w:val="20"/>
                <w:lang w:val="de-DE"/>
              </w:rPr>
              <w:t xml:space="preserve">sind identisch: Die Endung –s wird sowohl an den Artikel als auch an das Nomen angehängt. </w:t>
            </w:r>
            <w:proofErr w:type="spellStart"/>
            <w:r w:rsidRPr="00EA22F7">
              <w:rPr>
                <w:sz w:val="20"/>
                <w:szCs w:val="20"/>
              </w:rPr>
              <w:t>Viele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einsilbige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Wörter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haben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im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Genitiv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die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Endung</w:t>
            </w:r>
            <w:proofErr w:type="spellEnd"/>
            <w:r w:rsidRPr="00EA22F7">
              <w:rPr>
                <w:sz w:val="20"/>
                <w:szCs w:val="20"/>
              </w:rPr>
              <w:t xml:space="preserve"> </w:t>
            </w:r>
            <w:proofErr w:type="spellStart"/>
            <w:r w:rsidRPr="00EA22F7">
              <w:rPr>
                <w:sz w:val="20"/>
                <w:szCs w:val="20"/>
              </w:rPr>
              <w:t>–es</w:t>
            </w:r>
            <w:proofErr w:type="spellEnd"/>
            <w:r w:rsidRPr="00EA22F7">
              <w:rPr>
                <w:sz w:val="20"/>
                <w:szCs w:val="20"/>
              </w:rPr>
              <w:t xml:space="preserve">. </w:t>
            </w:r>
          </w:p>
          <w:p w:rsidR="000B78E9" w:rsidRPr="00EA22F7" w:rsidRDefault="000B78E9" w:rsidP="000B78E9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EA22F7">
              <w:rPr>
                <w:sz w:val="18"/>
                <w:szCs w:val="18"/>
              </w:rPr>
              <w:t xml:space="preserve">Il </w:t>
            </w:r>
            <w:r w:rsidRPr="00EA22F7">
              <w:rPr>
                <w:b/>
                <w:sz w:val="18"/>
                <w:szCs w:val="18"/>
              </w:rPr>
              <w:t>genitivo maschile</w:t>
            </w:r>
            <w:r w:rsidRPr="00EA22F7">
              <w:rPr>
                <w:sz w:val="18"/>
                <w:szCs w:val="18"/>
              </w:rPr>
              <w:t xml:space="preserve"> e </w:t>
            </w:r>
            <w:r w:rsidRPr="00EA22F7">
              <w:rPr>
                <w:b/>
                <w:sz w:val="18"/>
                <w:szCs w:val="18"/>
              </w:rPr>
              <w:t>neutro</w:t>
            </w:r>
            <w:r w:rsidRPr="00EA22F7">
              <w:rPr>
                <w:sz w:val="18"/>
                <w:szCs w:val="18"/>
              </w:rPr>
              <w:t xml:space="preserve"> sono uguali: la desinenza - </w:t>
            </w:r>
            <w:r w:rsidRPr="00EA22F7">
              <w:rPr>
                <w:b/>
                <w:sz w:val="18"/>
                <w:szCs w:val="18"/>
                <w:u w:val="single"/>
              </w:rPr>
              <w:t xml:space="preserve">s </w:t>
            </w:r>
            <w:r w:rsidRPr="00EA22F7">
              <w:rPr>
                <w:sz w:val="18"/>
                <w:szCs w:val="18"/>
              </w:rPr>
              <w:t>va aggiunta sia all’articolo che al nome.</w:t>
            </w:r>
            <w:r>
              <w:rPr>
                <w:sz w:val="18"/>
                <w:szCs w:val="18"/>
              </w:rPr>
              <w:t xml:space="preserve"> </w:t>
            </w:r>
            <w:r w:rsidRPr="00EA22F7">
              <w:rPr>
                <w:sz w:val="18"/>
                <w:szCs w:val="18"/>
              </w:rPr>
              <w:t xml:space="preserve">Molti monosillabi hanno la desinenza </w:t>
            </w:r>
            <w:proofErr w:type="spellStart"/>
            <w:r w:rsidRPr="00EA22F7">
              <w:rPr>
                <w:b/>
                <w:sz w:val="18"/>
                <w:szCs w:val="18"/>
              </w:rPr>
              <w:t>-es</w:t>
            </w:r>
            <w:proofErr w:type="spellEnd"/>
            <w:r w:rsidRPr="00EA22F7">
              <w:rPr>
                <w:sz w:val="18"/>
                <w:szCs w:val="18"/>
              </w:rPr>
              <w:t xml:space="preserve"> nel genitivo. </w:t>
            </w:r>
          </w:p>
          <w:p w:rsidR="000B78E9" w:rsidRPr="00CA47CF" w:rsidRDefault="000B78E9" w:rsidP="000B78E9">
            <w:pPr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 w:rsidRPr="00CA47CF">
              <w:rPr>
                <w:b/>
                <w:sz w:val="20"/>
                <w:szCs w:val="20"/>
              </w:rPr>
              <w:t>Zum</w:t>
            </w:r>
            <w:proofErr w:type="spellEnd"/>
            <w:r w:rsidRPr="00CA47CF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CA47CF">
              <w:rPr>
                <w:b/>
                <w:sz w:val="20"/>
                <w:szCs w:val="20"/>
              </w:rPr>
              <w:t>Beispiel</w:t>
            </w:r>
            <w:proofErr w:type="spellEnd"/>
            <w:r w:rsidRPr="00CA47CF">
              <w:rPr>
                <w:b/>
                <w:sz w:val="20"/>
                <w:szCs w:val="20"/>
              </w:rPr>
              <w:t>:</w:t>
            </w:r>
          </w:p>
          <w:p w:rsidR="000B78E9" w:rsidRPr="0072664B" w:rsidRDefault="000B78E9" w:rsidP="000B78E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Tasche – der Lehrer: die Tasche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Lehrer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groß</w:t>
            </w:r>
          </w:p>
          <w:p w:rsidR="000B78E9" w:rsidRPr="0072664B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der Wagen – der Mann; der Wagen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Mann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 rot.</w:t>
            </w:r>
          </w:p>
          <w:p w:rsidR="000B78E9" w:rsidRPr="00CA47CF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 xml:space="preserve">b) Der </w:t>
            </w:r>
            <w:proofErr w:type="spellStart"/>
            <w:r w:rsidRPr="00CA47CF">
              <w:rPr>
                <w:b/>
                <w:sz w:val="20"/>
                <w:szCs w:val="20"/>
                <w:lang w:val="de-DE"/>
              </w:rPr>
              <w:t>Genitivo</w:t>
            </w:r>
            <w:proofErr w:type="spellEnd"/>
            <w:r w:rsidRPr="00CA47CF"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A47CF">
              <w:rPr>
                <w:b/>
                <w:sz w:val="20"/>
                <w:szCs w:val="20"/>
                <w:lang w:val="de-DE"/>
              </w:rPr>
              <w:t>femininum</w:t>
            </w:r>
            <w:proofErr w:type="spellEnd"/>
            <w:r w:rsidRPr="00CA47CF">
              <w:rPr>
                <w:sz w:val="20"/>
                <w:szCs w:val="20"/>
                <w:lang w:val="de-DE"/>
              </w:rPr>
              <w:t xml:space="preserve"> und </w:t>
            </w:r>
            <w:r w:rsidRPr="00CA47CF">
              <w:rPr>
                <w:b/>
                <w:sz w:val="20"/>
                <w:szCs w:val="20"/>
                <w:lang w:val="de-DE"/>
              </w:rPr>
              <w:t>der Plural</w:t>
            </w:r>
            <w:r w:rsidRPr="00CA47CF">
              <w:rPr>
                <w:sz w:val="20"/>
                <w:szCs w:val="20"/>
                <w:lang w:val="de-DE"/>
              </w:rPr>
              <w:t xml:space="preserve"> haben die En</w:t>
            </w:r>
            <w:r>
              <w:rPr>
                <w:sz w:val="20"/>
                <w:szCs w:val="20"/>
                <w:lang w:val="de-DE"/>
              </w:rPr>
              <w:t>dung</w:t>
            </w:r>
            <w:r w:rsidRPr="00CA47CF">
              <w:rPr>
                <w:sz w:val="20"/>
                <w:szCs w:val="20"/>
                <w:lang w:val="de-DE"/>
              </w:rPr>
              <w:t xml:space="preserve"> </w:t>
            </w:r>
            <w:r w:rsidRPr="00CA47CF">
              <w:rPr>
                <w:b/>
                <w:sz w:val="20"/>
                <w:szCs w:val="20"/>
                <w:lang w:val="de-DE"/>
              </w:rPr>
              <w:t>–er</w:t>
            </w:r>
            <w:r w:rsidRPr="00CA47CF">
              <w:rPr>
                <w:sz w:val="20"/>
                <w:szCs w:val="20"/>
                <w:lang w:val="de-DE"/>
              </w:rPr>
              <w:t xml:space="preserve">, </w:t>
            </w:r>
            <w:r>
              <w:rPr>
                <w:sz w:val="20"/>
                <w:szCs w:val="20"/>
                <w:lang w:val="de-DE"/>
              </w:rPr>
              <w:t>die nur an den Artikel angehängt wird.</w:t>
            </w:r>
          </w:p>
          <w:p w:rsidR="000B78E9" w:rsidRPr="00CA47CF" w:rsidRDefault="000B78E9" w:rsidP="000B78E9">
            <w:pPr>
              <w:spacing w:line="240" w:lineRule="auto"/>
              <w:rPr>
                <w:sz w:val="18"/>
                <w:szCs w:val="18"/>
              </w:rPr>
            </w:pPr>
            <w:r w:rsidRPr="00CA47CF">
              <w:rPr>
                <w:sz w:val="18"/>
                <w:szCs w:val="18"/>
              </w:rPr>
              <w:t xml:space="preserve">Il </w:t>
            </w:r>
            <w:r w:rsidRPr="00CA47CF">
              <w:rPr>
                <w:b/>
                <w:sz w:val="18"/>
                <w:szCs w:val="18"/>
              </w:rPr>
              <w:t>genitivo femminile</w:t>
            </w:r>
            <w:r w:rsidRPr="00CA47CF">
              <w:rPr>
                <w:sz w:val="18"/>
                <w:szCs w:val="18"/>
              </w:rPr>
              <w:t xml:space="preserve"> e </w:t>
            </w:r>
            <w:r w:rsidRPr="00CA47CF">
              <w:rPr>
                <w:b/>
                <w:sz w:val="18"/>
                <w:szCs w:val="18"/>
              </w:rPr>
              <w:t>il plurale</w:t>
            </w:r>
            <w:r w:rsidRPr="00CA47CF">
              <w:rPr>
                <w:sz w:val="18"/>
                <w:szCs w:val="18"/>
              </w:rPr>
              <w:t xml:space="preserve"> hanno la desinenza </w:t>
            </w:r>
            <w:proofErr w:type="spellStart"/>
            <w:r w:rsidRPr="00CA47CF">
              <w:rPr>
                <w:b/>
                <w:sz w:val="18"/>
                <w:szCs w:val="18"/>
              </w:rPr>
              <w:t>–er</w:t>
            </w:r>
            <w:proofErr w:type="spellEnd"/>
            <w:r w:rsidRPr="00CA47CF">
              <w:rPr>
                <w:sz w:val="18"/>
                <w:szCs w:val="18"/>
              </w:rPr>
              <w:t>, da aggiungere al solo articolo.</w:t>
            </w:r>
          </w:p>
          <w:p w:rsidR="000B78E9" w:rsidRPr="0072664B" w:rsidRDefault="000B78E9" w:rsidP="000B78E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Zum Beispiel</w:t>
            </w:r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0B78E9" w:rsidRPr="0072664B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Chefin</w:t>
            </w:r>
          </w:p>
          <w:p w:rsidR="000B78E9" w:rsidRPr="0072664B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0B78E9" w:rsidRPr="00CA47CF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>c) Die gleichen Endungen gelten auch für die anderen Artikel, zu</w:t>
            </w:r>
            <w:r>
              <w:rPr>
                <w:sz w:val="20"/>
                <w:szCs w:val="20"/>
                <w:lang w:val="de-DE"/>
              </w:rPr>
              <w:t>m Beispiel Possessivartikel usw.</w:t>
            </w:r>
            <w:r w:rsidRPr="00CA47CF">
              <w:rPr>
                <w:sz w:val="20"/>
                <w:szCs w:val="20"/>
                <w:lang w:val="de-DE"/>
              </w:rPr>
              <w:t xml:space="preserve"> </w:t>
            </w:r>
          </w:p>
          <w:p w:rsidR="000B78E9" w:rsidRPr="003B3066" w:rsidRDefault="000B78E9" w:rsidP="000B78E9">
            <w:pPr>
              <w:spacing w:line="240" w:lineRule="auto"/>
              <w:rPr>
                <w:sz w:val="18"/>
                <w:szCs w:val="18"/>
              </w:rPr>
            </w:pPr>
            <w:r w:rsidRPr="00CA47CF">
              <w:rPr>
                <w:sz w:val="18"/>
                <w:szCs w:val="18"/>
              </w:rPr>
              <w:t>Anche per gli altri articoli, aggettivi possessivi, etc. valgono le stesse desinenze.</w:t>
            </w:r>
          </w:p>
          <w:tbl>
            <w:tblPr>
              <w:tblStyle w:val="Grigliatabella"/>
              <w:tblW w:w="0" w:type="auto"/>
              <w:tblInd w:w="1467" w:type="dxa"/>
              <w:tblLook w:val="04A0"/>
            </w:tblPr>
            <w:tblGrid>
              <w:gridCol w:w="1090"/>
              <w:gridCol w:w="3177"/>
            </w:tblGrid>
            <w:tr w:rsidR="000B78E9" w:rsidRPr="000B78E9" w:rsidTr="00EF3C39">
              <w:trPr>
                <w:trHeight w:val="736"/>
              </w:trPr>
              <w:tc>
                <w:tcPr>
                  <w:tcW w:w="1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m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f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n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pl</w:t>
                  </w:r>
                </w:p>
              </w:tc>
              <w:tc>
                <w:tcPr>
                  <w:tcW w:w="31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Kindes</w:t>
                  </w:r>
                </w:p>
                <w:p w:rsidR="000B78E9" w:rsidRPr="0072664B" w:rsidRDefault="000B78E9" w:rsidP="00EF3C39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0B78E9" w:rsidRPr="00CA47CF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CA47CF">
              <w:rPr>
                <w:sz w:val="20"/>
                <w:szCs w:val="20"/>
                <w:lang w:val="de-DE"/>
              </w:rPr>
              <w:t>d) Der Genitiv von E</w:t>
            </w:r>
            <w:r>
              <w:rPr>
                <w:sz w:val="20"/>
                <w:szCs w:val="20"/>
                <w:lang w:val="de-DE"/>
              </w:rPr>
              <w:t>igennamen wird durch das Anhängen eines „s“ an das Substantiv gebildet. Anders als im Englischen wird das „s“ nicht apostrophiert.</w:t>
            </w:r>
          </w:p>
          <w:p w:rsidR="000B78E9" w:rsidRPr="00CA47CF" w:rsidRDefault="000B78E9" w:rsidP="000B78E9">
            <w:pPr>
              <w:spacing w:line="240" w:lineRule="auto"/>
              <w:rPr>
                <w:sz w:val="18"/>
                <w:szCs w:val="18"/>
              </w:rPr>
            </w:pPr>
            <w:r w:rsidRPr="000B78E9">
              <w:rPr>
                <w:sz w:val="18"/>
                <w:szCs w:val="18"/>
                <w:lang w:val="de-DE"/>
              </w:rPr>
              <w:t xml:space="preserve">Il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genitivo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dei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nomi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propri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si forma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aggiungendo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una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 "s" al </w:t>
            </w:r>
            <w:proofErr w:type="spellStart"/>
            <w:r w:rsidRPr="000B78E9">
              <w:rPr>
                <w:sz w:val="18"/>
                <w:szCs w:val="18"/>
                <w:lang w:val="de-DE"/>
              </w:rPr>
              <w:t>nome</w:t>
            </w:r>
            <w:proofErr w:type="spellEnd"/>
            <w:r w:rsidRPr="000B78E9">
              <w:rPr>
                <w:sz w:val="18"/>
                <w:szCs w:val="18"/>
                <w:lang w:val="de-DE"/>
              </w:rPr>
              <w:t xml:space="preserve">. </w:t>
            </w:r>
            <w:r w:rsidRPr="00CA47CF">
              <w:rPr>
                <w:sz w:val="18"/>
                <w:szCs w:val="18"/>
              </w:rPr>
              <w:t>A differenza dell'inglese, la "s" non viene apostrofata.</w:t>
            </w:r>
          </w:p>
          <w:p w:rsidR="000B78E9" w:rsidRPr="000B78E9" w:rsidRDefault="000B78E9" w:rsidP="000B78E9">
            <w:pPr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 w:rsidRPr="000B78E9">
              <w:rPr>
                <w:b/>
                <w:sz w:val="20"/>
                <w:szCs w:val="20"/>
              </w:rPr>
              <w:t>Zum</w:t>
            </w:r>
            <w:proofErr w:type="spellEnd"/>
            <w:r w:rsidRPr="000B78E9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0B78E9">
              <w:rPr>
                <w:b/>
                <w:sz w:val="20"/>
                <w:szCs w:val="20"/>
              </w:rPr>
              <w:t>Beispiel</w:t>
            </w:r>
            <w:proofErr w:type="spellEnd"/>
            <w:r w:rsidRPr="000B78E9">
              <w:rPr>
                <w:b/>
                <w:sz w:val="20"/>
                <w:szCs w:val="20"/>
              </w:rPr>
              <w:t>:</w:t>
            </w:r>
          </w:p>
          <w:p w:rsidR="000B78E9" w:rsidRPr="0072664B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Pe</w:t>
            </w:r>
            <w:r w:rsidRPr="0072664B">
              <w:rPr>
                <w:sz w:val="20"/>
                <w:szCs w:val="20"/>
                <w:lang w:val="de-DE"/>
              </w:rPr>
              <w:t>ters Koffer;    Berlins Sehenswürdigkeiten;     Italiens Strände;     Familie Lehners Wohnung</w:t>
            </w:r>
          </w:p>
          <w:p w:rsidR="000B78E9" w:rsidRPr="007D564B" w:rsidRDefault="000B78E9" w:rsidP="000B78E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D564B">
              <w:rPr>
                <w:sz w:val="20"/>
                <w:szCs w:val="20"/>
                <w:lang w:val="de-DE"/>
              </w:rPr>
              <w:t>e) In der Umgangssprache w</w:t>
            </w:r>
            <w:r>
              <w:rPr>
                <w:sz w:val="20"/>
                <w:szCs w:val="20"/>
                <w:lang w:val="de-DE"/>
              </w:rPr>
              <w:t xml:space="preserve">ird der Genitiv oft durch </w:t>
            </w:r>
            <w:r>
              <w:rPr>
                <w:b/>
                <w:sz w:val="20"/>
                <w:szCs w:val="20"/>
                <w:lang w:val="de-DE"/>
              </w:rPr>
              <w:t xml:space="preserve">von + Dativ </w:t>
            </w:r>
            <w:r>
              <w:rPr>
                <w:sz w:val="20"/>
                <w:szCs w:val="20"/>
                <w:lang w:val="de-DE"/>
              </w:rPr>
              <w:t>ersetzt.</w:t>
            </w:r>
          </w:p>
          <w:p w:rsidR="000B78E9" w:rsidRPr="0072664B" w:rsidRDefault="000B78E9" w:rsidP="000B78E9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Nel linguaggio colloquiale il genitivo viene spesso sostituito da </w:t>
            </w:r>
            <w:r w:rsidRPr="0072664B">
              <w:rPr>
                <w:i/>
                <w:sz w:val="20"/>
                <w:szCs w:val="20"/>
              </w:rPr>
              <w:t xml:space="preserve">von + </w:t>
            </w:r>
            <w:r w:rsidRPr="0072664B">
              <w:rPr>
                <w:sz w:val="20"/>
                <w:szCs w:val="20"/>
              </w:rPr>
              <w:t xml:space="preserve">dativo. </w:t>
            </w:r>
          </w:p>
          <w:p w:rsidR="000B78E9" w:rsidRPr="0072664B" w:rsidRDefault="000B78E9" w:rsidP="000B78E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Zum Beispiel</w:t>
            </w:r>
            <w:r w:rsidRPr="0072664B">
              <w:rPr>
                <w:b/>
                <w:sz w:val="20"/>
                <w:szCs w:val="20"/>
                <w:lang w:val="de-DE"/>
              </w:rPr>
              <w:t>:</w:t>
            </w:r>
          </w:p>
          <w:p w:rsidR="001464B5" w:rsidRPr="001464B5" w:rsidRDefault="000B78E9" w:rsidP="000B78E9">
            <w:pPr>
              <w:spacing w:line="240" w:lineRule="auto"/>
              <w:rPr>
                <w:rFonts w:cs="Times New Roman"/>
                <w:lang w:val="de-DE"/>
              </w:rPr>
            </w:pP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72664B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72664B">
              <w:rPr>
                <w:sz w:val="20"/>
                <w:szCs w:val="20"/>
                <w:lang w:val="de-DE"/>
              </w:rPr>
              <w:t xml:space="preserve">  = </w:t>
            </w: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72664B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 w:rsidRPr="000B78E9">
        <w:rPr>
          <w:sz w:val="20"/>
          <w:szCs w:val="20"/>
          <w:lang w:val="de-DE"/>
        </w:rPr>
        <w:t xml:space="preserve">2 a) </w:t>
      </w:r>
      <w:r w:rsidR="001464B5" w:rsidRPr="000B78E9">
        <w:rPr>
          <w:sz w:val="20"/>
          <w:szCs w:val="20"/>
          <w:lang w:val="de-DE"/>
        </w:rPr>
        <w:t xml:space="preserve"> Üben</w:t>
      </w:r>
      <w:r w:rsidR="001464B5" w:rsidRPr="008E6D73">
        <w:rPr>
          <w:b/>
          <w:sz w:val="20"/>
          <w:szCs w:val="20"/>
          <w:lang w:val="de-DE"/>
        </w:rPr>
        <w:t xml:space="preserve"> Sie. Ergänzen Sie den Genitiv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Das Serviceteam der Firma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2 Der Komponist der Lieder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Der neue Film des Regisseurs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4 Der Kuchen der Großmutter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5 Der Chef des Orchesters</w:t>
      </w:r>
    </w:p>
    <w:p w:rsidR="00003176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Im Westen des Landes</w:t>
      </w:r>
    </w:p>
    <w:p w:rsidR="000B78E9" w:rsidRPr="008E6D73" w:rsidRDefault="000B78E9" w:rsidP="00003176">
      <w:pPr>
        <w:spacing w:after="0"/>
        <w:rPr>
          <w:sz w:val="20"/>
          <w:szCs w:val="20"/>
          <w:lang w:val="de-DE"/>
        </w:rPr>
      </w:pPr>
    </w:p>
    <w:p w:rsidR="00003176" w:rsidRPr="008E6D73" w:rsidRDefault="008E6D73" w:rsidP="00003176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2 b) </w:t>
      </w:r>
      <w:r w:rsidR="00003176" w:rsidRPr="008E6D73">
        <w:rPr>
          <w:b/>
          <w:sz w:val="20"/>
          <w:szCs w:val="20"/>
          <w:lang w:val="de-DE"/>
        </w:rPr>
        <w:t xml:space="preserve"> Üben Sie. Formen Sie um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Das ist die Telefonnummer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1  der Bibliothek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2 meines Vermieters  </w:t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3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>Anitas Telefonnummer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4 der Reinigung 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5 des Rathauses </w:t>
      </w:r>
      <w:r w:rsidRPr="008E6D73">
        <w:rPr>
          <w:sz w:val="20"/>
          <w:szCs w:val="20"/>
          <w:lang w:val="de-DE"/>
        </w:rPr>
        <w:tab/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>6 unserer Nachbarin</w:t>
      </w:r>
      <w:r w:rsidRPr="008E6D73">
        <w:rPr>
          <w:sz w:val="20"/>
          <w:szCs w:val="20"/>
          <w:lang w:val="de-DE"/>
        </w:rPr>
        <w:tab/>
      </w:r>
    </w:p>
    <w:p w:rsidR="00003176" w:rsidRPr="008E6D73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7 </w:t>
      </w:r>
      <w:r w:rsidR="00585F1B" w:rsidRPr="008E6D73">
        <w:rPr>
          <w:sz w:val="20"/>
          <w:szCs w:val="20"/>
          <w:lang w:val="de-DE"/>
        </w:rPr>
        <w:t xml:space="preserve">Das ist </w:t>
      </w:r>
      <w:r w:rsidRPr="008E6D73">
        <w:rPr>
          <w:sz w:val="20"/>
          <w:szCs w:val="20"/>
          <w:lang w:val="de-DE"/>
        </w:rPr>
        <w:t xml:space="preserve">Familie Müllers Telefonnummer </w:t>
      </w:r>
      <w:r w:rsidRPr="008E6D73">
        <w:rPr>
          <w:sz w:val="20"/>
          <w:szCs w:val="20"/>
          <w:lang w:val="de-DE"/>
        </w:rPr>
        <w:tab/>
      </w:r>
    </w:p>
    <w:p w:rsidR="00BC3D28" w:rsidRDefault="00003176" w:rsidP="00003176">
      <w:pPr>
        <w:spacing w:after="0"/>
        <w:rPr>
          <w:sz w:val="20"/>
          <w:szCs w:val="20"/>
          <w:lang w:val="de-DE"/>
        </w:rPr>
      </w:pPr>
      <w:r w:rsidRPr="008E6D73">
        <w:rPr>
          <w:sz w:val="20"/>
          <w:szCs w:val="20"/>
          <w:lang w:val="de-DE"/>
        </w:rPr>
        <w:t xml:space="preserve">8 der Universität </w:t>
      </w:r>
      <w:r w:rsidRPr="008E6D73">
        <w:rPr>
          <w:sz w:val="20"/>
          <w:szCs w:val="20"/>
          <w:lang w:val="de-DE"/>
        </w:rPr>
        <w:tab/>
      </w:r>
      <w:bookmarkStart w:id="0" w:name="_GoBack"/>
      <w:bookmarkEnd w:id="0"/>
    </w:p>
    <w:p w:rsidR="00006135" w:rsidRPr="008E6D73" w:rsidRDefault="00006135" w:rsidP="000B78E9">
      <w:pPr>
        <w:spacing w:after="0"/>
        <w:ind w:left="6372"/>
        <w:rPr>
          <w:sz w:val="20"/>
          <w:szCs w:val="20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sectPr w:rsidR="00006135" w:rsidRPr="008E6D73" w:rsidSect="000C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81D07"/>
    <w:rsid w:val="00003176"/>
    <w:rsid w:val="00006135"/>
    <w:rsid w:val="000B78E9"/>
    <w:rsid w:val="000C76A5"/>
    <w:rsid w:val="000D5A12"/>
    <w:rsid w:val="0013468B"/>
    <w:rsid w:val="001464B5"/>
    <w:rsid w:val="001A0D77"/>
    <w:rsid w:val="003050EA"/>
    <w:rsid w:val="00585F1B"/>
    <w:rsid w:val="00604DD8"/>
    <w:rsid w:val="006428DC"/>
    <w:rsid w:val="00681D07"/>
    <w:rsid w:val="007B7C56"/>
    <w:rsid w:val="008E6D73"/>
    <w:rsid w:val="00991933"/>
    <w:rsid w:val="009F4473"/>
    <w:rsid w:val="00A22FDA"/>
    <w:rsid w:val="00B72B8B"/>
    <w:rsid w:val="00BA6883"/>
    <w:rsid w:val="00BB0166"/>
    <w:rsid w:val="00BC3D28"/>
    <w:rsid w:val="00DA7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B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524834-EC32-42EA-AEEA-FEE4D90FB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435</Words>
  <Characters>2480</Characters>
  <Application>Microsoft Office Word</Application>
  <DocSecurity>0</DocSecurity>
  <Lines>20</Lines>
  <Paragraphs>5</Paragraphs>
  <ScaleCrop>false</ScaleCrop>
  <Company>HP</Company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2025-01-05T13:23:00Z</cp:lastPrinted>
  <dcterms:created xsi:type="dcterms:W3CDTF">2025-01-05T13:02:00Z</dcterms:created>
  <dcterms:modified xsi:type="dcterms:W3CDTF">2025-06-23T14:47:00Z</dcterms:modified>
</cp:coreProperties>
</file>