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B0D" w:rsidRDefault="00453B0D" w:rsidP="00453B0D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LÖSUNGEN HV – VIDEOSEQUENZ „INFLUENCER“</w:t>
      </w:r>
    </w:p>
    <w:p w:rsidR="00453B0D" w:rsidRDefault="00453B0D" w:rsidP="00453B0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453B0D" w:rsidRDefault="00453B0D" w:rsidP="00453B0D">
      <w:pPr>
        <w:spacing w:after="0"/>
        <w:rPr>
          <w:b/>
          <w:sz w:val="28"/>
          <w:szCs w:val="28"/>
          <w:lang w:val="de-DE"/>
        </w:rPr>
      </w:pPr>
    </w:p>
    <w:p w:rsidR="00453B0D" w:rsidRDefault="00453B0D" w:rsidP="00453B0D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 und folgen Sie dem Video. Entscheiden Sie: Richtig oder </w:t>
      </w:r>
      <w:proofErr w:type="spellStart"/>
      <w:r>
        <w:rPr>
          <w:b/>
          <w:i/>
          <w:sz w:val="24"/>
          <w:szCs w:val="24"/>
          <w:lang w:val="de-DE"/>
        </w:rPr>
        <w:t>Falsch</w:t>
      </w:r>
      <w:bookmarkStart w:id="0" w:name="_GoBack"/>
      <w:bookmarkEnd w:id="0"/>
      <w:proofErr w:type="spellEnd"/>
      <w:r>
        <w:rPr>
          <w:b/>
          <w:i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Ind w:w="0" w:type="dxa"/>
        <w:tblLook w:val="04A0"/>
      </w:tblPr>
      <w:tblGrid>
        <w:gridCol w:w="8823"/>
        <w:gridCol w:w="575"/>
        <w:gridCol w:w="456"/>
      </w:tblGrid>
      <w:tr w:rsid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Teil 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</w:t>
            </w: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Mit ihrer Tätigkeit als Influenzerin beabsichtigt Maike Fürstenberg, ihr </w:t>
            </w:r>
            <w:proofErr w:type="spellStart"/>
            <w:r>
              <w:rPr>
                <w:sz w:val="24"/>
                <w:szCs w:val="24"/>
                <w:lang w:val="de-DE"/>
              </w:rPr>
              <w:t>Psychologiestudium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zu finanzieren.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651F6F" w:rsidRDefault="00651F6F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will für einen bestimmten Lebensstil werben.</w:t>
            </w:r>
          </w:p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  <w:tr w:rsid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Teil 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Jonah Püschel dokumentiert nicht nur seinen normalen Alltag, sondern auch die von Firmen finanzierten Aktivitäten.</w:t>
            </w:r>
          </w:p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  <w:tr w:rsid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Jonah ist finanziell von den Einnahmen durch seinen Job abhängig. </w:t>
            </w:r>
          </w:p>
          <w:p w:rsidR="00453B0D" w:rsidRDefault="00453B0D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________________________________________________________________________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Firmen sind auf die Zusammenarbeit mit den </w:t>
            </w:r>
            <w:proofErr w:type="spellStart"/>
            <w:r>
              <w:rPr>
                <w:sz w:val="24"/>
                <w:szCs w:val="24"/>
                <w:lang w:val="de-DE"/>
              </w:rPr>
              <w:t>Influencern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angewiesen, da sie mit traditionellen Werbemethoden die Jugendlichen nicht mehr erreichen.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</w:t>
            </w:r>
          </w:p>
          <w:p w:rsidR="00492BF9" w:rsidRDefault="00492BF9" w:rsidP="00492BF9">
            <w:pPr>
              <w:rPr>
                <w:sz w:val="24"/>
                <w:szCs w:val="24"/>
                <w:lang w:val="de-DE"/>
              </w:rPr>
            </w:pPr>
          </w:p>
          <w:p w:rsidR="00492BF9" w:rsidRDefault="00492BF9" w:rsidP="00492BF9">
            <w:pPr>
              <w:rPr>
                <w:sz w:val="24"/>
                <w:szCs w:val="24"/>
                <w:lang w:val="de-DE"/>
              </w:rPr>
            </w:pPr>
          </w:p>
          <w:p w:rsidR="00492BF9" w:rsidRDefault="00492BF9" w:rsidP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  <w:p w:rsidR="00453B0D" w:rsidRPr="00492BF9" w:rsidRDefault="00453B0D" w:rsidP="00492BF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53B0D" w:rsidRDefault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</w:t>
            </w: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Beraterin der </w:t>
            </w:r>
            <w:proofErr w:type="spellStart"/>
            <w:r>
              <w:rPr>
                <w:i/>
                <w:sz w:val="24"/>
                <w:szCs w:val="24"/>
                <w:lang w:val="de-DE"/>
              </w:rPr>
              <w:t>Influencer</w:t>
            </w:r>
            <w:proofErr w:type="spellEnd"/>
            <w:r>
              <w:rPr>
                <w:i/>
                <w:sz w:val="24"/>
                <w:szCs w:val="24"/>
                <w:lang w:val="de-DE"/>
              </w:rPr>
              <w:t xml:space="preserve"> Marketing </w:t>
            </w:r>
            <w:proofErr w:type="spellStart"/>
            <w:r>
              <w:rPr>
                <w:i/>
                <w:sz w:val="24"/>
                <w:szCs w:val="24"/>
                <w:lang w:val="de-DE"/>
              </w:rPr>
              <w:t>Academy</w:t>
            </w:r>
            <w:proofErr w:type="spellEnd"/>
            <w:r>
              <w:rPr>
                <w:i/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 xml:space="preserve">empfiehlt Maike Fürstenberg ein solides Vertrauensverhältnis zu ihren </w:t>
            </w:r>
            <w:proofErr w:type="spellStart"/>
            <w:r>
              <w:rPr>
                <w:sz w:val="24"/>
                <w:szCs w:val="24"/>
                <w:lang w:val="de-DE"/>
              </w:rPr>
              <w:t>Followern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aufzubauen, um so neue Kunden für ihre Werbeprodukte zu gewinnen.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BF9" w:rsidRDefault="00492BF9" w:rsidP="00492BF9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 w:rsidP="00492BF9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 w:rsidP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  <w:tr w:rsid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Teil 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Wenn </w:t>
            </w:r>
            <w:proofErr w:type="spellStart"/>
            <w:r>
              <w:rPr>
                <w:sz w:val="24"/>
                <w:szCs w:val="24"/>
                <w:lang w:val="de-DE"/>
              </w:rPr>
              <w:t>Influencer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nicht klar machen, dass sie für ihre Empfehlungen bezahlt werden, handeln sie illegal.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Landesmedienanstalten versuchen, die </w:t>
            </w:r>
            <w:proofErr w:type="spellStart"/>
            <w:r>
              <w:rPr>
                <w:sz w:val="24"/>
                <w:szCs w:val="24"/>
                <w:lang w:val="de-DE"/>
              </w:rPr>
              <w:t>Influencer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vor Schleichwerbung* zu schützen.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453B0D" w:rsidRPr="00453B0D" w:rsidTr="00453B0D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  <w:p w:rsidR="00453B0D" w:rsidRDefault="00453B0D">
            <w:pPr>
              <w:numPr>
                <w:ilvl w:val="0"/>
                <w:numId w:val="1"/>
              </w:num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In speziellen Seminaren lernen zukünftige </w:t>
            </w:r>
            <w:proofErr w:type="spellStart"/>
            <w:r>
              <w:rPr>
                <w:sz w:val="24"/>
                <w:szCs w:val="24"/>
                <w:lang w:val="de-DE"/>
              </w:rPr>
              <w:t>Influencer</w:t>
            </w:r>
            <w:proofErr w:type="spellEnd"/>
            <w:r>
              <w:rPr>
                <w:sz w:val="24"/>
                <w:szCs w:val="24"/>
                <w:lang w:val="de-DE"/>
              </w:rPr>
              <w:t>, wie sie Kontakte zu Firmen aufbauen können.</w:t>
            </w:r>
          </w:p>
          <w:p w:rsidR="00453B0D" w:rsidRDefault="00453B0D">
            <w:pPr>
              <w:spacing w:line="240" w:lineRule="auto"/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492BF9" w:rsidRDefault="00492BF9">
            <w:pPr>
              <w:spacing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B0D" w:rsidRDefault="00453B0D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</w:tc>
      </w:tr>
    </w:tbl>
    <w:p w:rsidR="00453B0D" w:rsidRPr="00453B0D" w:rsidRDefault="00453B0D" w:rsidP="00453B0D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*die Schleichwerbung - </w:t>
      </w:r>
      <w:proofErr w:type="spellStart"/>
      <w:r>
        <w:rPr>
          <w:sz w:val="18"/>
          <w:szCs w:val="18"/>
          <w:lang w:val="de-DE"/>
        </w:rPr>
        <w:t>pubblicit</w:t>
      </w:r>
      <w:r w:rsidRPr="00453B0D">
        <w:rPr>
          <w:sz w:val="18"/>
          <w:szCs w:val="18"/>
          <w:lang w:val="de-DE"/>
        </w:rPr>
        <w:t>à</w:t>
      </w:r>
      <w:proofErr w:type="spellEnd"/>
      <w:r w:rsidRPr="00453B0D">
        <w:rPr>
          <w:sz w:val="18"/>
          <w:szCs w:val="18"/>
          <w:lang w:val="de-DE"/>
        </w:rPr>
        <w:t xml:space="preserve"> </w:t>
      </w:r>
      <w:proofErr w:type="spellStart"/>
      <w:r w:rsidRPr="00453B0D">
        <w:rPr>
          <w:sz w:val="18"/>
          <w:szCs w:val="18"/>
          <w:lang w:val="de-DE"/>
        </w:rPr>
        <w:t>oscura</w:t>
      </w:r>
      <w:proofErr w:type="spellEnd"/>
      <w:r w:rsidRPr="00453B0D">
        <w:rPr>
          <w:sz w:val="18"/>
          <w:szCs w:val="18"/>
          <w:lang w:val="de-DE"/>
        </w:rPr>
        <w:t xml:space="preserve"> </w:t>
      </w:r>
    </w:p>
    <w:p w:rsidR="00453B0D" w:rsidRPr="00453B0D" w:rsidRDefault="00453B0D" w:rsidP="00453B0D">
      <w:pPr>
        <w:rPr>
          <w:sz w:val="18"/>
          <w:szCs w:val="18"/>
          <w:lang w:val="de-DE"/>
        </w:rPr>
      </w:pPr>
    </w:p>
    <w:p w:rsidR="003F208C" w:rsidRPr="00453B0D" w:rsidRDefault="00453B0D" w:rsidP="00453B0D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B1+                                                     </w:t>
      </w:r>
    </w:p>
    <w:sectPr w:rsidR="003F208C" w:rsidRPr="00453B0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C4EA9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453B0D"/>
    <w:rsid w:val="003F208C"/>
    <w:rsid w:val="00453B0D"/>
    <w:rsid w:val="00492BF9"/>
    <w:rsid w:val="00651F6F"/>
    <w:rsid w:val="00855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3B0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3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221</Words>
  <Characters>1266</Characters>
  <Application>Microsoft Office Word</Application>
  <DocSecurity>0</DocSecurity>
  <Lines>10</Lines>
  <Paragraphs>2</Paragraphs>
  <ScaleCrop>false</ScaleCrop>
  <Company>HP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2025-07-23T14:17:00Z</dcterms:created>
  <dcterms:modified xsi:type="dcterms:W3CDTF">2025-07-23T14:23:00Z</dcterms:modified>
</cp:coreProperties>
</file>