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2F7FD5" w:rsidRDefault="0084700B" w:rsidP="00AA5F5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AA5F58" w:rsidRPr="002F7FD5">
        <w:rPr>
          <w:b/>
          <w:sz w:val="28"/>
          <w:szCs w:val="28"/>
          <w:lang w:val="de-DE"/>
        </w:rPr>
        <w:t>ARBEITSBLATT MODALE ZUSAMMENHÄNGE</w:t>
      </w:r>
    </w:p>
    <w:p w:rsidR="007350BE" w:rsidRPr="002F7FD5" w:rsidRDefault="007350BE" w:rsidP="00AA5F58">
      <w:pPr>
        <w:spacing w:after="0"/>
        <w:ind w:left="708" w:firstLine="708"/>
        <w:rPr>
          <w:b/>
          <w:sz w:val="24"/>
          <w:szCs w:val="24"/>
          <w:lang w:val="de-DE"/>
        </w:rPr>
      </w:pPr>
      <w:r w:rsidRPr="002F7FD5">
        <w:rPr>
          <w:b/>
          <w:sz w:val="24"/>
          <w:szCs w:val="24"/>
          <w:lang w:val="de-DE"/>
        </w:rPr>
        <w:t xml:space="preserve">                          Modale Nebensätze</w:t>
      </w:r>
    </w:p>
    <w:p w:rsidR="00AA5F58" w:rsidRDefault="00AA5F58" w:rsidP="00AA5F58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</w:t>
      </w:r>
    </w:p>
    <w:p w:rsidR="00AA5F58" w:rsidRDefault="00AA5F58" w:rsidP="00AA5F58">
      <w:pPr>
        <w:spacing w:after="0"/>
        <w:rPr>
          <w:b/>
          <w:sz w:val="24"/>
          <w:szCs w:val="24"/>
          <w:lang w:val="de-DE"/>
        </w:rPr>
      </w:pPr>
    </w:p>
    <w:p w:rsidR="00AA5F58" w:rsidRPr="00B05354" w:rsidRDefault="00AA5F58" w:rsidP="00B05354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B05354">
        <w:rPr>
          <w:b/>
          <w:i/>
          <w:lang w:val="de-DE"/>
        </w:rPr>
        <w:t>Erklärung: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A5F58" w:rsidRPr="00CC32FE" w:rsidTr="00AA5F58">
        <w:tc>
          <w:tcPr>
            <w:tcW w:w="9778" w:type="dxa"/>
          </w:tcPr>
          <w:p w:rsidR="002F7FD5" w:rsidRDefault="002F7FD5" w:rsidP="00AA5F58">
            <w:pPr>
              <w:rPr>
                <w:rFonts w:cstheme="minorHAnsi"/>
                <w:lang w:val="de-DE"/>
              </w:rPr>
            </w:pPr>
          </w:p>
          <w:p w:rsidR="007F4076" w:rsidRDefault="0080409A" w:rsidP="00AA5F58">
            <w:pPr>
              <w:rPr>
                <w:rFonts w:cstheme="minorHAnsi"/>
                <w:lang w:val="de-DE"/>
              </w:rPr>
            </w:pPr>
            <w:r w:rsidRPr="007F4076">
              <w:rPr>
                <w:rFonts w:cstheme="minorHAnsi"/>
                <w:b/>
                <w:sz w:val="24"/>
                <w:szCs w:val="24"/>
                <w:lang w:val="de-DE"/>
              </w:rPr>
              <w:t xml:space="preserve">1. </w:t>
            </w:r>
            <w:r w:rsidR="00AA5F58" w:rsidRPr="007F4076">
              <w:rPr>
                <w:rFonts w:cstheme="minorHAnsi"/>
                <w:b/>
                <w:sz w:val="24"/>
                <w:szCs w:val="24"/>
                <w:lang w:val="de-DE"/>
              </w:rPr>
              <w:t>Modale Zusammenhänge</w:t>
            </w:r>
            <w:r w:rsidR="00AA5F58" w:rsidRPr="00AA5F58">
              <w:rPr>
                <w:rFonts w:cstheme="minorHAnsi"/>
                <w:lang w:val="de-DE"/>
              </w:rPr>
              <w:t> </w:t>
            </w:r>
          </w:p>
          <w:p w:rsidR="00D07D63" w:rsidRDefault="007F4076" w:rsidP="00AA5F58">
            <w:pPr>
              <w:rPr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Modale Zusammenhänge </w:t>
            </w:r>
            <w:r w:rsidR="00AA5F58" w:rsidRPr="00AA5F58">
              <w:rPr>
                <w:rFonts w:cstheme="minorHAnsi"/>
                <w:lang w:val="de-DE"/>
              </w:rPr>
              <w:t>beschreiben, </w:t>
            </w:r>
            <w:r w:rsidR="00AA5F58" w:rsidRPr="00AA5F58">
              <w:rPr>
                <w:rStyle w:val="Enfasigrassetto"/>
                <w:rFonts w:cstheme="minorHAnsi"/>
                <w:lang w:val="de-DE"/>
              </w:rPr>
              <w:t>wie</w:t>
            </w:r>
            <w:r w:rsidR="00AA5F58" w:rsidRPr="00AA5F58">
              <w:rPr>
                <w:rFonts w:cstheme="minorHAnsi"/>
                <w:lang w:val="de-DE"/>
              </w:rPr>
              <w:t> eine Handlung geschieht oder unter welchen </w:t>
            </w:r>
            <w:r w:rsidR="00AA5F58" w:rsidRPr="00AA5F58">
              <w:rPr>
                <w:rStyle w:val="Enfasigrassetto"/>
                <w:rFonts w:cstheme="minorHAnsi"/>
                <w:lang w:val="de-DE"/>
              </w:rPr>
              <w:t>Umständen/</w:t>
            </w:r>
            <w:r w:rsidR="00AA5F58">
              <w:rPr>
                <w:rStyle w:val="Enfasigrassetto"/>
                <w:rFonts w:cstheme="minorHAnsi"/>
                <w:lang w:val="de-DE"/>
              </w:rPr>
              <w:t xml:space="preserve"> </w:t>
            </w:r>
            <w:r w:rsidR="00AA5F58" w:rsidRPr="00AA5F58">
              <w:rPr>
                <w:rStyle w:val="Enfasigrassetto"/>
                <w:rFonts w:cstheme="minorHAnsi"/>
                <w:lang w:val="de-DE"/>
              </w:rPr>
              <w:t>Konditionen</w:t>
            </w:r>
            <w:r w:rsidR="00AA5F58" w:rsidRPr="00AA5F58">
              <w:rPr>
                <w:rFonts w:cstheme="minorHAnsi"/>
                <w:lang w:val="de-DE"/>
              </w:rPr>
              <w:t> sie stattfindet</w:t>
            </w:r>
            <w:r w:rsidR="00AA5F58" w:rsidRPr="00AA5F58">
              <w:rPr>
                <w:rFonts w:cstheme="minorHAnsi"/>
                <w:color w:val="0A0A0A"/>
                <w:shd w:val="clear" w:color="auto" w:fill="FFFFFF"/>
                <w:lang w:val="de-DE"/>
              </w:rPr>
              <w:t>.</w:t>
            </w:r>
            <w:r w:rsidR="003F6382" w:rsidRPr="003F6382">
              <w:rPr>
                <w:lang w:val="de-DE"/>
              </w:rPr>
              <w:t xml:space="preserve"> </w:t>
            </w:r>
          </w:p>
          <w:p w:rsidR="00D07D63" w:rsidRPr="00CD0D6A" w:rsidRDefault="00D07D63" w:rsidP="00AA5F58">
            <w:pPr>
              <w:rPr>
                <w:rFonts w:cstheme="minorHAnsi"/>
                <w:color w:val="0A0A0A"/>
                <w:shd w:val="clear" w:color="auto" w:fill="FFFFFF"/>
              </w:rPr>
            </w:pPr>
            <w:r w:rsidRPr="003F6382">
              <w:rPr>
                <w:rFonts w:cstheme="minorHAnsi"/>
                <w:color w:val="0A0A0A"/>
                <w:shd w:val="clear" w:color="auto" w:fill="FFFFFF"/>
                <w:lang w:val="de-DE"/>
              </w:rPr>
              <w:t>Die Fragen lauten: Wie? Wod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urch? </w:t>
            </w:r>
            <w:r w:rsidRPr="00D07D63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Auf welche Art und Weise? </w:t>
            </w:r>
            <w:r w:rsidRPr="00CD0D6A">
              <w:rPr>
                <w:rFonts w:cstheme="minorHAnsi"/>
                <w:color w:val="0A0A0A"/>
                <w:shd w:val="clear" w:color="auto" w:fill="FFFFFF"/>
              </w:rPr>
              <w:t>(</w:t>
            </w:r>
            <w:r w:rsidRPr="00CD0D6A">
              <w:rPr>
                <w:rFonts w:cstheme="minorHAnsi"/>
                <w:color w:val="0A0A0A"/>
                <w:sz w:val="20"/>
                <w:szCs w:val="20"/>
                <w:shd w:val="clear" w:color="auto" w:fill="FFFFFF"/>
              </w:rPr>
              <w:t xml:space="preserve">Come? </w:t>
            </w:r>
            <w:r w:rsidRPr="00D07D63">
              <w:rPr>
                <w:rFonts w:cstheme="minorHAnsi"/>
                <w:color w:val="0A0A0A"/>
                <w:sz w:val="20"/>
                <w:szCs w:val="20"/>
                <w:shd w:val="clear" w:color="auto" w:fill="FFFFFF"/>
              </w:rPr>
              <w:t xml:space="preserve">Con quali mezzi? </w:t>
            </w:r>
            <w:r w:rsidRPr="00CD0D6A">
              <w:rPr>
                <w:rFonts w:cstheme="minorHAnsi"/>
                <w:color w:val="0A0A0A"/>
                <w:sz w:val="20"/>
                <w:szCs w:val="20"/>
                <w:shd w:val="clear" w:color="auto" w:fill="FFFFFF"/>
              </w:rPr>
              <w:t>In che modo?).</w:t>
            </w:r>
            <w:r w:rsidRPr="00CD0D6A">
              <w:rPr>
                <w:rFonts w:cstheme="minorHAnsi"/>
                <w:color w:val="0A0A0A"/>
                <w:shd w:val="clear" w:color="auto" w:fill="FFFFFF"/>
              </w:rPr>
              <w:t xml:space="preserve">   </w:t>
            </w:r>
          </w:p>
          <w:p w:rsidR="0080409A" w:rsidRPr="0080409A" w:rsidRDefault="0080409A" w:rsidP="00AA5F58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>Modale  Zusammenhänge können aus gedrückt werden durch</w:t>
            </w:r>
          </w:p>
          <w:p w:rsidR="0080409A" w:rsidRPr="0080409A" w:rsidRDefault="0080409A" w:rsidP="00AA5F58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 xml:space="preserve">a) modale Nebensätze (mit Konjunktionen wie "indem" oder "ohne dass") </w:t>
            </w:r>
          </w:p>
          <w:p w:rsidR="0080409A" w:rsidRPr="0080409A" w:rsidRDefault="0080409A" w:rsidP="00AA5F58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 xml:space="preserve">b) modale Präpositionen (z.B. "ohne", "mit") </w:t>
            </w:r>
          </w:p>
          <w:p w:rsidR="008951C2" w:rsidRDefault="0080409A" w:rsidP="00AA5F58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>c) Modalverben (z.B. "können", "müssen"</w:t>
            </w:r>
            <w: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>).</w:t>
            </w:r>
          </w:p>
          <w:p w:rsidR="0080409A" w:rsidRPr="0080409A" w:rsidRDefault="0080409A" w:rsidP="00AA5F58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</w:p>
          <w:p w:rsidR="00D07D63" w:rsidRPr="007F4076" w:rsidRDefault="0080409A" w:rsidP="00D07D63">
            <w:pPr>
              <w:rPr>
                <w:rFonts w:cstheme="minorHAnsi"/>
                <w:b/>
                <w:color w:val="0A0A0A"/>
                <w:sz w:val="24"/>
                <w:szCs w:val="24"/>
                <w:shd w:val="clear" w:color="auto" w:fill="FFFFFF"/>
                <w:lang w:val="de-DE"/>
              </w:rPr>
            </w:pPr>
            <w:r w:rsidRPr="007F4076">
              <w:rPr>
                <w:rFonts w:cstheme="minorHAnsi"/>
                <w:b/>
                <w:color w:val="0A0A0A"/>
                <w:sz w:val="24"/>
                <w:szCs w:val="24"/>
                <w:shd w:val="clear" w:color="auto" w:fill="FFFFFF"/>
                <w:lang w:val="de-DE"/>
              </w:rPr>
              <w:t xml:space="preserve">2. Modale Nebensätze </w:t>
            </w:r>
          </w:p>
          <w:p w:rsidR="00D07D63" w:rsidRDefault="00D07D63" w:rsidP="00D07D63">
            <w:pPr>
              <w:rPr>
                <w:rFonts w:cstheme="minorHAnsi"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a) </w:t>
            </w:r>
            <w:r w:rsidRPr="002F7FD5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 xml:space="preserve">Modaler Nebensatz mit </w:t>
            </w:r>
            <w:r w:rsidR="007350BE" w:rsidRPr="002F7FD5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 xml:space="preserve">der Konjunktion </w:t>
            </w:r>
            <w:r w:rsidRPr="002F7FD5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 xml:space="preserve"> „indem“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</w:p>
          <w:p w:rsidR="00D07D63" w:rsidRDefault="00D07D63" w:rsidP="00D07D63">
            <w:pPr>
              <w:rPr>
                <w:rFonts w:cstheme="minorHAnsi"/>
                <w:color w:val="0A0A0A"/>
                <w:shd w:val="clear" w:color="auto" w:fill="FFFFFF"/>
                <w:lang w:val="de-DE"/>
              </w:rPr>
            </w:pPr>
            <w:r w:rsidRPr="003F6382">
              <w:rPr>
                <w:rFonts w:cstheme="minorHAnsi"/>
                <w:color w:val="0A0A0A"/>
                <w:shd w:val="clear" w:color="auto" w:fill="FFFFFF"/>
                <w:lang w:val="de-DE"/>
              </w:rPr>
              <w:t>Die Konjunktion „indem“ bezeichnet das direkte Mittel, um etwas zu erreichen. Im Italienischen wird die Satzkonstruktion mit „indem“ durch das Gerundium ausgedrückt.</w:t>
            </w:r>
          </w:p>
          <w:p w:rsidR="00D07D63" w:rsidRDefault="00D07D63" w:rsidP="00D07D63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Wie kann ich am Erasmusprogramm teilnehmen?</w:t>
            </w:r>
          </w:p>
          <w:p w:rsidR="00D07D63" w:rsidRPr="009D0FAB" w:rsidRDefault="00D07D63" w:rsidP="00D07D63">
            <w:pPr>
              <w:pStyle w:val="Paragrafoelenc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Come/ In che modo</w:t>
            </w:r>
            <w:r w:rsidRPr="009D0FAB">
              <w:rPr>
                <w:sz w:val="20"/>
                <w:szCs w:val="20"/>
              </w:rPr>
              <w:t xml:space="preserve"> </w:t>
            </w:r>
            <w:r w:rsidRPr="001A038C">
              <w:rPr>
                <w:sz w:val="20"/>
                <w:szCs w:val="20"/>
              </w:rPr>
              <w:t xml:space="preserve">posso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>?</w:t>
            </w:r>
          </w:p>
          <w:p w:rsidR="00D07D63" w:rsidRDefault="007350BE" w:rsidP="00D07D63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Man kann am Erasmusprogramm </w:t>
            </w:r>
            <w:r w:rsidR="00D07D63">
              <w:rPr>
                <w:i/>
                <w:lang w:val="de-DE"/>
              </w:rPr>
              <w:t>teilnehmen, indem man sich mit diesem Formular bewirbt.</w:t>
            </w:r>
          </w:p>
          <w:p w:rsidR="00D07D63" w:rsidRPr="00D07D63" w:rsidRDefault="00D07D63" w:rsidP="00D07D63">
            <w:pPr>
              <w:rPr>
                <w:rFonts w:cstheme="minorHAnsi"/>
                <w:color w:val="0A0A0A"/>
                <w:shd w:val="clear" w:color="auto" w:fill="FFFFFF"/>
              </w:rPr>
            </w:pPr>
            <w:r w:rsidRPr="001A038C">
              <w:rPr>
                <w:sz w:val="20"/>
                <w:szCs w:val="20"/>
              </w:rPr>
              <w:t xml:space="preserve">È possibile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 xml:space="preserve"> presentando la domanda tramite questo modulo.</w:t>
            </w:r>
          </w:p>
          <w:p w:rsidR="00D07D63" w:rsidRPr="00043BD9" w:rsidRDefault="00D07D63" w:rsidP="00D07D63">
            <w:pPr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b) </w:t>
            </w:r>
            <w:r w:rsidR="007350BE" w:rsidRPr="00043BD9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Modaler Nebensatz mit der Konjunktion „ohne dass“ bzw. „</w:t>
            </w:r>
            <w:r w:rsidRPr="00043BD9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ohne … zu</w:t>
            </w:r>
            <w:r w:rsidR="007350BE" w:rsidRPr="00043BD9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“</w:t>
            </w:r>
          </w:p>
          <w:p w:rsidR="002F7FD5" w:rsidRPr="00043BD9" w:rsidRDefault="0080409A" w:rsidP="00D07D63">
            <w:pPr>
              <w:rPr>
                <w:rFonts w:cstheme="minorHAnsi"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Sätze mit </w:t>
            </w:r>
            <w:r w:rsidRPr="0080409A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ohne dass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 w:rsidR="0020249F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oder </w:t>
            </w:r>
            <w:r w:rsidR="0020249F" w:rsidRPr="0080409A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ohne zu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 w:rsidR="007350BE" w:rsidRPr="002F7FD5">
              <w:rPr>
                <w:rFonts w:cstheme="minorHAnsi"/>
                <w:color w:val="0A0A0A"/>
                <w:shd w:val="clear" w:color="auto" w:fill="FFFFFF"/>
                <w:lang w:val="de-DE"/>
              </w:rPr>
              <w:t>beschreiben einen negativen Begleitumstand</w:t>
            </w:r>
            <w:r w:rsidR="00043BD9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(</w:t>
            </w:r>
            <w:proofErr w:type="spellStart"/>
            <w:r w:rsidR="00043BD9">
              <w:rPr>
                <w:rFonts w:cstheme="minorHAnsi"/>
                <w:color w:val="0A0A0A"/>
                <w:shd w:val="clear" w:color="auto" w:fill="FFFFFF"/>
                <w:lang w:val="de-DE"/>
              </w:rPr>
              <w:t>circostanza</w:t>
            </w:r>
            <w:proofErr w:type="spellEnd"/>
            <w:r w:rsidR="00043BD9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proofErr w:type="spellStart"/>
            <w:r w:rsidR="00043BD9">
              <w:rPr>
                <w:rFonts w:cstheme="minorHAnsi"/>
                <w:color w:val="0A0A0A"/>
                <w:shd w:val="clear" w:color="auto" w:fill="FFFFFF"/>
                <w:lang w:val="de-DE"/>
              </w:rPr>
              <w:t>negativa</w:t>
            </w:r>
            <w:proofErr w:type="spellEnd"/>
            <w:r w:rsidR="00043BD9">
              <w:rPr>
                <w:rFonts w:cstheme="minorHAnsi"/>
                <w:color w:val="0A0A0A"/>
                <w:shd w:val="clear" w:color="auto" w:fill="FFFFFF"/>
                <w:lang w:val="de-DE"/>
              </w:rPr>
              <w:t>)</w:t>
            </w:r>
            <w:r w:rsidR="007350BE" w:rsidRPr="002F7FD5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oder eine nicht realisierte Handlung </w:t>
            </w:r>
            <w:r w:rsidR="002F7FD5" w:rsidRPr="002F7FD5">
              <w:rPr>
                <w:rFonts w:cstheme="minorHAnsi"/>
                <w:color w:val="0A0A0A"/>
                <w:shd w:val="clear" w:color="auto" w:fill="FFFFFF"/>
                <w:lang w:val="de-DE"/>
              </w:rPr>
              <w:t>.</w:t>
            </w:r>
            <w:r w:rsidR="00043BD9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>Man verwendet</w:t>
            </w:r>
            <w:r w:rsidR="00043BD9"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 w:rsidR="00043BD9" w:rsidRPr="007F4076">
              <w:rPr>
                <w:rStyle w:val="t286pc"/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ohne dass</w:t>
            </w:r>
            <w:r w:rsidR="00043BD9"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>, wenn das Subjekt im Hauptsatz und das Subjekt im Nebensatz </w:t>
            </w:r>
            <w:r w:rsidR="00043BD9" w:rsidRPr="00043BD9">
              <w:rPr>
                <w:rStyle w:val="Enfasigrassetto"/>
                <w:rFonts w:cstheme="minorHAnsi"/>
                <w:color w:val="0A0A0A"/>
                <w:shd w:val="clear" w:color="auto" w:fill="FFFFFF"/>
                <w:lang w:val="de-DE"/>
              </w:rPr>
              <w:t>unterschiedlich</w:t>
            </w:r>
            <w:r w:rsidR="00043BD9"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 xml:space="preserve"> sind. Wenn das Subjekt in beiden Sätzen </w:t>
            </w:r>
            <w:r w:rsidR="00043BD9" w:rsidRPr="008951C2">
              <w:rPr>
                <w:rStyle w:val="t286pc"/>
                <w:rFonts w:cstheme="minorHAnsi"/>
                <w:b/>
                <w:color w:val="0A0A0A"/>
                <w:shd w:val="clear" w:color="auto" w:fill="FFFFFF"/>
                <w:lang w:val="de-DE"/>
              </w:rPr>
              <w:t>gleich</w:t>
            </w:r>
            <w:r w:rsidR="00043BD9"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 xml:space="preserve"> ist, verwendet man </w:t>
            </w:r>
            <w:r w:rsidRPr="0080409A">
              <w:rPr>
                <w:rStyle w:val="t286pc"/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ohne ... zu + Infinitiv</w:t>
            </w:r>
            <w:r w:rsidR="00043BD9"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>.</w:t>
            </w:r>
            <w:r w:rsidR="00043BD9" w:rsidRPr="00043BD9">
              <w:rPr>
                <w:rStyle w:val="vkekvd"/>
                <w:rFonts w:ascii="Arial" w:hAnsi="Arial" w:cs="Arial"/>
                <w:color w:val="0A0A0A"/>
                <w:sz w:val="17"/>
                <w:szCs w:val="17"/>
                <w:shd w:val="clear" w:color="auto" w:fill="FFFFFF"/>
                <w:lang w:val="de-DE"/>
              </w:rPr>
              <w:t> </w:t>
            </w:r>
          </w:p>
          <w:p w:rsidR="002F7FD5" w:rsidRDefault="0020249F" w:rsidP="00D07D63">
            <w:pP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 xml:space="preserve">Ich kann an meinem Arbeitsplatz private Mails schreiben, ohne dass die Firma das verbietet. </w:t>
            </w:r>
          </w:p>
          <w:p w:rsidR="00043BD9" w:rsidRPr="0020249F" w:rsidRDefault="00043BD9" w:rsidP="00D07D63">
            <w:pP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Ich wünsche mir einen tollen Job für den Sommer, ohne lange suchen zu müssen.</w:t>
            </w:r>
          </w:p>
          <w:p w:rsidR="00AA5F58" w:rsidRDefault="00AA5F58" w:rsidP="007F4076">
            <w:pPr>
              <w:rPr>
                <w:b/>
                <w:i/>
                <w:lang w:val="de-DE"/>
              </w:rPr>
            </w:pPr>
          </w:p>
        </w:tc>
      </w:tr>
    </w:tbl>
    <w:p w:rsidR="00AA5F58" w:rsidRPr="00AA5F58" w:rsidRDefault="00AA5F58" w:rsidP="00AA5F58">
      <w:pPr>
        <w:spacing w:after="0"/>
        <w:rPr>
          <w:b/>
          <w:i/>
          <w:lang w:val="de-DE"/>
        </w:rPr>
      </w:pPr>
    </w:p>
    <w:p w:rsidR="00B05354" w:rsidRDefault="007D0EEF" w:rsidP="00B05354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B05354">
        <w:rPr>
          <w:b/>
          <w:i/>
          <w:lang w:val="de-DE"/>
        </w:rPr>
        <w:t>Üben Sie. Formulieren Sie modale Nebensätze mit  „indem“.</w:t>
      </w:r>
      <w:r w:rsidR="00B05354" w:rsidRPr="00B05354">
        <w:rPr>
          <w:b/>
          <w:i/>
          <w:lang w:val="de-DE"/>
        </w:rPr>
        <w:t xml:space="preserve"> </w:t>
      </w:r>
    </w:p>
    <w:p w:rsidR="00801E1B" w:rsidRPr="007D0EEF" w:rsidRDefault="00B05354" w:rsidP="007D6D1C">
      <w:pPr>
        <w:pStyle w:val="Paragrafoelenco"/>
        <w:spacing w:after="0"/>
        <w:rPr>
          <w:b/>
          <w:i/>
          <w:lang w:val="de-DE"/>
        </w:rPr>
      </w:pPr>
      <w:r w:rsidRPr="00B05354">
        <w:rPr>
          <w:b/>
          <w:i/>
          <w:lang w:val="de-DE"/>
        </w:rPr>
        <w:t>Was können wir in der Firma für die Umwelt tun?</w:t>
      </w:r>
    </w:p>
    <w:p w:rsidR="00B05354" w:rsidRPr="007D0EEF" w:rsidRDefault="007D0EEF" w:rsidP="00B05354">
      <w:pPr>
        <w:spacing w:after="0"/>
        <w:rPr>
          <w:lang w:val="de-DE"/>
        </w:rPr>
      </w:pPr>
      <w:r>
        <w:rPr>
          <w:lang w:val="de-DE"/>
        </w:rPr>
        <w:t xml:space="preserve">a) </w:t>
      </w:r>
      <w:r w:rsidR="00B05354">
        <w:rPr>
          <w:lang w:val="de-DE"/>
        </w:rPr>
        <w:t>Wie</w:t>
      </w:r>
      <w:r w:rsidRPr="007D0EEF">
        <w:rPr>
          <w:lang w:val="de-DE"/>
        </w:rPr>
        <w:t xml:space="preserve"> können wir die Umwelt schützen?  </w:t>
      </w:r>
      <w:r w:rsidR="00B05354" w:rsidRPr="007D0EEF">
        <w:rPr>
          <w:i/>
          <w:lang w:val="de-DE"/>
        </w:rPr>
        <w:t xml:space="preserve">(wir – benutzen – </w:t>
      </w:r>
      <w:r w:rsidR="00B05354">
        <w:rPr>
          <w:i/>
          <w:lang w:val="de-DE"/>
        </w:rPr>
        <w:t>Papier - umweltfreundliches</w:t>
      </w:r>
      <w:r w:rsidR="00B05354" w:rsidRPr="007D0EEF">
        <w:rPr>
          <w:i/>
          <w:lang w:val="de-DE"/>
        </w:rPr>
        <w:t>)</w:t>
      </w:r>
    </w:p>
    <w:p w:rsidR="00801E1B" w:rsidRDefault="007D0EEF" w:rsidP="007D0EEF">
      <w:pPr>
        <w:spacing w:after="0"/>
        <w:rPr>
          <w:i/>
          <w:lang w:val="de-DE"/>
        </w:rPr>
      </w:pPr>
      <w:r w:rsidRPr="007D0EEF">
        <w:rPr>
          <w:i/>
          <w:lang w:val="de-DE"/>
        </w:rPr>
        <w:t xml:space="preserve">Wir können die Umwelt schützen, indem </w:t>
      </w:r>
      <w:r w:rsidR="00B05354">
        <w:rPr>
          <w:i/>
          <w:lang w:val="de-DE"/>
        </w:rPr>
        <w:t xml:space="preserve">wir </w:t>
      </w:r>
      <w:r w:rsidRPr="007D0EEF">
        <w:rPr>
          <w:i/>
          <w:lang w:val="de-DE"/>
        </w:rPr>
        <w:t xml:space="preserve"> </w:t>
      </w:r>
      <w:r w:rsidR="00B05354">
        <w:rPr>
          <w:i/>
          <w:lang w:val="de-DE"/>
        </w:rPr>
        <w:t>umweltfreundliches</w:t>
      </w:r>
      <w:r w:rsidR="00B05354" w:rsidRPr="007D0EEF">
        <w:rPr>
          <w:i/>
          <w:lang w:val="de-DE"/>
        </w:rPr>
        <w:t xml:space="preserve"> </w:t>
      </w:r>
      <w:r w:rsidR="00B05354">
        <w:rPr>
          <w:i/>
          <w:lang w:val="de-DE"/>
        </w:rPr>
        <w:t>Papier benutzen.</w:t>
      </w:r>
    </w:p>
    <w:p w:rsidR="007D0EEF" w:rsidRPr="007D0EEF" w:rsidRDefault="007D0EEF" w:rsidP="007D0EEF">
      <w:pPr>
        <w:spacing w:after="0"/>
        <w:rPr>
          <w:lang w:val="de-DE"/>
        </w:rPr>
      </w:pPr>
      <w:r>
        <w:rPr>
          <w:lang w:val="de-DE"/>
        </w:rPr>
        <w:t xml:space="preserve">b) </w:t>
      </w:r>
      <w:r w:rsidRPr="007D0EEF">
        <w:rPr>
          <w:lang w:val="de-DE"/>
        </w:rPr>
        <w:t xml:space="preserve">Wie können wir </w:t>
      </w:r>
      <w:r w:rsidR="00B05354">
        <w:rPr>
          <w:lang w:val="de-DE"/>
        </w:rPr>
        <w:t xml:space="preserve"> die</w:t>
      </w:r>
      <w:r w:rsidRPr="007D0EEF">
        <w:rPr>
          <w:lang w:val="de-DE"/>
        </w:rPr>
        <w:t xml:space="preserve"> Energiekosten senken? </w:t>
      </w:r>
      <w:r w:rsidRPr="007D0EEF">
        <w:rPr>
          <w:i/>
          <w:lang w:val="de-DE"/>
        </w:rPr>
        <w:t>(</w:t>
      </w:r>
      <w:r w:rsidR="00CD0D6A">
        <w:rPr>
          <w:i/>
          <w:lang w:val="de-DE"/>
        </w:rPr>
        <w:t>durch -a</w:t>
      </w:r>
      <w:r w:rsidR="002A19AC">
        <w:rPr>
          <w:i/>
          <w:lang w:val="de-DE"/>
        </w:rPr>
        <w:t>lte Geräte – ersetzen – energieeffiziente Geräte</w:t>
      </w:r>
      <w:r w:rsidRPr="007D0EEF">
        <w:rPr>
          <w:i/>
          <w:lang w:val="de-DE"/>
        </w:rPr>
        <w:t>)</w:t>
      </w:r>
    </w:p>
    <w:p w:rsidR="000C01CB" w:rsidRDefault="00CD0D6A" w:rsidP="00B05354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</w:t>
      </w:r>
    </w:p>
    <w:p w:rsidR="007D0EEF" w:rsidRPr="002A19AC" w:rsidRDefault="002A19AC" w:rsidP="002A19AC">
      <w:pPr>
        <w:spacing w:after="0"/>
        <w:rPr>
          <w:lang w:val="de-DE"/>
        </w:rPr>
      </w:pPr>
      <w:r>
        <w:rPr>
          <w:lang w:val="de-DE"/>
        </w:rPr>
        <w:t>c) Wie können wir</w:t>
      </w:r>
      <w:r w:rsidR="007D0EEF" w:rsidRPr="002A19AC">
        <w:rPr>
          <w:lang w:val="de-DE"/>
        </w:rPr>
        <w:t xml:space="preserve"> Stromkosten sparen?  </w:t>
      </w:r>
      <w:r w:rsidR="007D0EEF" w:rsidRPr="002A19AC">
        <w:rPr>
          <w:i/>
          <w:lang w:val="de-DE"/>
        </w:rPr>
        <w:t>(</w:t>
      </w:r>
      <w:r w:rsidR="00B05354" w:rsidRPr="002A19AC">
        <w:rPr>
          <w:i/>
          <w:lang w:val="de-DE"/>
        </w:rPr>
        <w:t>wir</w:t>
      </w:r>
      <w:r w:rsidR="007D0EEF" w:rsidRPr="002A19AC">
        <w:rPr>
          <w:i/>
          <w:lang w:val="de-DE"/>
        </w:rPr>
        <w:t xml:space="preserve"> – Geräte – nicht auf Standby stehen lassen)</w:t>
      </w:r>
    </w:p>
    <w:p w:rsidR="00CD0D6A" w:rsidRDefault="00CD0D6A" w:rsidP="00CD0D6A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</w:t>
      </w:r>
    </w:p>
    <w:p w:rsidR="0084700B" w:rsidRPr="002A19AC" w:rsidRDefault="0084700B" w:rsidP="002A19AC">
      <w:pPr>
        <w:spacing w:after="0"/>
        <w:rPr>
          <w:lang w:val="de-DE"/>
        </w:rPr>
      </w:pPr>
    </w:p>
    <w:p w:rsidR="00CD0D6A" w:rsidRDefault="007D6D1C" w:rsidP="007D6D1C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Formulieren Sie Sätze mit „ohne dass“ oder „ohne zu“</w:t>
      </w:r>
      <w:r w:rsidRPr="007D6D1C">
        <w:rPr>
          <w:b/>
          <w:i/>
          <w:lang w:val="de-DE"/>
        </w:rPr>
        <w:t xml:space="preserve"> </w:t>
      </w:r>
      <w:r w:rsidR="00CD0D6A">
        <w:rPr>
          <w:b/>
          <w:i/>
          <w:lang w:val="de-DE"/>
        </w:rPr>
        <w:t>.</w:t>
      </w:r>
    </w:p>
    <w:p w:rsidR="00CC32FE" w:rsidRDefault="00CC32FE" w:rsidP="00CC32FE">
      <w:pPr>
        <w:pStyle w:val="Paragrafoelenco"/>
        <w:spacing w:after="0"/>
        <w:rPr>
          <w:b/>
          <w:i/>
          <w:lang w:val="de-DE"/>
        </w:rPr>
      </w:pPr>
    </w:p>
    <w:p w:rsidR="007D0EEF" w:rsidRDefault="007D6D1C" w:rsidP="0084700B">
      <w:pPr>
        <w:spacing w:after="0"/>
        <w:rPr>
          <w:i/>
          <w:lang w:val="de-DE"/>
        </w:rPr>
      </w:pPr>
      <w:r>
        <w:rPr>
          <w:lang w:val="de-DE"/>
        </w:rPr>
        <w:t xml:space="preserve">a) </w:t>
      </w:r>
      <w:r w:rsidR="0084700B">
        <w:rPr>
          <w:lang w:val="de-DE"/>
        </w:rPr>
        <w:t>Jana ist heute Morgen schon früh zur Uni gegangen. Sie hat das Licht nicht ausgemacht.</w:t>
      </w:r>
      <w:r w:rsidR="007D0EEF" w:rsidRPr="007D6D1C">
        <w:rPr>
          <w:lang w:val="de-DE"/>
        </w:rPr>
        <w:t xml:space="preserve"> </w:t>
      </w:r>
    </w:p>
    <w:p w:rsidR="007D0EEF" w:rsidRDefault="007D0EEF" w:rsidP="0084700B">
      <w:pPr>
        <w:spacing w:after="0"/>
        <w:rPr>
          <w:i/>
          <w:lang w:val="de-DE"/>
        </w:rPr>
      </w:pPr>
      <w:r w:rsidRPr="0084700B">
        <w:rPr>
          <w:i/>
          <w:lang w:val="de-DE"/>
        </w:rPr>
        <w:t>___________________________________________________________________________</w:t>
      </w:r>
      <w:r w:rsidR="0084700B">
        <w:rPr>
          <w:i/>
          <w:lang w:val="de-DE"/>
        </w:rPr>
        <w:t>.</w:t>
      </w:r>
    </w:p>
    <w:p w:rsidR="0084700B" w:rsidRPr="0084700B" w:rsidRDefault="0084700B" w:rsidP="0084700B">
      <w:pPr>
        <w:spacing w:after="0"/>
        <w:rPr>
          <w:lang w:val="de-DE"/>
        </w:rPr>
      </w:pPr>
      <w:r w:rsidRPr="0084700B">
        <w:rPr>
          <w:lang w:val="de-DE"/>
        </w:rPr>
        <w:t xml:space="preserve">b) Mike geht in die Firma. Er verabschiedet sich nicht von seiner Frau. </w:t>
      </w:r>
    </w:p>
    <w:p w:rsidR="0084700B" w:rsidRDefault="0084700B" w:rsidP="0084700B">
      <w:pPr>
        <w:spacing w:after="0"/>
        <w:rPr>
          <w:i/>
          <w:lang w:val="de-DE"/>
        </w:rPr>
      </w:pPr>
      <w:r w:rsidRPr="0084700B">
        <w:rPr>
          <w:i/>
          <w:lang w:val="de-DE"/>
        </w:rPr>
        <w:t>___________________________________________________________________________</w:t>
      </w:r>
      <w:r>
        <w:rPr>
          <w:i/>
          <w:lang w:val="de-DE"/>
        </w:rPr>
        <w:t>.</w:t>
      </w:r>
    </w:p>
    <w:p w:rsidR="00AA5F58" w:rsidRDefault="0084700B" w:rsidP="00AA5F58">
      <w:pPr>
        <w:spacing w:after="0"/>
        <w:rPr>
          <w:lang w:val="de-DE"/>
        </w:rPr>
      </w:pPr>
      <w:r>
        <w:rPr>
          <w:lang w:val="de-DE"/>
        </w:rPr>
        <w:t>c) Meine Freunde helfen mir immer. Ich muss sie nicht darum bitten.</w:t>
      </w:r>
    </w:p>
    <w:p w:rsidR="00CD0D6A" w:rsidRDefault="00CD0D6A" w:rsidP="00CD0D6A">
      <w:pPr>
        <w:spacing w:after="0"/>
        <w:rPr>
          <w:i/>
          <w:lang w:val="de-DE"/>
        </w:rPr>
      </w:pPr>
      <w:r w:rsidRPr="0084700B">
        <w:rPr>
          <w:i/>
          <w:lang w:val="de-DE"/>
        </w:rPr>
        <w:t>___________________________________________________________________________</w:t>
      </w:r>
      <w:r>
        <w:rPr>
          <w:i/>
          <w:lang w:val="de-DE"/>
        </w:rPr>
        <w:t>.</w:t>
      </w:r>
    </w:p>
    <w:p w:rsidR="00AA5F58" w:rsidRPr="00AA5F58" w:rsidRDefault="00AA5F58" w:rsidP="00CD0D6A">
      <w:pPr>
        <w:rPr>
          <w:b/>
          <w:sz w:val="24"/>
          <w:szCs w:val="24"/>
          <w:lang w:val="de-DE"/>
        </w:rPr>
      </w:pPr>
    </w:p>
    <w:sectPr w:rsidR="00AA5F58" w:rsidRPr="00AA5F5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7C14"/>
    <w:multiLevelType w:val="hybridMultilevel"/>
    <w:tmpl w:val="592663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3D5E6EC3"/>
    <w:multiLevelType w:val="hybridMultilevel"/>
    <w:tmpl w:val="592663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4256B1"/>
    <w:multiLevelType w:val="hybridMultilevel"/>
    <w:tmpl w:val="D1B6CB38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A5F58"/>
    <w:rsid w:val="00043BD9"/>
    <w:rsid w:val="000C01CB"/>
    <w:rsid w:val="001010E9"/>
    <w:rsid w:val="0020249F"/>
    <w:rsid w:val="002A19AC"/>
    <w:rsid w:val="002F7FD5"/>
    <w:rsid w:val="003F208C"/>
    <w:rsid w:val="003F6382"/>
    <w:rsid w:val="007350BE"/>
    <w:rsid w:val="007D0EEF"/>
    <w:rsid w:val="007D6D1C"/>
    <w:rsid w:val="007F4076"/>
    <w:rsid w:val="00801E1B"/>
    <w:rsid w:val="0080409A"/>
    <w:rsid w:val="00806E63"/>
    <w:rsid w:val="00830057"/>
    <w:rsid w:val="0084700B"/>
    <w:rsid w:val="008951C2"/>
    <w:rsid w:val="00AA5F58"/>
    <w:rsid w:val="00B05354"/>
    <w:rsid w:val="00CC32FE"/>
    <w:rsid w:val="00CD0D6A"/>
    <w:rsid w:val="00CD0E50"/>
    <w:rsid w:val="00D07D63"/>
    <w:rsid w:val="00F62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0D6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A5F58"/>
    <w:rPr>
      <w:b/>
      <w:bCs/>
    </w:rPr>
  </w:style>
  <w:style w:type="table" w:styleId="Grigliatabella">
    <w:name w:val="Table Grid"/>
    <w:basedOn w:val="Tabellanormale"/>
    <w:uiPriority w:val="39"/>
    <w:rsid w:val="00AA5F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30057"/>
    <w:pPr>
      <w:ind w:left="720"/>
      <w:contextualSpacing/>
    </w:pPr>
  </w:style>
  <w:style w:type="character" w:customStyle="1" w:styleId="t286pc">
    <w:name w:val="t286pc"/>
    <w:basedOn w:val="Carpredefinitoparagrafo"/>
    <w:rsid w:val="00043BD9"/>
  </w:style>
  <w:style w:type="character" w:customStyle="1" w:styleId="vkekvd">
    <w:name w:val="vkekvd"/>
    <w:basedOn w:val="Carpredefinitoparagrafo"/>
    <w:rsid w:val="00043B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dcterms:created xsi:type="dcterms:W3CDTF">2025-11-20T12:16:00Z</dcterms:created>
  <dcterms:modified xsi:type="dcterms:W3CDTF">2025-11-20T14:33:00Z</dcterms:modified>
</cp:coreProperties>
</file>