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882" w:rsidRPr="00631845" w:rsidRDefault="00604F1D">
      <w:pPr>
        <w:rPr>
          <w:b/>
          <w:sz w:val="28"/>
          <w:szCs w:val="28"/>
          <w:lang w:val="de-DE"/>
        </w:rPr>
      </w:pPr>
      <w:r w:rsidRPr="000073D4">
        <w:rPr>
          <w:b/>
          <w:sz w:val="28"/>
          <w:szCs w:val="28"/>
          <w:lang w:val="de-DE"/>
        </w:rPr>
        <w:t>M</w:t>
      </w:r>
      <w:r w:rsidRPr="00631845">
        <w:rPr>
          <w:b/>
          <w:sz w:val="28"/>
          <w:szCs w:val="28"/>
          <w:lang w:val="de-DE"/>
        </w:rPr>
        <w:t>ündliche Prüfung B1+</w:t>
      </w:r>
      <w:r w:rsidR="00631845" w:rsidRPr="00631845">
        <w:rPr>
          <w:b/>
          <w:sz w:val="28"/>
          <w:szCs w:val="28"/>
          <w:lang w:val="de-DE"/>
        </w:rPr>
        <w:t xml:space="preserve"> - </w:t>
      </w:r>
      <w:r w:rsidR="002E12B8">
        <w:rPr>
          <w:b/>
          <w:sz w:val="28"/>
          <w:szCs w:val="28"/>
          <w:lang w:val="de-DE"/>
        </w:rPr>
        <w:t>Struktur</w:t>
      </w:r>
    </w:p>
    <w:p w:rsidR="00604F1D" w:rsidRPr="00604F1D" w:rsidRDefault="00604F1D">
      <w:pPr>
        <w:rPr>
          <w:lang w:val="de-DE"/>
        </w:rPr>
      </w:pPr>
      <w:r>
        <w:rPr>
          <w:lang w:val="de-DE"/>
        </w:rPr>
        <w:t>__________________________________________________________________________________</w:t>
      </w:r>
    </w:p>
    <w:p w:rsidR="00604F1D" w:rsidRDefault="00604F1D">
      <w:pPr>
        <w:rPr>
          <w:lang w:val="de-DE"/>
        </w:rPr>
      </w:pPr>
    </w:p>
    <w:p w:rsidR="000073D4" w:rsidRDefault="000073D4">
      <w:pPr>
        <w:rPr>
          <w:lang w:val="de-DE"/>
        </w:rPr>
      </w:pPr>
    </w:p>
    <w:p w:rsidR="00604F1D" w:rsidRPr="00604F1D" w:rsidRDefault="00604F1D" w:rsidP="002E12B8">
      <w:pPr>
        <w:spacing w:line="360" w:lineRule="auto"/>
        <w:rPr>
          <w:b/>
          <w:lang w:val="de-DE"/>
        </w:rPr>
      </w:pPr>
      <w:r w:rsidRPr="00604F1D">
        <w:rPr>
          <w:b/>
          <w:lang w:val="de-DE"/>
        </w:rPr>
        <w:t xml:space="preserve">Teil 1: </w:t>
      </w:r>
      <w:r w:rsidR="002E12B8">
        <w:rPr>
          <w:b/>
          <w:lang w:val="de-DE"/>
        </w:rPr>
        <w:t>Warming Up - s</w:t>
      </w:r>
      <w:r w:rsidRPr="00604F1D">
        <w:rPr>
          <w:b/>
          <w:lang w:val="de-DE"/>
        </w:rPr>
        <w:t>ich vorstellen</w:t>
      </w:r>
    </w:p>
    <w:p w:rsidR="002E12B8" w:rsidRDefault="00604F1D" w:rsidP="002E12B8">
      <w:pPr>
        <w:spacing w:line="360" w:lineRule="auto"/>
        <w:rPr>
          <w:lang w:val="de-DE"/>
        </w:rPr>
      </w:pPr>
      <w:r>
        <w:rPr>
          <w:lang w:val="de-DE"/>
        </w:rPr>
        <w:t xml:space="preserve">Kurze Präsentation </w:t>
      </w:r>
      <w:r w:rsidR="00631845">
        <w:rPr>
          <w:lang w:val="de-DE"/>
        </w:rPr>
        <w:t>der eigenen Person</w:t>
      </w:r>
      <w:r>
        <w:rPr>
          <w:lang w:val="de-DE"/>
        </w:rPr>
        <w:t xml:space="preserve"> (Name, Alter, Studium,</w:t>
      </w:r>
      <w:r w:rsidR="00631845">
        <w:rPr>
          <w:lang w:val="de-DE"/>
        </w:rPr>
        <w:t xml:space="preserve"> Hobbys, </w:t>
      </w:r>
      <w:r>
        <w:rPr>
          <w:lang w:val="de-DE"/>
        </w:rPr>
        <w:t>Inter</w:t>
      </w:r>
      <w:r w:rsidR="002E12B8">
        <w:rPr>
          <w:lang w:val="de-DE"/>
        </w:rPr>
        <w:t xml:space="preserve">esse für die deutsche Sprache). </w:t>
      </w:r>
      <w:r>
        <w:rPr>
          <w:lang w:val="de-DE"/>
        </w:rPr>
        <w:t>Grund für den weiterführenden Deutsch-Sprachkurs B1+ nach der B1-Prüfung.</w:t>
      </w:r>
      <w:r w:rsidR="000073D4">
        <w:rPr>
          <w:lang w:val="de-DE"/>
        </w:rPr>
        <w:t xml:space="preserve"> </w:t>
      </w:r>
    </w:p>
    <w:p w:rsidR="00604F1D" w:rsidRDefault="000073D4" w:rsidP="002E12B8">
      <w:pPr>
        <w:spacing w:line="360" w:lineRule="auto"/>
        <w:jc w:val="right"/>
        <w:rPr>
          <w:lang w:val="de-DE"/>
        </w:rPr>
      </w:pPr>
      <w:r>
        <w:rPr>
          <w:lang w:val="de-DE"/>
        </w:rPr>
        <w:t>(ca. 2 Min)</w:t>
      </w:r>
    </w:p>
    <w:p w:rsidR="000073D4" w:rsidRDefault="000073D4" w:rsidP="002E12B8">
      <w:pPr>
        <w:spacing w:line="360" w:lineRule="auto"/>
        <w:rPr>
          <w:lang w:val="de-DE"/>
        </w:rPr>
      </w:pPr>
      <w:bookmarkStart w:id="0" w:name="_GoBack"/>
      <w:bookmarkEnd w:id="0"/>
    </w:p>
    <w:p w:rsidR="00604F1D" w:rsidRPr="00631845" w:rsidRDefault="00604F1D" w:rsidP="002E12B8">
      <w:pPr>
        <w:spacing w:line="360" w:lineRule="auto"/>
        <w:rPr>
          <w:b/>
          <w:lang w:val="de-DE"/>
        </w:rPr>
      </w:pPr>
      <w:r w:rsidRPr="00604F1D">
        <w:rPr>
          <w:b/>
          <w:lang w:val="de-DE"/>
        </w:rPr>
        <w:t xml:space="preserve">Teil 2: </w:t>
      </w:r>
      <w:r w:rsidR="002E12B8">
        <w:rPr>
          <w:b/>
          <w:lang w:val="de-DE"/>
        </w:rPr>
        <w:t>Monologisc</w:t>
      </w:r>
      <w:r w:rsidR="00B80DD5">
        <w:rPr>
          <w:b/>
          <w:lang w:val="de-DE"/>
        </w:rPr>
        <w:t>h</w:t>
      </w:r>
      <w:r w:rsidR="002E12B8">
        <w:rPr>
          <w:b/>
          <w:lang w:val="de-DE"/>
        </w:rPr>
        <w:t xml:space="preserve">es Sprechen - </w:t>
      </w:r>
      <w:r w:rsidRPr="00631845">
        <w:rPr>
          <w:b/>
          <w:lang w:val="de-DE"/>
        </w:rPr>
        <w:t>Kafka „Die Verwandlung“</w:t>
      </w:r>
    </w:p>
    <w:p w:rsidR="00631845" w:rsidRPr="00B80DD5" w:rsidRDefault="00B80DD5" w:rsidP="00B80DD5">
      <w:pPr>
        <w:spacing w:line="360" w:lineRule="auto"/>
        <w:rPr>
          <w:lang w:val="de-DE"/>
        </w:rPr>
      </w:pPr>
      <w:r>
        <w:rPr>
          <w:lang w:val="de-DE"/>
        </w:rPr>
        <w:t xml:space="preserve">a) </w:t>
      </w:r>
      <w:r w:rsidR="00604F1D" w:rsidRPr="00B80DD5">
        <w:rPr>
          <w:lang w:val="de-DE"/>
        </w:rPr>
        <w:t xml:space="preserve">Berichten Sie kurz über Ihre individuelle Lese-Erfahrung in diesem Semester. </w:t>
      </w:r>
      <w:r w:rsidR="00631845" w:rsidRPr="00B80DD5">
        <w:rPr>
          <w:lang w:val="de-DE"/>
        </w:rPr>
        <w:t>Zum Beispiel: vorlesen und zuhören. War das Vorlesen für Sie nützlich und hat es Ihnen gefallen? Haben Sie bei der Lektüre neue Vokabeln gelernt? Standardvarietäten Österreich – Deutschland (Kasten – Schrank). Kennenlernen eines neuen Autors, erstes deutsches Buch komplett auf Deutsch (Originaltext).</w:t>
      </w:r>
    </w:p>
    <w:p w:rsidR="00631845" w:rsidRPr="00B80DD5" w:rsidRDefault="00B80DD5" w:rsidP="00B80DD5">
      <w:pPr>
        <w:spacing w:line="360" w:lineRule="auto"/>
        <w:rPr>
          <w:lang w:val="de-DE"/>
        </w:rPr>
      </w:pPr>
      <w:r>
        <w:rPr>
          <w:lang w:val="de-DE"/>
        </w:rPr>
        <w:t xml:space="preserve">b) </w:t>
      </w:r>
      <w:r w:rsidR="00631845" w:rsidRPr="00B80DD5">
        <w:rPr>
          <w:lang w:val="de-DE"/>
        </w:rPr>
        <w:t>Wie ist Ihre Meinung zu Kafkas Erzählung? Wie fanden Sie die Gesc</w:t>
      </w:r>
      <w:r>
        <w:rPr>
          <w:lang w:val="de-DE"/>
        </w:rPr>
        <w:t>hichte, hat sie Ihnen gefallen? W</w:t>
      </w:r>
      <w:r w:rsidR="00631845" w:rsidRPr="00B80DD5">
        <w:rPr>
          <w:lang w:val="de-DE"/>
        </w:rPr>
        <w:t>ie würden Sie diese Geschichte bezeichnen, was hat Sie besonders beeindruckt, angesprochen, überrascht, schockiert etc</w:t>
      </w:r>
      <w:r w:rsidR="000073D4" w:rsidRPr="00B80DD5">
        <w:rPr>
          <w:lang w:val="de-DE"/>
        </w:rPr>
        <w:t>.</w:t>
      </w:r>
      <w:r w:rsidR="00631845" w:rsidRPr="00B80DD5">
        <w:rPr>
          <w:lang w:val="de-DE"/>
        </w:rPr>
        <w:t xml:space="preserve">? </w:t>
      </w:r>
    </w:p>
    <w:p w:rsidR="000073D4" w:rsidRPr="00B80DD5" w:rsidRDefault="00B80DD5" w:rsidP="00B80DD5">
      <w:pPr>
        <w:spacing w:line="360" w:lineRule="auto"/>
        <w:rPr>
          <w:lang w:val="de-DE"/>
        </w:rPr>
      </w:pPr>
      <w:r>
        <w:rPr>
          <w:lang w:val="de-DE"/>
        </w:rPr>
        <w:t xml:space="preserve">c) </w:t>
      </w:r>
      <w:r w:rsidR="000073D4" w:rsidRPr="00B80DD5">
        <w:rPr>
          <w:lang w:val="de-DE"/>
        </w:rPr>
        <w:t>Konzentrieren Sie sich auf eine kurze Passage in Kapitel 1, 2 oder 3 und fassen Sie diese Passage im Kontext kurz zusammen. Machen Sie dann eine kleine Interpretation. Sie sind bei der Interpretation komplett frei.</w:t>
      </w:r>
      <w:r w:rsidR="000073D4" w:rsidRPr="00B80DD5">
        <w:rPr>
          <w:lang w:val="de-DE"/>
        </w:rPr>
        <w:tab/>
      </w:r>
      <w:r w:rsidR="000073D4" w:rsidRPr="00B80DD5">
        <w:rPr>
          <w:lang w:val="de-DE"/>
        </w:rPr>
        <w:tab/>
      </w:r>
      <w:r w:rsidR="000073D4" w:rsidRPr="00B80DD5">
        <w:rPr>
          <w:lang w:val="de-DE"/>
        </w:rPr>
        <w:tab/>
      </w:r>
      <w:r w:rsidR="000073D4" w:rsidRPr="00B80DD5">
        <w:rPr>
          <w:lang w:val="de-DE"/>
        </w:rPr>
        <w:tab/>
      </w:r>
      <w:r w:rsidR="000073D4" w:rsidRPr="00B80DD5">
        <w:rPr>
          <w:lang w:val="de-DE"/>
        </w:rPr>
        <w:tab/>
      </w:r>
      <w:r w:rsidR="000073D4" w:rsidRPr="00B80DD5">
        <w:rPr>
          <w:lang w:val="de-DE"/>
        </w:rPr>
        <w:tab/>
      </w:r>
      <w:r w:rsidR="000073D4" w:rsidRPr="00B80DD5">
        <w:rPr>
          <w:lang w:val="de-DE"/>
        </w:rPr>
        <w:tab/>
      </w:r>
      <w:r w:rsidR="000073D4" w:rsidRPr="00B80DD5">
        <w:rPr>
          <w:lang w:val="de-DE"/>
        </w:rPr>
        <w:tab/>
      </w:r>
      <w:r w:rsidR="000073D4" w:rsidRPr="00B80DD5">
        <w:rPr>
          <w:lang w:val="de-DE"/>
        </w:rPr>
        <w:tab/>
      </w:r>
      <w:r w:rsidR="000073D4" w:rsidRPr="00B80DD5"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 xml:space="preserve">     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 xml:space="preserve">      </w:t>
      </w:r>
      <w:r w:rsidR="000073D4" w:rsidRPr="00B80DD5">
        <w:rPr>
          <w:lang w:val="de-DE"/>
        </w:rPr>
        <w:t>(</w:t>
      </w:r>
      <w:r w:rsidR="00D82352" w:rsidRPr="00B80DD5">
        <w:rPr>
          <w:lang w:val="de-DE"/>
        </w:rPr>
        <w:t xml:space="preserve">ca. </w:t>
      </w:r>
      <w:r w:rsidR="000073D4" w:rsidRPr="00B80DD5">
        <w:rPr>
          <w:lang w:val="de-DE"/>
        </w:rPr>
        <w:t>3 Min)</w:t>
      </w:r>
    </w:p>
    <w:p w:rsidR="000073D4" w:rsidRDefault="000073D4" w:rsidP="002E12B8">
      <w:pPr>
        <w:pStyle w:val="Paragrafoelenco"/>
        <w:spacing w:line="360" w:lineRule="auto"/>
        <w:rPr>
          <w:lang w:val="de-DE"/>
        </w:rPr>
      </w:pPr>
    </w:p>
    <w:p w:rsidR="000073D4" w:rsidRDefault="000073D4" w:rsidP="002E12B8">
      <w:pPr>
        <w:pStyle w:val="Paragrafoelenco"/>
        <w:spacing w:line="360" w:lineRule="auto"/>
        <w:rPr>
          <w:lang w:val="de-DE"/>
        </w:rPr>
      </w:pPr>
    </w:p>
    <w:p w:rsidR="002E12B8" w:rsidRDefault="000073D4" w:rsidP="002E12B8">
      <w:pPr>
        <w:spacing w:line="360" w:lineRule="auto"/>
        <w:rPr>
          <w:b/>
          <w:lang w:val="de-DE"/>
        </w:rPr>
      </w:pPr>
      <w:r w:rsidRPr="000073D4">
        <w:rPr>
          <w:b/>
          <w:lang w:val="de-DE"/>
        </w:rPr>
        <w:t xml:space="preserve">Teil 3:  </w:t>
      </w:r>
      <w:r w:rsidR="002E12B8">
        <w:rPr>
          <w:b/>
          <w:lang w:val="de-DE"/>
        </w:rPr>
        <w:t>Dialogisches Sprechen</w:t>
      </w:r>
      <w:r w:rsidR="002E12B8" w:rsidRPr="000073D4">
        <w:rPr>
          <w:b/>
          <w:lang w:val="de-DE"/>
        </w:rPr>
        <w:t xml:space="preserve"> </w:t>
      </w:r>
      <w:r w:rsidR="002E12B8">
        <w:rPr>
          <w:b/>
          <w:lang w:val="de-DE"/>
        </w:rPr>
        <w:t xml:space="preserve">- </w:t>
      </w:r>
      <w:r w:rsidRPr="000073D4">
        <w:rPr>
          <w:b/>
          <w:lang w:val="de-DE"/>
        </w:rPr>
        <w:t>Pro-Contra-Diskussion</w:t>
      </w:r>
      <w:r>
        <w:rPr>
          <w:b/>
          <w:lang w:val="de-DE"/>
        </w:rPr>
        <w:t xml:space="preserve"> zu </w:t>
      </w:r>
      <w:r w:rsidR="002E12B8">
        <w:rPr>
          <w:b/>
          <w:lang w:val="de-DE"/>
        </w:rPr>
        <w:t xml:space="preserve">einem vorgegebenen Thema </w:t>
      </w:r>
    </w:p>
    <w:p w:rsidR="002E12B8" w:rsidRDefault="000073D4" w:rsidP="002E12B8">
      <w:pPr>
        <w:spacing w:line="360" w:lineRule="auto"/>
        <w:rPr>
          <w:lang w:val="de-DE"/>
        </w:rPr>
      </w:pPr>
      <w:r>
        <w:rPr>
          <w:lang w:val="de-DE"/>
        </w:rPr>
        <w:t xml:space="preserve">Führen Sie mit Ihrem/Ihrer Gesprächspartner/in eine Pro-Contra-Diskussion. Benutzen Sie </w:t>
      </w:r>
      <w:r w:rsidR="002E12B8">
        <w:rPr>
          <w:lang w:val="de-DE"/>
        </w:rPr>
        <w:t xml:space="preserve">dabei die </w:t>
      </w:r>
      <w:r>
        <w:rPr>
          <w:lang w:val="de-DE"/>
        </w:rPr>
        <w:t>passenden Redemittel</w:t>
      </w:r>
      <w:r w:rsidR="002E12B8">
        <w:rPr>
          <w:lang w:val="de-DE"/>
        </w:rPr>
        <w:t xml:space="preserve"> der Pro-Contra-Diskussion</w:t>
      </w:r>
      <w:r>
        <w:rPr>
          <w:lang w:val="de-DE"/>
        </w:rPr>
        <w:t>.</w:t>
      </w:r>
    </w:p>
    <w:p w:rsidR="000073D4" w:rsidRPr="000073D4" w:rsidRDefault="002E12B8" w:rsidP="002E12B8">
      <w:pPr>
        <w:spacing w:line="360" w:lineRule="auto"/>
        <w:jc w:val="right"/>
        <w:rPr>
          <w:lang w:val="de-DE"/>
        </w:rPr>
      </w:pPr>
      <w:r>
        <w:rPr>
          <w:lang w:val="de-DE"/>
        </w:rPr>
        <w:t xml:space="preserve">      </w:t>
      </w:r>
      <w:r w:rsidR="000073D4">
        <w:rPr>
          <w:lang w:val="de-DE"/>
        </w:rPr>
        <w:t xml:space="preserve">(2 </w:t>
      </w:r>
      <w:r>
        <w:rPr>
          <w:lang w:val="de-DE"/>
        </w:rPr>
        <w:t>-</w:t>
      </w:r>
      <w:r w:rsidR="000073D4">
        <w:rPr>
          <w:lang w:val="de-DE"/>
        </w:rPr>
        <w:t xml:space="preserve"> 3 Min)</w:t>
      </w:r>
    </w:p>
    <w:p w:rsidR="00631845" w:rsidRDefault="00631845">
      <w:pPr>
        <w:rPr>
          <w:lang w:val="de-DE"/>
        </w:rPr>
      </w:pPr>
    </w:p>
    <w:sectPr w:rsidR="00631845" w:rsidSect="002E12B8">
      <w:pgSz w:w="11906" w:h="16838"/>
      <w:pgMar w:top="1418" w:right="170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BB7F97"/>
    <w:multiLevelType w:val="hybridMultilevel"/>
    <w:tmpl w:val="BEBA9F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3A6F46"/>
    <w:multiLevelType w:val="hybridMultilevel"/>
    <w:tmpl w:val="8D06AD1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283"/>
  <w:characterSpacingControl w:val="doNotCompress"/>
  <w:compat/>
  <w:rsids>
    <w:rsidRoot w:val="00604F1D"/>
    <w:rsid w:val="000073D4"/>
    <w:rsid w:val="002E12B8"/>
    <w:rsid w:val="00604F1D"/>
    <w:rsid w:val="00631845"/>
    <w:rsid w:val="00770EF5"/>
    <w:rsid w:val="00A56ED3"/>
    <w:rsid w:val="00B80DD5"/>
    <w:rsid w:val="00C803E8"/>
    <w:rsid w:val="00CE0B3D"/>
    <w:rsid w:val="00D82352"/>
    <w:rsid w:val="00DD795B"/>
    <w:rsid w:val="00F42144"/>
    <w:rsid w:val="00F617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803E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3184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2</cp:revision>
  <cp:lastPrinted>2025-12-24T04:52:00Z</cp:lastPrinted>
  <dcterms:created xsi:type="dcterms:W3CDTF">2025-12-24T10:57:00Z</dcterms:created>
  <dcterms:modified xsi:type="dcterms:W3CDTF">2025-12-24T10:57:00Z</dcterms:modified>
</cp:coreProperties>
</file>