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54A" w:rsidRPr="00681FD6" w:rsidRDefault="00473D74">
      <w:pPr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</w:t>
      </w:r>
      <w:r w:rsidR="00FD4B81">
        <w:rPr>
          <w:b/>
          <w:sz w:val="28"/>
          <w:szCs w:val="28"/>
          <w:lang w:val="de-DE"/>
        </w:rPr>
        <w:t>M</w:t>
      </w:r>
      <w:r w:rsidRPr="006531F0">
        <w:rPr>
          <w:b/>
          <w:sz w:val="28"/>
          <w:szCs w:val="28"/>
          <w:lang w:val="de-DE"/>
        </w:rPr>
        <w:t>ündliche Prüfung B1+</w:t>
      </w:r>
      <w:r w:rsidR="00FD4B81">
        <w:rPr>
          <w:b/>
          <w:sz w:val="28"/>
          <w:szCs w:val="28"/>
          <w:lang w:val="de-DE"/>
        </w:rPr>
        <w:t>: Aufbau, Tipps und Redemittel</w:t>
      </w:r>
    </w:p>
    <w:p w:rsidR="001930C0" w:rsidRDefault="001930C0">
      <w:pPr>
        <w:rPr>
          <w:lang w:val="de-DE"/>
        </w:rPr>
      </w:pPr>
    </w:p>
    <w:p w:rsidR="00604F1D" w:rsidRDefault="001930C0" w:rsidP="002E12B8">
      <w:pPr>
        <w:spacing w:line="360" w:lineRule="auto"/>
        <w:rPr>
          <w:b/>
          <w:lang w:val="de-DE"/>
        </w:rPr>
      </w:pPr>
      <w:r>
        <w:rPr>
          <w:b/>
          <w:lang w:val="de-DE"/>
        </w:rPr>
        <w:t>Teil 1</w:t>
      </w:r>
      <w:r>
        <w:rPr>
          <w:b/>
          <w:lang w:val="de-DE"/>
        </w:rPr>
        <w:tab/>
      </w:r>
      <w:r>
        <w:rPr>
          <w:b/>
          <w:lang w:val="de-DE"/>
        </w:rPr>
        <w:tab/>
      </w:r>
      <w:r w:rsidR="00604F1D" w:rsidRPr="00604F1D">
        <w:rPr>
          <w:b/>
          <w:lang w:val="de-DE"/>
        </w:rPr>
        <w:t xml:space="preserve"> </w:t>
      </w:r>
      <w:r w:rsidR="00CF533D">
        <w:rPr>
          <w:b/>
          <w:lang w:val="de-DE"/>
        </w:rPr>
        <w:t>Sich</w:t>
      </w:r>
      <w:r w:rsidR="00604F1D" w:rsidRPr="00604F1D">
        <w:rPr>
          <w:b/>
          <w:lang w:val="de-DE"/>
        </w:rPr>
        <w:t xml:space="preserve"> vorstellen</w:t>
      </w:r>
    </w:p>
    <w:p w:rsidR="002E12B8" w:rsidRDefault="0076782C" w:rsidP="001930C0">
      <w:pPr>
        <w:spacing w:line="360" w:lineRule="auto"/>
        <w:ind w:left="1416"/>
        <w:rPr>
          <w:lang w:val="de-DE"/>
        </w:rPr>
      </w:pPr>
      <w:r>
        <w:rPr>
          <w:lang w:val="de-DE"/>
        </w:rPr>
        <w:t>Aus w</w:t>
      </w:r>
      <w:r w:rsidR="006531F0">
        <w:rPr>
          <w:lang w:val="de-DE"/>
        </w:rPr>
        <w:t>elchem Grund</w:t>
      </w:r>
      <w:r>
        <w:rPr>
          <w:lang w:val="de-DE"/>
        </w:rPr>
        <w:t xml:space="preserve"> haben Sie nach der B1 Prüfung </w:t>
      </w:r>
      <w:r w:rsidR="006531F0">
        <w:rPr>
          <w:lang w:val="de-DE"/>
        </w:rPr>
        <w:t>den weiterführenden Deutsch-Sprachkurs B1+ besucht?</w:t>
      </w:r>
    </w:p>
    <w:p w:rsidR="000073D4" w:rsidRDefault="000073D4" w:rsidP="002E12B8">
      <w:pPr>
        <w:spacing w:line="360" w:lineRule="auto"/>
        <w:rPr>
          <w:lang w:val="de-DE"/>
        </w:rPr>
      </w:pPr>
      <w:bookmarkStart w:id="0" w:name="_GoBack"/>
      <w:bookmarkEnd w:id="0"/>
    </w:p>
    <w:p w:rsidR="00604F1D" w:rsidRDefault="001930C0" w:rsidP="002E12B8">
      <w:pPr>
        <w:spacing w:line="360" w:lineRule="auto"/>
        <w:rPr>
          <w:b/>
          <w:lang w:val="de-DE"/>
        </w:rPr>
      </w:pPr>
      <w:r>
        <w:rPr>
          <w:b/>
          <w:lang w:val="de-DE"/>
        </w:rPr>
        <w:t>Teil 2</w:t>
      </w:r>
      <w:r>
        <w:rPr>
          <w:b/>
          <w:lang w:val="de-DE"/>
        </w:rPr>
        <w:tab/>
      </w:r>
      <w:r>
        <w:rPr>
          <w:b/>
          <w:lang w:val="de-DE"/>
        </w:rPr>
        <w:tab/>
      </w:r>
      <w:r w:rsidR="00604F1D" w:rsidRPr="00604F1D">
        <w:rPr>
          <w:b/>
          <w:lang w:val="de-DE"/>
        </w:rPr>
        <w:t xml:space="preserve"> </w:t>
      </w:r>
      <w:r w:rsidR="002E12B8">
        <w:rPr>
          <w:b/>
          <w:lang w:val="de-DE"/>
        </w:rPr>
        <w:t>Monologisc</w:t>
      </w:r>
      <w:r w:rsidR="007C6DA9">
        <w:rPr>
          <w:b/>
          <w:lang w:val="de-DE"/>
        </w:rPr>
        <w:t>h</w:t>
      </w:r>
      <w:r w:rsidR="002E12B8">
        <w:rPr>
          <w:b/>
          <w:lang w:val="de-DE"/>
        </w:rPr>
        <w:t xml:space="preserve">es Sprechen - </w:t>
      </w:r>
      <w:r w:rsidR="00604F1D" w:rsidRPr="00631845">
        <w:rPr>
          <w:b/>
          <w:lang w:val="de-DE"/>
        </w:rPr>
        <w:t>Kafka „Die Verwandlung“</w:t>
      </w:r>
    </w:p>
    <w:p w:rsidR="001B65E9" w:rsidRDefault="001930C0" w:rsidP="001930C0">
      <w:pPr>
        <w:spacing w:after="0" w:line="600" w:lineRule="auto"/>
        <w:ind w:left="708" w:firstLine="708"/>
        <w:rPr>
          <w:lang w:val="de-DE"/>
        </w:rPr>
      </w:pPr>
      <w:r>
        <w:rPr>
          <w:lang w:val="de-DE"/>
        </w:rPr>
        <w:t xml:space="preserve"> 1</w:t>
      </w:r>
      <w:r w:rsidR="007C6DA9">
        <w:rPr>
          <w:lang w:val="de-DE"/>
        </w:rPr>
        <w:t xml:space="preserve"> </w:t>
      </w:r>
      <w:r w:rsidR="00D93B0F">
        <w:rPr>
          <w:lang w:val="de-DE"/>
        </w:rPr>
        <w:t>Wie  war es für Sie persönlich, einen literarischen Text im Original zu lesen?</w:t>
      </w:r>
    </w:p>
    <w:p w:rsidR="00681FD6" w:rsidRDefault="001930C0" w:rsidP="00681FD6">
      <w:pPr>
        <w:spacing w:after="0" w:line="600" w:lineRule="auto"/>
        <w:ind w:left="708" w:firstLine="708"/>
        <w:rPr>
          <w:lang w:val="de-DE"/>
        </w:rPr>
      </w:pPr>
      <w:r>
        <w:rPr>
          <w:lang w:val="de-DE"/>
        </w:rPr>
        <w:t xml:space="preserve">2 </w:t>
      </w:r>
      <w:r w:rsidR="001B65E9">
        <w:rPr>
          <w:lang w:val="de-DE"/>
        </w:rPr>
        <w:t xml:space="preserve"> </w:t>
      </w:r>
      <w:r w:rsidR="00D93B0F">
        <w:rPr>
          <w:lang w:val="de-DE"/>
        </w:rPr>
        <w:t>Was ist Ihr persönlicher Eindruck von Kafkas Erzählung?</w:t>
      </w:r>
    </w:p>
    <w:p w:rsidR="00D93B0F" w:rsidRDefault="001930C0" w:rsidP="00D93B0F">
      <w:pPr>
        <w:spacing w:after="0" w:line="240" w:lineRule="auto"/>
        <w:ind w:left="1416"/>
        <w:rPr>
          <w:lang w:val="de-DE"/>
        </w:rPr>
      </w:pPr>
      <w:r>
        <w:rPr>
          <w:lang w:val="de-DE"/>
        </w:rPr>
        <w:t>3</w:t>
      </w:r>
      <w:r w:rsidR="001B65E9">
        <w:rPr>
          <w:lang w:val="de-DE"/>
        </w:rPr>
        <w:t xml:space="preserve"> </w:t>
      </w:r>
      <w:r w:rsidR="00D93B0F">
        <w:rPr>
          <w:lang w:val="de-DE"/>
        </w:rPr>
        <w:t xml:space="preserve">Sprechen Sie kurz über eine Passage in </w:t>
      </w:r>
      <w:r w:rsidR="00D93B0F">
        <w:rPr>
          <w:i/>
          <w:lang w:val="de-DE"/>
        </w:rPr>
        <w:t xml:space="preserve">„der Verwandlung“, </w:t>
      </w:r>
      <w:r w:rsidR="00E0054A">
        <w:rPr>
          <w:lang w:val="de-DE"/>
        </w:rPr>
        <w:t xml:space="preserve"> die </w:t>
      </w:r>
      <w:r w:rsidR="006531F0">
        <w:rPr>
          <w:lang w:val="de-DE"/>
        </w:rPr>
        <w:t>für Sie i</w:t>
      </w:r>
      <w:r w:rsidR="00D93B0F">
        <w:rPr>
          <w:lang w:val="de-DE"/>
        </w:rPr>
        <w:t>nteressant war. Schildern Sie auch den Kontext.</w:t>
      </w:r>
    </w:p>
    <w:p w:rsidR="00D93B0F" w:rsidRDefault="00D93B0F" w:rsidP="00D93B0F">
      <w:pPr>
        <w:spacing w:after="0" w:line="240" w:lineRule="auto"/>
        <w:ind w:left="1416"/>
        <w:rPr>
          <w:lang w:val="de-DE"/>
        </w:rPr>
      </w:pPr>
    </w:p>
    <w:p w:rsidR="00D93B0F" w:rsidRPr="00D93B0F" w:rsidRDefault="00D93B0F" w:rsidP="00D93B0F">
      <w:pPr>
        <w:spacing w:after="0" w:line="240" w:lineRule="auto"/>
        <w:ind w:left="1416"/>
        <w:rPr>
          <w:lang w:val="de-DE"/>
        </w:rPr>
      </w:pPr>
    </w:p>
    <w:p w:rsidR="00D93B0F" w:rsidRDefault="00D93B0F" w:rsidP="00D93B0F">
      <w:pPr>
        <w:spacing w:after="0" w:line="240" w:lineRule="auto"/>
        <w:ind w:left="1416"/>
        <w:rPr>
          <w:b/>
          <w:lang w:val="de-DE"/>
        </w:rPr>
      </w:pPr>
      <w:r>
        <w:rPr>
          <w:b/>
          <w:lang w:val="de-DE"/>
        </w:rPr>
        <w:t>Nach dem Vortrag Ihrer Partnerin/Ihres Partners: Geben Sie ein kurzes Feedback. Folgende Redemittel können helfen:</w:t>
      </w:r>
    </w:p>
    <w:p w:rsidR="00D93B0F" w:rsidRDefault="00D93B0F" w:rsidP="00D93B0F">
      <w:pPr>
        <w:spacing w:after="0" w:line="240" w:lineRule="auto"/>
        <w:ind w:left="1416"/>
        <w:rPr>
          <w:b/>
          <w:lang w:val="de-DE"/>
        </w:rPr>
      </w:pPr>
    </w:p>
    <w:p w:rsidR="00D93B0F" w:rsidRDefault="00D93B0F" w:rsidP="00D93B0F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Danke, deine persönlichen Eindrücke waren sehr interessant </w:t>
      </w:r>
      <w:r w:rsidR="008913D3">
        <w:rPr>
          <w:lang w:val="de-DE"/>
        </w:rPr>
        <w:t>für mich.</w:t>
      </w:r>
    </w:p>
    <w:p w:rsidR="008913D3" w:rsidRDefault="008913D3" w:rsidP="00D93B0F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Danke, durch deine persönlichen Eindrücke habe ich nochmal eine neue Sichtweise auf „die Verwandlung“/Kafkas Erzählung bekommen.</w:t>
      </w:r>
    </w:p>
    <w:p w:rsidR="008913D3" w:rsidRDefault="008913D3" w:rsidP="00D93B0F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Deine Interpretation war sehr aufschlussreich für mich, danke.</w:t>
      </w:r>
    </w:p>
    <w:p w:rsidR="008913D3" w:rsidRDefault="008913D3" w:rsidP="00D93B0F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Sehr interessant, so habe ich das noch gar gesehen.</w:t>
      </w:r>
    </w:p>
    <w:p w:rsidR="008913D3" w:rsidRDefault="008913D3" w:rsidP="00D93B0F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Was du gesagt hast, ist wirklich </w:t>
      </w:r>
      <w:r w:rsidR="006A239C">
        <w:rPr>
          <w:lang w:val="de-DE"/>
        </w:rPr>
        <w:t>inspirierend</w:t>
      </w:r>
      <w:r>
        <w:rPr>
          <w:lang w:val="de-DE"/>
        </w:rPr>
        <w:t>.</w:t>
      </w:r>
    </w:p>
    <w:p w:rsidR="00D2427F" w:rsidRDefault="00D2427F" w:rsidP="00D93B0F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Also, ich konnte dir gut folgen und deine persönlichen Eindrücke sind wirklich interessant.</w:t>
      </w:r>
    </w:p>
    <w:p w:rsidR="00EA57EF" w:rsidRDefault="00EA57EF" w:rsidP="00D93B0F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Deine persönlichen Eindrücke waren wirklich interessant und haben mich zum Nachdenken angeregt.</w:t>
      </w:r>
    </w:p>
    <w:p w:rsidR="006A239C" w:rsidRPr="00D93B0F" w:rsidRDefault="006A239C" w:rsidP="00D93B0F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Deine Sichtweise finde ich interessant und hat mir neue Impulse gegeben.</w:t>
      </w:r>
    </w:p>
    <w:p w:rsidR="000073D4" w:rsidRDefault="000073D4" w:rsidP="002E12B8">
      <w:pPr>
        <w:pStyle w:val="Paragrafoelenco"/>
        <w:spacing w:line="360" w:lineRule="auto"/>
        <w:rPr>
          <w:lang w:val="de-DE"/>
        </w:rPr>
      </w:pPr>
    </w:p>
    <w:p w:rsidR="0039602A" w:rsidRDefault="0039602A" w:rsidP="002E12B8">
      <w:pPr>
        <w:spacing w:line="360" w:lineRule="auto"/>
        <w:rPr>
          <w:b/>
          <w:lang w:val="de-DE"/>
        </w:rPr>
      </w:pPr>
      <w:r>
        <w:rPr>
          <w:b/>
          <w:lang w:val="de-DE"/>
        </w:rPr>
        <w:t>Teil 3</w:t>
      </w:r>
      <w:r>
        <w:rPr>
          <w:b/>
          <w:lang w:val="de-DE"/>
        </w:rPr>
        <w:tab/>
      </w:r>
      <w:r>
        <w:rPr>
          <w:b/>
          <w:lang w:val="de-DE"/>
        </w:rPr>
        <w:tab/>
      </w:r>
      <w:r w:rsidR="002E12B8">
        <w:rPr>
          <w:b/>
          <w:lang w:val="de-DE"/>
        </w:rPr>
        <w:t>Dialogisches Sprechen</w:t>
      </w:r>
      <w:r w:rsidR="002E12B8" w:rsidRPr="000073D4">
        <w:rPr>
          <w:b/>
          <w:lang w:val="de-DE"/>
        </w:rPr>
        <w:t xml:space="preserve"> </w:t>
      </w:r>
      <w:r w:rsidR="002E12B8">
        <w:rPr>
          <w:b/>
          <w:lang w:val="de-DE"/>
        </w:rPr>
        <w:t xml:space="preserve">- </w:t>
      </w:r>
      <w:r w:rsidR="000073D4" w:rsidRPr="000073D4">
        <w:rPr>
          <w:b/>
          <w:lang w:val="de-DE"/>
        </w:rPr>
        <w:t>Pro-Contra-Diskussion</w:t>
      </w:r>
      <w:r w:rsidR="000073D4">
        <w:rPr>
          <w:b/>
          <w:lang w:val="de-DE"/>
        </w:rPr>
        <w:t xml:space="preserve"> zu </w:t>
      </w:r>
      <w:r w:rsidR="002E12B8">
        <w:rPr>
          <w:b/>
          <w:lang w:val="de-DE"/>
        </w:rPr>
        <w:t xml:space="preserve">einem vorgegebenen Thema </w:t>
      </w:r>
    </w:p>
    <w:p w:rsidR="002E12B8" w:rsidRDefault="000073D4" w:rsidP="0039602A">
      <w:pPr>
        <w:spacing w:line="600" w:lineRule="auto"/>
        <w:ind w:left="1416"/>
        <w:rPr>
          <w:lang w:val="de-DE"/>
        </w:rPr>
      </w:pPr>
      <w:r>
        <w:rPr>
          <w:lang w:val="de-DE"/>
        </w:rPr>
        <w:t xml:space="preserve">Führen Sie mit Ihrem/Ihrer Gesprächspartner/in eine Pro-Contra-Diskussion. Benutzen Sie </w:t>
      </w:r>
      <w:r w:rsidR="002E12B8">
        <w:rPr>
          <w:lang w:val="de-DE"/>
        </w:rPr>
        <w:t xml:space="preserve">dabei die </w:t>
      </w:r>
      <w:r>
        <w:rPr>
          <w:lang w:val="de-DE"/>
        </w:rPr>
        <w:t>passenden Redemittel</w:t>
      </w:r>
      <w:r w:rsidR="002E12B8">
        <w:rPr>
          <w:lang w:val="de-DE"/>
        </w:rPr>
        <w:t xml:space="preserve"> der Pro-Contra-Diskussion</w:t>
      </w:r>
      <w:r>
        <w:rPr>
          <w:lang w:val="de-DE"/>
        </w:rPr>
        <w:t>.</w:t>
      </w:r>
    </w:p>
    <w:p w:rsidR="00631845" w:rsidRDefault="00631845">
      <w:pPr>
        <w:rPr>
          <w:lang w:val="de-DE"/>
        </w:rPr>
      </w:pPr>
    </w:p>
    <w:sectPr w:rsidR="00631845" w:rsidSect="002E12B8">
      <w:pgSz w:w="11906" w:h="16838"/>
      <w:pgMar w:top="1418" w:right="170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B7F97"/>
    <w:multiLevelType w:val="hybridMultilevel"/>
    <w:tmpl w:val="BEBA9F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3A6F46"/>
    <w:multiLevelType w:val="hybridMultilevel"/>
    <w:tmpl w:val="8D06AD1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C6F28"/>
    <w:multiLevelType w:val="hybridMultilevel"/>
    <w:tmpl w:val="D8D4CFFA"/>
    <w:lvl w:ilvl="0" w:tplc="B6CA0D84">
      <w:start w:val="4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604F1D"/>
    <w:rsid w:val="000073D4"/>
    <w:rsid w:val="000116C5"/>
    <w:rsid w:val="000E5E06"/>
    <w:rsid w:val="00157FA3"/>
    <w:rsid w:val="001930C0"/>
    <w:rsid w:val="001B65E9"/>
    <w:rsid w:val="002E12B8"/>
    <w:rsid w:val="0039602A"/>
    <w:rsid w:val="004048DA"/>
    <w:rsid w:val="00473D74"/>
    <w:rsid w:val="00554D65"/>
    <w:rsid w:val="0056351C"/>
    <w:rsid w:val="00593D7B"/>
    <w:rsid w:val="00604F1D"/>
    <w:rsid w:val="00631845"/>
    <w:rsid w:val="006531F0"/>
    <w:rsid w:val="00681FD6"/>
    <w:rsid w:val="006A239C"/>
    <w:rsid w:val="00746211"/>
    <w:rsid w:val="0076782C"/>
    <w:rsid w:val="00771BEA"/>
    <w:rsid w:val="007C6DA9"/>
    <w:rsid w:val="008913D3"/>
    <w:rsid w:val="008D4A7C"/>
    <w:rsid w:val="008E3445"/>
    <w:rsid w:val="00A56ED3"/>
    <w:rsid w:val="00CF533D"/>
    <w:rsid w:val="00D2427F"/>
    <w:rsid w:val="00D93B0F"/>
    <w:rsid w:val="00DD795B"/>
    <w:rsid w:val="00E0054A"/>
    <w:rsid w:val="00EA57EF"/>
    <w:rsid w:val="00F42144"/>
    <w:rsid w:val="00FD4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351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318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13</cp:revision>
  <cp:lastPrinted>2026-01-07T22:41:00Z</cp:lastPrinted>
  <dcterms:created xsi:type="dcterms:W3CDTF">2026-01-07T08:24:00Z</dcterms:created>
  <dcterms:modified xsi:type="dcterms:W3CDTF">2026-01-07T22:41:00Z</dcterms:modified>
</cp:coreProperties>
</file>