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476" w:rsidRPr="003E1476" w:rsidRDefault="00BC676E" w:rsidP="003E1476">
      <w:pPr>
        <w:rPr>
          <w:rFonts w:eastAsia="Times New Roman" w:cstheme="minorHAnsi"/>
          <w:b/>
          <w:bCs/>
          <w:kern w:val="36"/>
          <w:sz w:val="28"/>
          <w:szCs w:val="28"/>
          <w:lang w:val="de-DE" w:eastAsia="it-IT"/>
        </w:rPr>
      </w:pPr>
      <w:r w:rsidRPr="003E1476">
        <w:rPr>
          <w:rFonts w:eastAsia="MS Mincho" w:cstheme="minorHAnsi"/>
          <w:b/>
          <w:sz w:val="28"/>
          <w:szCs w:val="28"/>
          <w:lang w:val="de-DE" w:eastAsia="zh-CN"/>
        </w:rPr>
        <w:t xml:space="preserve">ASCOLTO </w:t>
      </w:r>
      <w:r w:rsidR="003E1476">
        <w:rPr>
          <w:rFonts w:eastAsia="MS Mincho" w:cstheme="minorHAnsi"/>
          <w:b/>
          <w:sz w:val="28"/>
          <w:szCs w:val="28"/>
          <w:lang w:val="de-DE" w:eastAsia="zh-CN"/>
        </w:rPr>
        <w:t xml:space="preserve"> </w:t>
      </w:r>
      <w:r w:rsidRPr="003E1476">
        <w:rPr>
          <w:rFonts w:eastAsia="MS Mincho" w:cstheme="minorHAnsi"/>
          <w:b/>
          <w:sz w:val="28"/>
          <w:szCs w:val="28"/>
          <w:lang w:val="de-DE" w:eastAsia="zh-CN"/>
        </w:rPr>
        <w:t>LUNGO –</w:t>
      </w:r>
      <w:r w:rsidR="003E1476">
        <w:rPr>
          <w:rFonts w:eastAsia="MS Mincho" w:cstheme="minorHAnsi"/>
          <w:b/>
          <w:sz w:val="28"/>
          <w:szCs w:val="28"/>
          <w:lang w:val="de-DE" w:eastAsia="zh-CN"/>
        </w:rPr>
        <w:t xml:space="preserve"> </w:t>
      </w:r>
      <w:r w:rsidR="003E1476" w:rsidRPr="003E1476">
        <w:rPr>
          <w:rFonts w:eastAsia="Times New Roman" w:cstheme="minorHAnsi"/>
          <w:b/>
          <w:bCs/>
          <w:kern w:val="36"/>
          <w:sz w:val="28"/>
          <w:szCs w:val="28"/>
          <w:lang w:val="de-DE" w:eastAsia="it-IT"/>
        </w:rPr>
        <w:t>LÖSUNGEN</w:t>
      </w:r>
    </w:p>
    <w:p w:rsidR="00BC676E" w:rsidRDefault="00BC676E" w:rsidP="00BC676E">
      <w:pPr>
        <w:spacing w:after="0" w:line="240" w:lineRule="auto"/>
        <w:rPr>
          <w:rFonts w:eastAsia="Calibri" w:cstheme="minorHAnsi"/>
          <w:b/>
          <w:lang w:val="de-DE"/>
        </w:rPr>
      </w:pPr>
    </w:p>
    <w:p w:rsidR="00BC676E" w:rsidRPr="003E1476" w:rsidRDefault="00BC676E" w:rsidP="00BC676E">
      <w:pPr>
        <w:rPr>
          <w:rFonts w:eastAsia="Times New Roman" w:cstheme="minorHAnsi"/>
          <w:b/>
          <w:bCs/>
          <w:kern w:val="36"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kern w:val="36"/>
          <w:sz w:val="24"/>
          <w:szCs w:val="24"/>
          <w:lang w:val="de-DE" w:eastAsia="it-IT"/>
        </w:rPr>
        <w:t>Fragen zum HV „Wahrheit und Lüge“</w:t>
      </w:r>
      <w:r w:rsidR="00A46925">
        <w:rPr>
          <w:rFonts w:eastAsia="Times New Roman" w:cstheme="minorHAnsi"/>
          <w:b/>
          <w:bCs/>
          <w:kern w:val="36"/>
          <w:sz w:val="24"/>
          <w:szCs w:val="24"/>
          <w:lang w:val="de-DE" w:eastAsia="it-IT"/>
        </w:rPr>
        <w:t xml:space="preserve">                 </w:t>
      </w:r>
    </w:p>
    <w:p w:rsidR="00BC676E" w:rsidRDefault="00BC676E" w:rsidP="00BC676E">
      <w:pPr>
        <w:spacing w:after="0"/>
        <w:rPr>
          <w:b/>
          <w:i/>
          <w:sz w:val="20"/>
          <w:szCs w:val="20"/>
        </w:rPr>
      </w:pPr>
      <w:r>
        <w:rPr>
          <w:b/>
          <w:sz w:val="20"/>
          <w:szCs w:val="20"/>
        </w:rPr>
        <w:t xml:space="preserve">B2 – Sessione 2 </w:t>
      </w:r>
      <w:r>
        <w:rPr>
          <w:b/>
          <w:i/>
          <w:sz w:val="20"/>
          <w:szCs w:val="20"/>
        </w:rPr>
        <w:t>– comprensione orale</w:t>
      </w:r>
    </w:p>
    <w:p w:rsidR="00BC676E" w:rsidRDefault="00BC676E" w:rsidP="00BC676E">
      <w:pPr>
        <w:spacing w:after="0"/>
        <w:rPr>
          <w:b/>
          <w:i/>
          <w:sz w:val="20"/>
          <w:szCs w:val="20"/>
        </w:rPr>
      </w:pPr>
      <w:r>
        <w:rPr>
          <w:rFonts w:eastAsia="Times New Roman" w:cstheme="minorHAnsi"/>
          <w:color w:val="000000"/>
          <w:sz w:val="18"/>
          <w:szCs w:val="18"/>
          <w:lang w:eastAsia="it-IT"/>
        </w:rPr>
        <w:t>2 ascolti lunghi con 5 domande a scelta multipla a 4 opzioni ciascuna (2 punti x 10 item)</w:t>
      </w:r>
    </w:p>
    <w:p w:rsidR="00BC676E" w:rsidRDefault="00BC676E" w:rsidP="00BC676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BC676E" w:rsidRDefault="00BC676E" w:rsidP="00BC676E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0"/>
          <w:szCs w:val="20"/>
          <w:lang w:val="de-DE"/>
        </w:rPr>
      </w:pPr>
      <w:r>
        <w:rPr>
          <w:rFonts w:asciiTheme="minorHAnsi" w:hAnsiTheme="minorHAnsi" w:cstheme="minorHAnsi"/>
          <w:b/>
          <w:sz w:val="20"/>
          <w:szCs w:val="20"/>
          <w:lang w:val="de-DE"/>
        </w:rPr>
        <w:t>Hörverstehen 1</w:t>
      </w:r>
    </w:p>
    <w:p w:rsidR="00BC676E" w:rsidRDefault="00BC676E" w:rsidP="00BC676E">
      <w:pPr>
        <w:rPr>
          <w:b/>
          <w:i/>
          <w:sz w:val="20"/>
          <w:szCs w:val="20"/>
          <w:lang w:val="de-DE"/>
        </w:rPr>
      </w:pPr>
      <w:r>
        <w:rPr>
          <w:b/>
          <w:i/>
          <w:sz w:val="20"/>
          <w:szCs w:val="20"/>
          <w:lang w:val="de-DE"/>
        </w:rPr>
        <w:t xml:space="preserve">Aufgabe: Lesen Sie die Fragen. Hören Sie dann den </w:t>
      </w:r>
      <w:proofErr w:type="spellStart"/>
      <w:r>
        <w:rPr>
          <w:b/>
          <w:i/>
          <w:sz w:val="20"/>
          <w:szCs w:val="20"/>
          <w:lang w:val="de-DE"/>
        </w:rPr>
        <w:t>Hörtext</w:t>
      </w:r>
      <w:proofErr w:type="spellEnd"/>
      <w:r>
        <w:rPr>
          <w:b/>
          <w:i/>
          <w:sz w:val="20"/>
          <w:szCs w:val="20"/>
          <w:lang w:val="de-DE"/>
        </w:rPr>
        <w:t xml:space="preserve"> zweimal. Kreuzen Sie für jede Frage die korrekte Antwort an. Nur </w:t>
      </w:r>
      <w:r>
        <w:rPr>
          <w:b/>
          <w:i/>
          <w:sz w:val="20"/>
          <w:szCs w:val="20"/>
          <w:u w:val="single"/>
          <w:lang w:val="de-DE"/>
        </w:rPr>
        <w:t>eine</w:t>
      </w:r>
      <w:r>
        <w:rPr>
          <w:b/>
          <w:i/>
          <w:sz w:val="20"/>
          <w:szCs w:val="20"/>
          <w:lang w:val="de-DE"/>
        </w:rPr>
        <w:t xml:space="preserve"> Antwort ist richtig.</w:t>
      </w:r>
    </w:p>
    <w:p w:rsidR="00BC676E" w:rsidRDefault="00BC676E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BC676E" w:rsidRDefault="00BC676E" w:rsidP="00BC676E">
      <w:pPr>
        <w:spacing w:after="0" w:line="240" w:lineRule="auto"/>
        <w:rPr>
          <w:rFonts w:eastAsia="Calibri" w:cstheme="minorHAnsi"/>
          <w:b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1. </w:t>
      </w:r>
      <w:r w:rsidRPr="00A46925">
        <w:rPr>
          <w:rFonts w:eastAsia="Calibri" w:cstheme="minorHAnsi"/>
          <w:b/>
          <w:sz w:val="24"/>
          <w:szCs w:val="24"/>
          <w:lang w:val="de-DE"/>
        </w:rPr>
        <w:t>Worum geht es in der Sendung?</w:t>
      </w:r>
      <w:r>
        <w:rPr>
          <w:rFonts w:eastAsia="Calibri" w:cstheme="minorHAnsi"/>
          <w:sz w:val="24"/>
          <w:szCs w:val="24"/>
          <w:lang w:val="de-DE"/>
        </w:rPr>
        <w:t xml:space="preserve"> </w:t>
      </w:r>
    </w:p>
    <w:p w:rsidR="00BC676E" w:rsidRDefault="00BC676E" w:rsidP="00BC676E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Um </w:t>
      </w:r>
      <w:r w:rsidR="00456110">
        <w:rPr>
          <w:rFonts w:eastAsia="Calibri" w:cstheme="minorHAnsi"/>
          <w:sz w:val="24"/>
          <w:szCs w:val="24"/>
          <w:lang w:val="de-DE"/>
        </w:rPr>
        <w:t>einen moralischen Diskurs über Lügen und Wahrheit.</w:t>
      </w:r>
    </w:p>
    <w:p w:rsidR="00BC676E" w:rsidRDefault="00BC676E" w:rsidP="00BC676E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b/>
          <w:sz w:val="24"/>
          <w:szCs w:val="24"/>
          <w:lang w:val="de-DE"/>
        </w:rPr>
      </w:pPr>
      <w:r>
        <w:rPr>
          <w:rFonts w:eastAsia="Calibri" w:cstheme="minorHAnsi"/>
          <w:b/>
          <w:sz w:val="24"/>
          <w:szCs w:val="24"/>
          <w:lang w:val="de-DE"/>
        </w:rPr>
        <w:t xml:space="preserve">Um </w:t>
      </w:r>
      <w:r w:rsidR="00456110">
        <w:rPr>
          <w:rFonts w:eastAsia="Calibri" w:cstheme="minorHAnsi"/>
          <w:b/>
          <w:sz w:val="24"/>
          <w:szCs w:val="24"/>
          <w:lang w:val="de-DE"/>
        </w:rPr>
        <w:t>eine wissenschaftliche Erklärung des Lügens.</w:t>
      </w:r>
    </w:p>
    <w:p w:rsidR="00BC676E" w:rsidRDefault="00BC676E" w:rsidP="00BC676E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Um </w:t>
      </w:r>
      <w:r w:rsidR="00456110">
        <w:rPr>
          <w:rFonts w:eastAsia="Calibri" w:cstheme="minorHAnsi"/>
          <w:sz w:val="24"/>
          <w:szCs w:val="24"/>
          <w:lang w:val="de-DE"/>
        </w:rPr>
        <w:t>amerikanische Untersuchungen.</w:t>
      </w:r>
    </w:p>
    <w:p w:rsidR="00BC676E" w:rsidRDefault="00BC676E" w:rsidP="00BC676E">
      <w:pPr>
        <w:pStyle w:val="Paragrafoelenco"/>
        <w:numPr>
          <w:ilvl w:val="0"/>
          <w:numId w:val="1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Um </w:t>
      </w:r>
      <w:r w:rsidR="00456110">
        <w:rPr>
          <w:rFonts w:eastAsia="Calibri" w:cstheme="minorHAnsi"/>
          <w:sz w:val="24"/>
          <w:szCs w:val="24"/>
          <w:lang w:val="de-DE"/>
        </w:rPr>
        <w:t>die Forschungsarbeit eines deutschen Soziologen.</w:t>
      </w:r>
    </w:p>
    <w:p w:rsidR="00BC676E" w:rsidRDefault="00BC676E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</w:t>
      </w:r>
    </w:p>
    <w:p w:rsidR="00BC676E" w:rsidRDefault="00BC676E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2. </w:t>
      </w:r>
      <w:r w:rsidR="0073479F" w:rsidRPr="00A46925">
        <w:rPr>
          <w:rFonts w:eastAsia="Calibri" w:cstheme="minorHAnsi"/>
          <w:b/>
          <w:sz w:val="24"/>
          <w:szCs w:val="24"/>
          <w:lang w:val="de-DE"/>
        </w:rPr>
        <w:t>Was haben amerikanische Untersuchungen zum Thema „Lügen“</w:t>
      </w:r>
      <w:r w:rsidR="0093130E" w:rsidRPr="00A46925">
        <w:rPr>
          <w:rFonts w:eastAsia="Calibri" w:cstheme="minorHAnsi"/>
          <w:b/>
          <w:sz w:val="24"/>
          <w:szCs w:val="24"/>
          <w:lang w:val="de-DE"/>
        </w:rPr>
        <w:t xml:space="preserve"> herausgefunden?“</w:t>
      </w:r>
      <w:r w:rsidR="0073479F">
        <w:rPr>
          <w:rFonts w:eastAsia="Calibri" w:cstheme="minorHAnsi"/>
          <w:sz w:val="24"/>
          <w:szCs w:val="24"/>
          <w:lang w:val="de-DE"/>
        </w:rPr>
        <w:t xml:space="preserve"> </w:t>
      </w:r>
    </w:p>
    <w:p w:rsidR="00BC676E" w:rsidRDefault="0093130E" w:rsidP="00BC676E">
      <w:pPr>
        <w:pStyle w:val="Paragrafoelenco"/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Die meisten Versuchspersonen finden Menschen, die lügen, unsympathisch.</w:t>
      </w:r>
    </w:p>
    <w:p w:rsidR="00BC676E" w:rsidRDefault="0093130E" w:rsidP="00BC676E">
      <w:pPr>
        <w:pStyle w:val="Paragrafoelenco"/>
        <w:numPr>
          <w:ilvl w:val="0"/>
          <w:numId w:val="2"/>
        </w:numPr>
        <w:spacing w:after="0" w:line="240" w:lineRule="auto"/>
        <w:rPr>
          <w:rFonts w:eastAsia="Calibri" w:cstheme="minorHAnsi"/>
          <w:b/>
          <w:color w:val="000000" w:themeColor="text1"/>
          <w:sz w:val="24"/>
          <w:szCs w:val="24"/>
          <w:lang w:val="de-DE"/>
        </w:rPr>
      </w:pPr>
      <w:r>
        <w:rPr>
          <w:rFonts w:eastAsia="Calibri" w:cstheme="minorHAnsi"/>
          <w:b/>
          <w:sz w:val="24"/>
          <w:szCs w:val="24"/>
          <w:lang w:val="de-DE"/>
        </w:rPr>
        <w:t>Mehr als die Hälfte einer Versuchsgruppe hat gelogen, um Sympathie zu wecken.</w:t>
      </w:r>
    </w:p>
    <w:p w:rsidR="00BC676E" w:rsidRDefault="0093130E" w:rsidP="00BC676E">
      <w:pPr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Fast alle Versuchspersonen lügen außerhalb des Experiments nie.</w:t>
      </w:r>
    </w:p>
    <w:p w:rsidR="00BC676E" w:rsidRDefault="0093130E" w:rsidP="00BC676E">
      <w:pPr>
        <w:numPr>
          <w:ilvl w:val="0"/>
          <w:numId w:val="2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40 Prozent wirken unsympathisch, weil sie die Wahrheit über sich sagen.</w:t>
      </w:r>
    </w:p>
    <w:p w:rsidR="00BC676E" w:rsidRDefault="00BC676E" w:rsidP="00BC676E">
      <w:pPr>
        <w:spacing w:after="0" w:line="240" w:lineRule="auto"/>
        <w:ind w:left="720"/>
        <w:rPr>
          <w:rFonts w:eastAsia="Calibri" w:cstheme="minorHAnsi"/>
          <w:sz w:val="24"/>
          <w:szCs w:val="24"/>
          <w:lang w:val="de-DE"/>
        </w:rPr>
      </w:pPr>
    </w:p>
    <w:p w:rsidR="00BC676E" w:rsidRPr="00D25D23" w:rsidRDefault="00BC676E" w:rsidP="00BC676E">
      <w:pPr>
        <w:spacing w:after="0" w:line="240" w:lineRule="auto"/>
        <w:rPr>
          <w:rFonts w:eastAsia="Calibri" w:cstheme="minorHAnsi"/>
          <w:b/>
          <w:sz w:val="24"/>
          <w:szCs w:val="24"/>
          <w:lang w:val="de-DE"/>
        </w:rPr>
      </w:pPr>
      <w:r w:rsidRPr="00D25D23">
        <w:rPr>
          <w:rFonts w:eastAsia="Calibri" w:cstheme="minorHAnsi"/>
          <w:b/>
          <w:sz w:val="24"/>
          <w:szCs w:val="24"/>
          <w:lang w:val="de-DE"/>
        </w:rPr>
        <w:t xml:space="preserve">3. </w:t>
      </w:r>
      <w:r w:rsidR="0093130E" w:rsidRPr="00D25D23">
        <w:rPr>
          <w:rFonts w:eastAsia="Calibri" w:cstheme="minorHAnsi"/>
          <w:b/>
          <w:sz w:val="24"/>
          <w:szCs w:val="24"/>
          <w:lang w:val="de-DE"/>
        </w:rPr>
        <w:t>Wieso ist aktives Lügen ein Zeichen für die intellektuelle Entwicklung?</w:t>
      </w:r>
    </w:p>
    <w:p w:rsidR="00BC676E" w:rsidRDefault="00BC676E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a) </w:t>
      </w:r>
      <w:r w:rsidR="0093130E">
        <w:rPr>
          <w:rFonts w:eastAsia="Calibri" w:cstheme="minorHAnsi"/>
          <w:sz w:val="24"/>
          <w:szCs w:val="24"/>
          <w:lang w:val="de-DE"/>
        </w:rPr>
        <w:t>Weil erst Jugendliche zwischen Lüge und Wahrheit unterscheiden können.</w:t>
      </w:r>
    </w:p>
    <w:p w:rsidR="00BC676E" w:rsidRDefault="00BC676E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b) </w:t>
      </w:r>
      <w:r w:rsidR="0093130E">
        <w:rPr>
          <w:rFonts w:eastAsia="Calibri" w:cstheme="minorHAnsi"/>
          <w:sz w:val="24"/>
          <w:szCs w:val="24"/>
          <w:lang w:val="de-DE"/>
        </w:rPr>
        <w:t>Weil nur intelligente Menschen lügen können.</w:t>
      </w:r>
    </w:p>
    <w:p w:rsidR="00BC676E" w:rsidRPr="0093130E" w:rsidRDefault="00BC676E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 w:rsidRPr="0093130E">
        <w:rPr>
          <w:rFonts w:eastAsia="Calibri" w:cstheme="minorHAnsi"/>
          <w:sz w:val="24"/>
          <w:szCs w:val="24"/>
          <w:lang w:val="de-DE"/>
        </w:rPr>
        <w:t xml:space="preserve">       c) </w:t>
      </w:r>
      <w:r w:rsidR="0093130E" w:rsidRPr="0093130E">
        <w:rPr>
          <w:rFonts w:eastAsia="Calibri" w:cstheme="minorHAnsi"/>
          <w:sz w:val="24"/>
          <w:szCs w:val="24"/>
          <w:lang w:val="de-DE"/>
        </w:rPr>
        <w:t>Weil</w:t>
      </w:r>
      <w:r w:rsidR="00F8525A">
        <w:rPr>
          <w:rFonts w:eastAsia="Calibri" w:cstheme="minorHAnsi"/>
          <w:sz w:val="24"/>
          <w:szCs w:val="24"/>
          <w:lang w:val="de-DE"/>
        </w:rPr>
        <w:t xml:space="preserve"> Kinder erst ab einem bestimmten Alter L</w:t>
      </w:r>
      <w:r w:rsidR="003C28BE">
        <w:rPr>
          <w:rFonts w:eastAsia="Calibri" w:cstheme="minorHAnsi"/>
          <w:sz w:val="24"/>
          <w:szCs w:val="24"/>
          <w:lang w:val="de-DE"/>
        </w:rPr>
        <w:t>ügengeschichten erzählen können.</w:t>
      </w:r>
      <w:r w:rsidR="0093130E" w:rsidRPr="0093130E">
        <w:rPr>
          <w:rFonts w:eastAsia="Calibri" w:cstheme="minorHAnsi"/>
          <w:sz w:val="24"/>
          <w:szCs w:val="24"/>
          <w:lang w:val="de-DE"/>
        </w:rPr>
        <w:t xml:space="preserve"> </w:t>
      </w:r>
    </w:p>
    <w:p w:rsidR="00BC676E" w:rsidRPr="0093130E" w:rsidRDefault="00BC676E" w:rsidP="00BC676E">
      <w:pPr>
        <w:spacing w:after="0" w:line="240" w:lineRule="auto"/>
        <w:rPr>
          <w:rFonts w:eastAsia="Calibri" w:cstheme="minorHAnsi"/>
          <w:b/>
          <w:sz w:val="24"/>
          <w:szCs w:val="24"/>
          <w:lang w:val="de-DE"/>
        </w:rPr>
      </w:pPr>
      <w:r w:rsidRPr="0093130E">
        <w:rPr>
          <w:rFonts w:eastAsia="Calibri" w:cstheme="minorHAnsi"/>
          <w:b/>
          <w:sz w:val="24"/>
          <w:szCs w:val="24"/>
          <w:lang w:val="de-DE"/>
        </w:rPr>
        <w:t xml:space="preserve">       d) </w:t>
      </w:r>
      <w:r w:rsidR="0093130E">
        <w:rPr>
          <w:rFonts w:eastAsia="Calibri" w:cstheme="minorHAnsi"/>
          <w:b/>
          <w:sz w:val="24"/>
          <w:szCs w:val="24"/>
          <w:lang w:val="de-DE"/>
        </w:rPr>
        <w:t>Weil Lügen die Fähigkeit voraussetzt, abstrakte Inhalte zu verbinden.</w:t>
      </w:r>
    </w:p>
    <w:p w:rsidR="00BC676E" w:rsidRDefault="00BC676E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BC676E" w:rsidRDefault="00BC676E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4. </w:t>
      </w:r>
      <w:r w:rsidRPr="00A46925">
        <w:rPr>
          <w:rFonts w:eastAsia="Calibri" w:cstheme="minorHAnsi"/>
          <w:b/>
          <w:sz w:val="24"/>
          <w:szCs w:val="24"/>
          <w:lang w:val="de-DE"/>
        </w:rPr>
        <w:t xml:space="preserve">Was </w:t>
      </w:r>
      <w:r w:rsidR="00A46925" w:rsidRPr="00A46925">
        <w:rPr>
          <w:rFonts w:eastAsia="Calibri" w:cstheme="minorHAnsi"/>
          <w:b/>
          <w:sz w:val="24"/>
          <w:szCs w:val="24"/>
          <w:lang w:val="de-DE"/>
        </w:rPr>
        <w:t>ist ein</w:t>
      </w:r>
      <w:r w:rsidR="007E423C">
        <w:rPr>
          <w:rFonts w:eastAsia="Calibri" w:cstheme="minorHAnsi"/>
          <w:b/>
          <w:sz w:val="24"/>
          <w:szCs w:val="24"/>
          <w:lang w:val="de-DE"/>
        </w:rPr>
        <w:t>er der häufigsten</w:t>
      </w:r>
      <w:r w:rsidR="00A46925" w:rsidRPr="00A46925">
        <w:rPr>
          <w:rFonts w:eastAsia="Calibri" w:cstheme="minorHAnsi"/>
          <w:b/>
          <w:sz w:val="24"/>
          <w:szCs w:val="24"/>
          <w:lang w:val="de-DE"/>
        </w:rPr>
        <w:t xml:space="preserve"> Gr</w:t>
      </w:r>
      <w:r w:rsidR="007E423C">
        <w:rPr>
          <w:rFonts w:eastAsia="Calibri" w:cstheme="minorHAnsi"/>
          <w:b/>
          <w:sz w:val="24"/>
          <w:szCs w:val="24"/>
          <w:lang w:val="de-DE"/>
        </w:rPr>
        <w:t>ü</w:t>
      </w:r>
      <w:r w:rsidR="00A46925" w:rsidRPr="00A46925">
        <w:rPr>
          <w:rFonts w:eastAsia="Calibri" w:cstheme="minorHAnsi"/>
          <w:b/>
          <w:sz w:val="24"/>
          <w:szCs w:val="24"/>
          <w:lang w:val="de-DE"/>
        </w:rPr>
        <w:t>nd</w:t>
      </w:r>
      <w:r w:rsidR="007E423C">
        <w:rPr>
          <w:rFonts w:eastAsia="Calibri" w:cstheme="minorHAnsi"/>
          <w:b/>
          <w:sz w:val="24"/>
          <w:szCs w:val="24"/>
          <w:lang w:val="de-DE"/>
        </w:rPr>
        <w:t>e</w:t>
      </w:r>
      <w:r w:rsidR="00A46925" w:rsidRPr="00A46925">
        <w:rPr>
          <w:rFonts w:eastAsia="Calibri" w:cstheme="minorHAnsi"/>
          <w:b/>
          <w:sz w:val="24"/>
          <w:szCs w:val="24"/>
          <w:lang w:val="de-DE"/>
        </w:rPr>
        <w:t>, um zu einer Lüge zu greifen?</w:t>
      </w:r>
    </w:p>
    <w:p w:rsidR="00BC676E" w:rsidRDefault="007E423C" w:rsidP="00BC676E">
      <w:pPr>
        <w:pStyle w:val="Paragrafoelenco"/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Man lügt, um sich einen Vorteil zu verschaffen.</w:t>
      </w:r>
    </w:p>
    <w:p w:rsidR="00BC676E" w:rsidRDefault="00A46925" w:rsidP="00BC676E">
      <w:pPr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Es wird gelogen, weil alle anderen auch nicht die Wahrheit sagen.</w:t>
      </w:r>
    </w:p>
    <w:p w:rsidR="00BC676E" w:rsidRDefault="00A46925" w:rsidP="00BC676E">
      <w:pPr>
        <w:numPr>
          <w:ilvl w:val="0"/>
          <w:numId w:val="3"/>
        </w:numPr>
        <w:spacing w:after="0" w:line="240" w:lineRule="auto"/>
        <w:rPr>
          <w:rFonts w:eastAsia="Calibri" w:cstheme="minorHAnsi"/>
          <w:b/>
          <w:sz w:val="24"/>
          <w:szCs w:val="24"/>
          <w:lang w:val="de-DE"/>
        </w:rPr>
      </w:pPr>
      <w:r>
        <w:rPr>
          <w:rFonts w:eastAsia="Calibri" w:cstheme="minorHAnsi"/>
          <w:b/>
          <w:sz w:val="24"/>
          <w:szCs w:val="24"/>
          <w:lang w:val="de-DE"/>
        </w:rPr>
        <w:t>Man lügt, um Konflikten aus dem Weg zu gehen.</w:t>
      </w:r>
    </w:p>
    <w:p w:rsidR="00BC676E" w:rsidRDefault="00A46925" w:rsidP="00BC676E">
      <w:pPr>
        <w:numPr>
          <w:ilvl w:val="0"/>
          <w:numId w:val="3"/>
        </w:num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>Die Lüge wird benutzt, um anderen zu gefallen.</w:t>
      </w:r>
    </w:p>
    <w:p w:rsidR="00BC676E" w:rsidRDefault="00BC676E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BC676E" w:rsidRPr="001546F2" w:rsidRDefault="00BC676E" w:rsidP="00BC676E">
      <w:pPr>
        <w:spacing w:after="0" w:line="240" w:lineRule="auto"/>
        <w:rPr>
          <w:rFonts w:eastAsia="Calibri" w:cstheme="minorHAnsi"/>
          <w:b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5. </w:t>
      </w:r>
      <w:r w:rsidR="001546F2">
        <w:rPr>
          <w:rFonts w:eastAsia="Calibri" w:cstheme="minorHAnsi"/>
          <w:b/>
          <w:sz w:val="24"/>
          <w:szCs w:val="24"/>
          <w:lang w:val="de-DE"/>
        </w:rPr>
        <w:t>Wieso erkennen die meisten Menschen viele Lügen nicht?</w:t>
      </w:r>
    </w:p>
    <w:p w:rsidR="00BC676E" w:rsidRDefault="00E82A62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a)   Die Lügen sind so gut, dass wir sie nicht von der Wahrheit unterscheiden können.</w:t>
      </w:r>
    </w:p>
    <w:p w:rsidR="00BC676E" w:rsidRDefault="00BC676E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</w:t>
      </w:r>
      <w:r w:rsidR="00D25D23">
        <w:rPr>
          <w:rFonts w:eastAsia="Calibri" w:cstheme="minorHAnsi"/>
          <w:sz w:val="24"/>
          <w:szCs w:val="24"/>
          <w:lang w:val="de-DE"/>
        </w:rPr>
        <w:t xml:space="preserve"> </w:t>
      </w:r>
      <w:r>
        <w:rPr>
          <w:rFonts w:eastAsia="Calibri" w:cstheme="minorHAnsi"/>
          <w:b/>
          <w:sz w:val="24"/>
          <w:szCs w:val="24"/>
          <w:lang w:val="de-DE"/>
        </w:rPr>
        <w:t>b</w:t>
      </w:r>
      <w:r w:rsidR="00D25D23">
        <w:rPr>
          <w:rFonts w:eastAsia="Calibri" w:cstheme="minorHAnsi"/>
          <w:b/>
          <w:sz w:val="24"/>
          <w:szCs w:val="24"/>
          <w:lang w:val="de-DE"/>
        </w:rPr>
        <w:t xml:space="preserve">)   Lügen regulieren unser Zusammenleben. Deshalb ignoriert unser Gehirn oft eine Lüge.    </w:t>
      </w:r>
    </w:p>
    <w:p w:rsidR="00BC676E" w:rsidRDefault="00E82A62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c)   Die meisten Menschen ertragen die Wahrheit nicht. Deshalb wollen sie sie nicht erkennen.</w:t>
      </w:r>
    </w:p>
    <w:p w:rsidR="00BC676E" w:rsidRDefault="00E82A62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  <w:r>
        <w:rPr>
          <w:rFonts w:eastAsia="Calibri" w:cstheme="minorHAnsi"/>
          <w:sz w:val="24"/>
          <w:szCs w:val="24"/>
          <w:lang w:val="de-DE"/>
        </w:rPr>
        <w:t xml:space="preserve">       d)   Viele Menschen akzeptieren nicht, dass andere lügen. Darum übersehen sie die Lügen.</w:t>
      </w:r>
    </w:p>
    <w:p w:rsidR="00BC676E" w:rsidRDefault="00BC676E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BC676E" w:rsidRDefault="00BC676E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BC676E" w:rsidRDefault="00BC676E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BC676E" w:rsidRDefault="00BC676E" w:rsidP="00BC676E">
      <w:pPr>
        <w:spacing w:after="0" w:line="240" w:lineRule="auto"/>
        <w:rPr>
          <w:rFonts w:eastAsia="Calibri" w:cstheme="minorHAnsi"/>
          <w:sz w:val="24"/>
          <w:szCs w:val="24"/>
          <w:lang w:val="de-DE"/>
        </w:rPr>
      </w:pPr>
    </w:p>
    <w:p w:rsidR="00BC676E" w:rsidRDefault="00BC676E" w:rsidP="00BC676E">
      <w:pPr>
        <w:rPr>
          <w:rFonts w:eastAsia="Calibri" w:cstheme="minorHAnsi"/>
          <w:sz w:val="24"/>
          <w:szCs w:val="24"/>
          <w:lang w:val="de-DE"/>
        </w:rPr>
      </w:pPr>
    </w:p>
    <w:p w:rsidR="00BC676E" w:rsidRDefault="00BC676E" w:rsidP="00BC676E">
      <w:pPr>
        <w:spacing w:after="0" w:line="240" w:lineRule="auto"/>
        <w:textAlignment w:val="baseline"/>
        <w:rPr>
          <w:rFonts w:eastAsia="Times New Roman" w:cstheme="minorHAnsi"/>
          <w:sz w:val="20"/>
          <w:szCs w:val="20"/>
          <w:lang w:val="de-DE" w:eastAsia="it-IT"/>
        </w:rPr>
      </w:pPr>
    </w:p>
    <w:p w:rsidR="003F208C" w:rsidRPr="00BC676E" w:rsidRDefault="003F208C">
      <w:pPr>
        <w:rPr>
          <w:lang w:val="de-DE"/>
        </w:rPr>
      </w:pPr>
    </w:p>
    <w:sectPr w:rsidR="003F208C" w:rsidRPr="00BC676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344473"/>
    <w:multiLevelType w:val="hybridMultilevel"/>
    <w:tmpl w:val="FC249D3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205443"/>
    <w:multiLevelType w:val="hybridMultilevel"/>
    <w:tmpl w:val="FD5E8D0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0F81FEF"/>
    <w:multiLevelType w:val="hybridMultilevel"/>
    <w:tmpl w:val="38685DB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BC676E"/>
    <w:rsid w:val="001546F2"/>
    <w:rsid w:val="003C28BE"/>
    <w:rsid w:val="003E1476"/>
    <w:rsid w:val="003F208C"/>
    <w:rsid w:val="00456110"/>
    <w:rsid w:val="0073479F"/>
    <w:rsid w:val="007E423C"/>
    <w:rsid w:val="0093130E"/>
    <w:rsid w:val="009810C8"/>
    <w:rsid w:val="00A46925"/>
    <w:rsid w:val="00B72D15"/>
    <w:rsid w:val="00BC676E"/>
    <w:rsid w:val="00D25D23"/>
    <w:rsid w:val="00E82A62"/>
    <w:rsid w:val="00F852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C676E"/>
    <w:pPr>
      <w:spacing w:line="252" w:lineRule="auto"/>
    </w:pPr>
  </w:style>
  <w:style w:type="paragraph" w:styleId="Titolo1">
    <w:name w:val="heading 1"/>
    <w:basedOn w:val="Normale"/>
    <w:next w:val="Normale"/>
    <w:link w:val="Titolo1Carattere"/>
    <w:uiPriority w:val="9"/>
    <w:qFormat/>
    <w:rsid w:val="00BC67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C676E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NormaleWeb">
    <w:name w:val="Normal (Web)"/>
    <w:basedOn w:val="Normale"/>
    <w:uiPriority w:val="99"/>
    <w:semiHidden/>
    <w:unhideWhenUsed/>
    <w:rsid w:val="00BC67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BC67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19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309</Words>
  <Characters>1765</Characters>
  <Application>Microsoft Office Word</Application>
  <DocSecurity>0</DocSecurity>
  <Lines>14</Lines>
  <Paragraphs>4</Paragraphs>
  <ScaleCrop>false</ScaleCrop>
  <Company>HP</Company>
  <LinksUpToDate>false</LinksUpToDate>
  <CharactersWithSpaces>2070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15</cp:revision>
  <dcterms:created xsi:type="dcterms:W3CDTF">2026-01-24T12:00:00Z</dcterms:created>
  <dcterms:modified xsi:type="dcterms:W3CDTF">2026-01-24T13:27:00Z</dcterms:modified>
</cp:coreProperties>
</file>