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37C7" w:rsidRDefault="00B937C7" w:rsidP="00B937C7">
      <w:pPr>
        <w:spacing w:after="0" w:line="240" w:lineRule="auto"/>
        <w:ind w:left="708" w:firstLine="708"/>
        <w:textAlignment w:val="center"/>
        <w:outlineLvl w:val="1"/>
        <w:rPr>
          <w:rFonts w:eastAsia="Times New Roman" w:cstheme="minorHAnsi"/>
          <w:b/>
          <w:bCs/>
          <w:sz w:val="28"/>
          <w:szCs w:val="28"/>
          <w:lang w:val="de-DE" w:eastAsia="it-IT"/>
        </w:rPr>
      </w:pPr>
      <w:r>
        <w:rPr>
          <w:rFonts w:eastAsia="Times New Roman" w:cstheme="minorHAnsi"/>
          <w:b/>
          <w:bCs/>
          <w:sz w:val="28"/>
          <w:szCs w:val="28"/>
          <w:lang w:val="de-DE" w:eastAsia="it-IT"/>
        </w:rPr>
        <w:t xml:space="preserve">TRAINING LESEVERSTEHEN  - FAKE NEWS </w:t>
      </w:r>
    </w:p>
    <w:p w:rsidR="00B937C7" w:rsidRDefault="00B937C7" w:rsidP="00B937C7">
      <w:pPr>
        <w:spacing w:after="0" w:line="240" w:lineRule="auto"/>
        <w:textAlignment w:val="center"/>
        <w:outlineLvl w:val="1"/>
        <w:rPr>
          <w:rFonts w:eastAsia="Times New Roman" w:cstheme="minorHAnsi"/>
          <w:b/>
          <w:bCs/>
          <w:sz w:val="28"/>
          <w:szCs w:val="28"/>
          <w:lang w:val="de-DE" w:eastAsia="it-IT"/>
        </w:rPr>
      </w:pPr>
      <w:r>
        <w:rPr>
          <w:rFonts w:eastAsia="Times New Roman" w:cstheme="minorHAnsi"/>
          <w:b/>
          <w:bCs/>
          <w:sz w:val="28"/>
          <w:szCs w:val="28"/>
          <w:lang w:val="de-DE" w:eastAsia="it-IT"/>
        </w:rPr>
        <w:t>_________________________________________________________________</w:t>
      </w:r>
    </w:p>
    <w:p w:rsidR="00B937C7" w:rsidRDefault="00B937C7" w:rsidP="00B937C7">
      <w:pPr>
        <w:pStyle w:val="NormaleWeb"/>
        <w:numPr>
          <w:ilvl w:val="0"/>
          <w:numId w:val="1"/>
        </w:numPr>
        <w:shd w:val="clear" w:color="auto" w:fill="F5F5F5"/>
        <w:spacing w:before="0" w:beforeAutospacing="0" w:after="0" w:afterAutospacing="0"/>
        <w:rPr>
          <w:rFonts w:asciiTheme="minorHAnsi" w:hAnsiTheme="minorHAnsi" w:cstheme="minorHAnsi"/>
          <w:b/>
          <w:color w:val="000000"/>
          <w:sz w:val="22"/>
          <w:szCs w:val="22"/>
          <w:lang w:val="de-DE"/>
        </w:rPr>
      </w:pPr>
      <w:r>
        <w:rPr>
          <w:rFonts w:asciiTheme="minorHAnsi" w:hAnsiTheme="minorHAnsi" w:cstheme="minorHAnsi"/>
          <w:b/>
          <w:color w:val="000000"/>
          <w:sz w:val="22"/>
          <w:szCs w:val="22"/>
          <w:lang w:val="de-DE"/>
        </w:rPr>
        <w:t xml:space="preserve">Lesen Sie den Text und kreuzen Sie an: Richtig oder </w:t>
      </w:r>
      <w:proofErr w:type="spellStart"/>
      <w:r>
        <w:rPr>
          <w:rFonts w:asciiTheme="minorHAnsi" w:hAnsiTheme="minorHAnsi" w:cstheme="minorHAnsi"/>
          <w:b/>
          <w:color w:val="000000"/>
          <w:sz w:val="22"/>
          <w:szCs w:val="22"/>
          <w:lang w:val="de-DE"/>
        </w:rPr>
        <w:t>Falsch</w:t>
      </w:r>
      <w:proofErr w:type="spellEnd"/>
      <w:r>
        <w:rPr>
          <w:rFonts w:asciiTheme="minorHAnsi" w:hAnsiTheme="minorHAnsi" w:cstheme="minorHAnsi"/>
          <w:b/>
          <w:color w:val="000000"/>
          <w:sz w:val="22"/>
          <w:szCs w:val="22"/>
          <w:lang w:val="de-DE"/>
        </w:rPr>
        <w:t>?</w:t>
      </w:r>
    </w:p>
    <w:p w:rsidR="00B937C7" w:rsidRDefault="00B937C7" w:rsidP="00B937C7">
      <w:pPr>
        <w:pStyle w:val="NormaleWeb"/>
        <w:shd w:val="clear" w:color="auto" w:fill="F5F5F5"/>
        <w:spacing w:before="0" w:beforeAutospacing="0" w:after="0" w:afterAutospacing="0"/>
        <w:rPr>
          <w:rFonts w:asciiTheme="minorHAnsi" w:hAnsiTheme="minorHAnsi" w:cstheme="minorHAnsi"/>
          <w:b/>
          <w:color w:val="000000"/>
          <w:sz w:val="22"/>
          <w:szCs w:val="22"/>
          <w:lang w:val="de-DE"/>
        </w:rPr>
      </w:pPr>
      <w:r>
        <w:rPr>
          <w:rFonts w:asciiTheme="minorHAnsi" w:hAnsiTheme="minorHAnsi" w:cstheme="minorHAnsi"/>
          <w:b/>
          <w:i/>
          <w:color w:val="000000"/>
          <w:sz w:val="22"/>
          <w:szCs w:val="22"/>
          <w:lang w:val="de-DE"/>
        </w:rPr>
        <w:t xml:space="preserve">Die Rolle der </w:t>
      </w:r>
      <w:proofErr w:type="spellStart"/>
      <w:r>
        <w:rPr>
          <w:rFonts w:asciiTheme="minorHAnsi" w:hAnsiTheme="minorHAnsi" w:cstheme="minorHAnsi"/>
          <w:b/>
          <w:i/>
          <w:color w:val="000000"/>
          <w:sz w:val="22"/>
          <w:szCs w:val="22"/>
          <w:lang w:val="de-DE"/>
        </w:rPr>
        <w:t>Fake</w:t>
      </w:r>
      <w:proofErr w:type="spellEnd"/>
      <w:r>
        <w:rPr>
          <w:rFonts w:asciiTheme="minorHAnsi" w:hAnsiTheme="minorHAnsi" w:cstheme="minorHAnsi"/>
          <w:b/>
          <w:i/>
          <w:color w:val="000000"/>
          <w:sz w:val="22"/>
          <w:szCs w:val="22"/>
          <w:lang w:val="de-DE"/>
        </w:rPr>
        <w:t xml:space="preserve"> News im deutschen Wahlkampf</w:t>
      </w:r>
    </w:p>
    <w:p w:rsidR="00B937C7" w:rsidRDefault="00B937C7" w:rsidP="00B937C7">
      <w:pPr>
        <w:shd w:val="clear" w:color="auto" w:fill="FFFFFF"/>
        <w:spacing w:after="0" w:line="240" w:lineRule="auto"/>
        <w:rPr>
          <w:rFonts w:cstheme="minorHAnsi"/>
          <w:color w:val="000000"/>
          <w:lang w:val="de-DE"/>
        </w:rPr>
      </w:pPr>
      <w:proofErr w:type="spellStart"/>
      <w:r>
        <w:rPr>
          <w:rFonts w:cstheme="minorHAnsi"/>
          <w:color w:val="000000"/>
          <w:lang w:val="de-DE"/>
        </w:rPr>
        <w:t>Fake</w:t>
      </w:r>
      <w:proofErr w:type="spellEnd"/>
      <w:r>
        <w:rPr>
          <w:rFonts w:cstheme="minorHAnsi"/>
          <w:color w:val="000000"/>
          <w:lang w:val="de-DE"/>
        </w:rPr>
        <w:t xml:space="preserve"> News ist ein englischer Terminus und bedeutet wörtlich „gefälschte Nachricht“ oder „Falschnachricht“. Diese falsche Meldungen werden in Medien und im Internet verbreitet. Sie machen</w:t>
      </w:r>
      <w:r>
        <w:rPr>
          <w:rFonts w:eastAsia="Times New Roman" w:cstheme="minorHAnsi"/>
          <w:color w:val="000000"/>
          <w:lang w:val="de-DE" w:eastAsia="it-IT"/>
        </w:rPr>
        <w:t xml:space="preserve"> den Eindruck, dass es sich um echte Nachrichten handelt. Oft</w:t>
      </w:r>
      <w:r>
        <w:rPr>
          <w:rFonts w:cstheme="minorHAnsi"/>
          <w:color w:val="000000"/>
          <w:lang w:val="de-DE"/>
        </w:rPr>
        <w:t xml:space="preserve"> sind sie politisch motiviert. Ihr Ziel: Sie sollen die  Meinung der Leser manipulieren </w:t>
      </w:r>
      <w:r>
        <w:rPr>
          <w:rFonts w:cstheme="minorHAnsi"/>
          <w:color w:val="000000"/>
          <w:shd w:val="clear" w:color="auto" w:fill="FFFFFF"/>
          <w:lang w:val="de-DE"/>
        </w:rPr>
        <w:t xml:space="preserve">und so in eine gewünschte Richtung lenken. Diktaturen, autoritäre Staaten oder extremistische Interessengruppen machen so Stimmungsmache* gegen Politiker und Medien. Dabei helfen oft auch sogenannte </w:t>
      </w:r>
      <w:proofErr w:type="spellStart"/>
      <w:r>
        <w:rPr>
          <w:rFonts w:cstheme="minorHAnsi"/>
          <w:i/>
          <w:color w:val="000000"/>
          <w:shd w:val="clear" w:color="auto" w:fill="FFFFFF"/>
          <w:lang w:val="de-DE"/>
        </w:rPr>
        <w:t>Social</w:t>
      </w:r>
      <w:proofErr w:type="spellEnd"/>
      <w:r>
        <w:rPr>
          <w:rFonts w:cstheme="minorHAnsi"/>
          <w:i/>
          <w:color w:val="000000"/>
          <w:shd w:val="clear" w:color="auto" w:fill="FFFFFF"/>
          <w:lang w:val="de-DE"/>
        </w:rPr>
        <w:t xml:space="preserve"> Bots</w:t>
      </w:r>
      <w:r>
        <w:rPr>
          <w:rFonts w:cstheme="minorHAnsi"/>
          <w:color w:val="000000"/>
          <w:shd w:val="clear" w:color="auto" w:fill="FFFFFF"/>
          <w:lang w:val="de-DE"/>
        </w:rPr>
        <w:t xml:space="preserve">, also Softwareroboter in sozialen Medien, die </w:t>
      </w:r>
      <w:proofErr w:type="spellStart"/>
      <w:r>
        <w:rPr>
          <w:rFonts w:cstheme="minorHAnsi"/>
          <w:i/>
          <w:color w:val="000000"/>
          <w:shd w:val="clear" w:color="auto" w:fill="FFFFFF"/>
          <w:lang w:val="de-DE"/>
        </w:rPr>
        <w:t>liken</w:t>
      </w:r>
      <w:proofErr w:type="spellEnd"/>
      <w:r>
        <w:rPr>
          <w:rFonts w:cstheme="minorHAnsi"/>
          <w:color w:val="000000"/>
          <w:shd w:val="clear" w:color="auto" w:fill="FFFFFF"/>
          <w:lang w:val="de-DE"/>
        </w:rPr>
        <w:t xml:space="preserve"> und </w:t>
      </w:r>
      <w:proofErr w:type="spellStart"/>
      <w:r>
        <w:rPr>
          <w:rFonts w:cstheme="minorHAnsi"/>
          <w:i/>
          <w:color w:val="000000"/>
          <w:shd w:val="clear" w:color="auto" w:fill="FFFFFF"/>
          <w:lang w:val="de-DE"/>
        </w:rPr>
        <w:t>retweeten</w:t>
      </w:r>
      <w:proofErr w:type="spellEnd"/>
      <w:r>
        <w:rPr>
          <w:rFonts w:cstheme="minorHAnsi"/>
          <w:color w:val="000000"/>
          <w:shd w:val="clear" w:color="auto" w:fill="FFFFFF"/>
          <w:lang w:val="de-DE"/>
        </w:rPr>
        <w:t xml:space="preserve">, </w:t>
      </w:r>
      <w:proofErr w:type="spellStart"/>
      <w:r>
        <w:rPr>
          <w:rFonts w:cstheme="minorHAnsi"/>
          <w:color w:val="000000"/>
          <w:shd w:val="clear" w:color="auto" w:fill="FFFFFF"/>
          <w:lang w:val="de-DE"/>
        </w:rPr>
        <w:t>texten</w:t>
      </w:r>
      <w:proofErr w:type="spellEnd"/>
      <w:r>
        <w:rPr>
          <w:rFonts w:cstheme="minorHAnsi"/>
          <w:color w:val="000000"/>
          <w:shd w:val="clear" w:color="auto" w:fill="FFFFFF"/>
          <w:lang w:val="de-DE"/>
        </w:rPr>
        <w:t xml:space="preserve"> und kommentieren können. </w:t>
      </w:r>
    </w:p>
    <w:p w:rsidR="00B937C7" w:rsidRDefault="00B937C7" w:rsidP="00B937C7">
      <w:pPr>
        <w:shd w:val="clear" w:color="auto" w:fill="FFFFFF"/>
        <w:spacing w:after="0" w:line="240" w:lineRule="auto"/>
        <w:rPr>
          <w:rFonts w:ascii="Segoe UI" w:eastAsia="Times New Roman" w:hAnsi="Segoe UI" w:cs="Segoe UI"/>
          <w:color w:val="000000"/>
          <w:spacing w:val="-1"/>
          <w:sz w:val="19"/>
          <w:szCs w:val="19"/>
          <w:lang w:val="de-DE" w:eastAsia="it-IT"/>
        </w:rPr>
      </w:pPr>
      <w:r>
        <w:rPr>
          <w:rFonts w:ascii="Segoe UI" w:eastAsia="Times New Roman" w:hAnsi="Segoe UI" w:cs="Segoe UI"/>
          <w:color w:val="000000"/>
          <w:spacing w:val="-1"/>
          <w:sz w:val="19"/>
          <w:szCs w:val="19"/>
          <w:lang w:val="de-DE" w:eastAsia="it-IT"/>
        </w:rPr>
        <w:t xml:space="preserve">Bei der Bundestagswahl 2025 haben </w:t>
      </w:r>
      <w:proofErr w:type="spellStart"/>
      <w:r>
        <w:rPr>
          <w:rFonts w:ascii="Segoe UI" w:eastAsia="Times New Roman" w:hAnsi="Segoe UI" w:cs="Segoe UI"/>
          <w:color w:val="000000"/>
          <w:spacing w:val="-1"/>
          <w:sz w:val="19"/>
          <w:szCs w:val="19"/>
          <w:lang w:val="de-DE" w:eastAsia="it-IT"/>
        </w:rPr>
        <w:t>Fake</w:t>
      </w:r>
      <w:proofErr w:type="spellEnd"/>
      <w:r>
        <w:rPr>
          <w:rFonts w:ascii="Segoe UI" w:eastAsia="Times New Roman" w:hAnsi="Segoe UI" w:cs="Segoe UI"/>
          <w:color w:val="000000"/>
          <w:spacing w:val="-1"/>
          <w:sz w:val="19"/>
          <w:szCs w:val="19"/>
          <w:lang w:val="de-DE" w:eastAsia="it-IT"/>
        </w:rPr>
        <w:t xml:space="preserve"> News eine große Rolle gespielt . So wurden etwa </w:t>
      </w:r>
      <w:r>
        <w:rPr>
          <w:rFonts w:cstheme="minorHAnsi"/>
          <w:color w:val="000000"/>
          <w:lang w:val="de-DE"/>
        </w:rPr>
        <w:t>strategisch gezielte Desinformationskampagnen</w:t>
      </w:r>
      <w:r>
        <w:rPr>
          <w:rFonts w:ascii="Segoe UI" w:eastAsia="Times New Roman" w:hAnsi="Segoe UI" w:cs="Segoe UI"/>
          <w:color w:val="000000"/>
          <w:spacing w:val="-1"/>
          <w:sz w:val="19"/>
          <w:szCs w:val="19"/>
          <w:lang w:val="de-DE" w:eastAsia="it-IT"/>
        </w:rPr>
        <w:t xml:space="preserve"> </w:t>
      </w:r>
      <w:r>
        <w:rPr>
          <w:rFonts w:cstheme="minorHAnsi"/>
          <w:color w:val="000000"/>
          <w:lang w:val="de-DE"/>
        </w:rPr>
        <w:t>von politischen Akteuren initiiert, z.B. der AFD. Aber auch Staaten wie Russland und China haben in Deutschland Desinformationskampagnen ins Leben gerufen.</w:t>
      </w:r>
      <w:r>
        <w:rPr>
          <w:rFonts w:ascii="Segoe UI" w:eastAsia="Times New Roman" w:hAnsi="Segoe UI" w:cs="Segoe UI"/>
          <w:color w:val="000000"/>
          <w:spacing w:val="-1"/>
          <w:sz w:val="19"/>
          <w:szCs w:val="19"/>
          <w:lang w:val="de-DE" w:eastAsia="it-IT"/>
        </w:rPr>
        <w:t xml:space="preserve"> Sie wollen damit die westlichen Demokratien schwächen. Besonders häufig wurde die „grüne“ Außenministerin  </w:t>
      </w:r>
      <w:proofErr w:type="spellStart"/>
      <w:r>
        <w:rPr>
          <w:rFonts w:ascii="Segoe UI" w:eastAsia="Times New Roman" w:hAnsi="Segoe UI" w:cs="Segoe UI"/>
          <w:color w:val="000000"/>
          <w:spacing w:val="-1"/>
          <w:sz w:val="19"/>
          <w:szCs w:val="19"/>
          <w:lang w:val="de-DE" w:eastAsia="it-IT"/>
        </w:rPr>
        <w:t>Annalena</w:t>
      </w:r>
      <w:proofErr w:type="spellEnd"/>
      <w:r>
        <w:rPr>
          <w:rFonts w:ascii="Segoe UI" w:eastAsia="Times New Roman" w:hAnsi="Segoe UI" w:cs="Segoe UI"/>
          <w:color w:val="000000"/>
          <w:spacing w:val="-1"/>
          <w:sz w:val="19"/>
          <w:szCs w:val="19"/>
          <w:lang w:val="de-DE" w:eastAsia="it-IT"/>
        </w:rPr>
        <w:t xml:space="preserve"> </w:t>
      </w:r>
      <w:proofErr w:type="spellStart"/>
      <w:r>
        <w:rPr>
          <w:rFonts w:ascii="Segoe UI" w:eastAsia="Times New Roman" w:hAnsi="Segoe UI" w:cs="Segoe UI"/>
          <w:color w:val="000000"/>
          <w:spacing w:val="-1"/>
          <w:sz w:val="19"/>
          <w:szCs w:val="19"/>
          <w:lang w:val="de-DE" w:eastAsia="it-IT"/>
        </w:rPr>
        <w:t>Baerbock</w:t>
      </w:r>
      <w:proofErr w:type="spellEnd"/>
      <w:r>
        <w:rPr>
          <w:rFonts w:ascii="Segoe UI" w:eastAsia="Times New Roman" w:hAnsi="Segoe UI" w:cs="Segoe UI"/>
          <w:color w:val="000000"/>
          <w:spacing w:val="-1"/>
          <w:sz w:val="19"/>
          <w:szCs w:val="19"/>
          <w:lang w:val="de-DE" w:eastAsia="it-IT"/>
        </w:rPr>
        <w:t xml:space="preserve"> attackiert. Unter anderem zeigten die </w:t>
      </w:r>
      <w:r>
        <w:rPr>
          <w:rFonts w:ascii="Segoe UI" w:eastAsia="Times New Roman" w:hAnsi="Segoe UI" w:cs="Segoe UI"/>
          <w:i/>
          <w:color w:val="000000"/>
          <w:spacing w:val="-1"/>
          <w:sz w:val="19"/>
          <w:szCs w:val="19"/>
          <w:lang w:val="de-DE" w:eastAsia="it-IT"/>
        </w:rPr>
        <w:t>Trolls</w:t>
      </w:r>
      <w:r>
        <w:rPr>
          <w:rFonts w:ascii="Segoe UI" w:eastAsia="Times New Roman" w:hAnsi="Segoe UI" w:cs="Segoe UI"/>
          <w:color w:val="000000"/>
          <w:spacing w:val="-1"/>
          <w:sz w:val="19"/>
          <w:szCs w:val="19"/>
          <w:lang w:val="de-DE" w:eastAsia="it-IT"/>
        </w:rPr>
        <w:t xml:space="preserve"> gefälschte Fotos der Außenministerin mit einem nigerianischen Sexarbeiter.  Ein deutscher Diplomat meint dazu, dass durch die systematische Diffamierung der Politikerinnen und Politiker die Menschen das Vertrauen in die Politik und ihre Repräsentanten verlieren sollen. Auf diese Weise werden extremistische Parteien wie etwa die AFD unterstützt. Die AFD ist pro-russisch und will die Waffenhilfe für die Ukraine stoppen. </w:t>
      </w:r>
    </w:p>
    <w:p w:rsidR="00B937C7" w:rsidRDefault="00B937C7" w:rsidP="00B937C7">
      <w:pPr>
        <w:shd w:val="clear" w:color="auto" w:fill="FFFFFF"/>
        <w:spacing w:after="0" w:line="240" w:lineRule="auto"/>
        <w:rPr>
          <w:rFonts w:ascii="Segoe UI" w:eastAsia="Times New Roman" w:hAnsi="Segoe UI" w:cs="Segoe UI"/>
          <w:color w:val="000000"/>
          <w:spacing w:val="-1"/>
          <w:sz w:val="19"/>
          <w:szCs w:val="19"/>
          <w:lang w:val="de-DE" w:eastAsia="it-IT"/>
        </w:rPr>
      </w:pPr>
      <w:r>
        <w:rPr>
          <w:rFonts w:ascii="Segoe UI" w:eastAsia="Times New Roman" w:hAnsi="Segoe UI" w:cs="Segoe UI"/>
          <w:color w:val="000000"/>
          <w:spacing w:val="-1"/>
          <w:sz w:val="19"/>
          <w:szCs w:val="19"/>
          <w:lang w:val="de-DE" w:eastAsia="it-IT"/>
        </w:rPr>
        <w:t xml:space="preserve">Ein weiterer Trick der russischen Informatiker: Die </w:t>
      </w:r>
      <w:proofErr w:type="spellStart"/>
      <w:r>
        <w:rPr>
          <w:rFonts w:ascii="Segoe UI" w:eastAsia="Times New Roman" w:hAnsi="Segoe UI" w:cs="Segoe UI"/>
          <w:i/>
          <w:color w:val="000000"/>
          <w:spacing w:val="-1"/>
          <w:sz w:val="19"/>
          <w:szCs w:val="19"/>
          <w:lang w:val="de-DE" w:eastAsia="it-IT"/>
        </w:rPr>
        <w:t>Doppelgängerkampagne</w:t>
      </w:r>
      <w:proofErr w:type="spellEnd"/>
      <w:r>
        <w:rPr>
          <w:rFonts w:ascii="Segoe UI" w:eastAsia="Times New Roman" w:hAnsi="Segoe UI" w:cs="Segoe UI"/>
          <w:color w:val="000000"/>
          <w:spacing w:val="-1"/>
          <w:sz w:val="19"/>
          <w:szCs w:val="19"/>
          <w:lang w:val="de-DE" w:eastAsia="it-IT"/>
        </w:rPr>
        <w:t xml:space="preserve">. So werden zum Beispiel die Websites von bekannten deutschen Nachrichtenmagazinen - wie dem </w:t>
      </w:r>
      <w:r>
        <w:rPr>
          <w:rFonts w:ascii="Segoe UI" w:eastAsia="Times New Roman" w:hAnsi="Segoe UI" w:cs="Segoe UI"/>
          <w:i/>
          <w:color w:val="000000"/>
          <w:spacing w:val="-1"/>
          <w:sz w:val="19"/>
          <w:szCs w:val="19"/>
          <w:lang w:val="de-DE" w:eastAsia="it-IT"/>
        </w:rPr>
        <w:t>Spiegel online</w:t>
      </w:r>
      <w:r>
        <w:rPr>
          <w:rFonts w:ascii="Segoe UI" w:eastAsia="Times New Roman" w:hAnsi="Segoe UI" w:cs="Segoe UI"/>
          <w:color w:val="000000"/>
          <w:spacing w:val="-1"/>
          <w:sz w:val="19"/>
          <w:szCs w:val="19"/>
          <w:lang w:val="de-DE" w:eastAsia="it-IT"/>
        </w:rPr>
        <w:t xml:space="preserve"> - dupliziert. Diese Websites sind natürlich Fälschungen, aber sie sehen genauso wie das Original aus. Im Stil der Zeitschrift verbreiten sie </w:t>
      </w:r>
      <w:proofErr w:type="spellStart"/>
      <w:r>
        <w:rPr>
          <w:rFonts w:cstheme="minorHAnsi"/>
          <w:color w:val="000000"/>
          <w:lang w:val="de-DE"/>
        </w:rPr>
        <w:t>Fake</w:t>
      </w:r>
      <w:proofErr w:type="spellEnd"/>
      <w:r>
        <w:rPr>
          <w:rFonts w:cstheme="minorHAnsi"/>
          <w:color w:val="000000"/>
          <w:lang w:val="de-DE"/>
        </w:rPr>
        <w:t xml:space="preserve"> News</w:t>
      </w:r>
      <w:r>
        <w:rPr>
          <w:rFonts w:ascii="Segoe UI" w:eastAsia="Times New Roman" w:hAnsi="Segoe UI" w:cs="Segoe UI"/>
          <w:color w:val="000000"/>
          <w:spacing w:val="-1"/>
          <w:sz w:val="19"/>
          <w:szCs w:val="19"/>
          <w:lang w:val="de-DE" w:eastAsia="it-IT"/>
        </w:rPr>
        <w:t xml:space="preserve">. In der Wahlkampagne 2025 wurde auf diese Weise systematisch  die Ampelregierung diskreditiert. </w:t>
      </w:r>
    </w:p>
    <w:p w:rsidR="00B937C7" w:rsidRDefault="00B937C7" w:rsidP="00B937C7">
      <w:pPr>
        <w:spacing w:after="0" w:line="240" w:lineRule="auto"/>
        <w:rPr>
          <w:rFonts w:ascii="Segoe UI" w:eastAsia="Times New Roman" w:hAnsi="Segoe UI" w:cs="Segoe UI"/>
          <w:color w:val="000000"/>
          <w:spacing w:val="-1"/>
          <w:sz w:val="19"/>
          <w:szCs w:val="19"/>
          <w:lang w:val="de-DE" w:eastAsia="it-IT"/>
        </w:rPr>
      </w:pPr>
      <w:r>
        <w:rPr>
          <w:rFonts w:ascii="Segoe UI" w:eastAsia="Times New Roman" w:hAnsi="Segoe UI" w:cs="Segoe UI"/>
          <w:color w:val="000000"/>
          <w:spacing w:val="-1"/>
          <w:sz w:val="19"/>
          <w:szCs w:val="19"/>
          <w:lang w:val="de-DE" w:eastAsia="it-IT"/>
        </w:rPr>
        <w:t xml:space="preserve">Die kontinuierlichen Fehlinformationen und Lügen werden aber nicht nur durch Videos oder Publikationen in den Sozialen Medien verbreitet.  Sie werden zum Beispiel auch gezielt im Fernsehen eingesetzt. So behauptete Alice </w:t>
      </w:r>
      <w:proofErr w:type="spellStart"/>
      <w:r>
        <w:rPr>
          <w:rFonts w:ascii="Segoe UI" w:eastAsia="Times New Roman" w:hAnsi="Segoe UI" w:cs="Segoe UI"/>
          <w:color w:val="000000"/>
          <w:spacing w:val="-1"/>
          <w:sz w:val="19"/>
          <w:szCs w:val="19"/>
          <w:lang w:val="de-DE" w:eastAsia="it-IT"/>
        </w:rPr>
        <w:t>Weidel</w:t>
      </w:r>
      <w:proofErr w:type="spellEnd"/>
      <w:r>
        <w:rPr>
          <w:rFonts w:ascii="Segoe UI" w:eastAsia="Times New Roman" w:hAnsi="Segoe UI" w:cs="Segoe UI"/>
          <w:color w:val="000000"/>
          <w:spacing w:val="-1"/>
          <w:sz w:val="19"/>
          <w:szCs w:val="19"/>
          <w:lang w:val="de-DE" w:eastAsia="it-IT"/>
        </w:rPr>
        <w:t xml:space="preserve">, die „Chefin“ der AFD in einem Interview mit </w:t>
      </w:r>
      <w:proofErr w:type="spellStart"/>
      <w:r>
        <w:rPr>
          <w:rFonts w:ascii="Segoe UI" w:eastAsia="Times New Roman" w:hAnsi="Segoe UI" w:cs="Segoe UI"/>
          <w:color w:val="000000"/>
          <w:spacing w:val="-1"/>
          <w:sz w:val="19"/>
          <w:szCs w:val="19"/>
          <w:lang w:val="de-DE" w:eastAsia="it-IT"/>
        </w:rPr>
        <w:t>Elon</w:t>
      </w:r>
      <w:proofErr w:type="spellEnd"/>
      <w:r>
        <w:rPr>
          <w:rFonts w:ascii="Segoe UI" w:eastAsia="Times New Roman" w:hAnsi="Segoe UI" w:cs="Segoe UI"/>
          <w:color w:val="000000"/>
          <w:spacing w:val="-1"/>
          <w:sz w:val="19"/>
          <w:szCs w:val="19"/>
          <w:lang w:val="de-DE" w:eastAsia="it-IT"/>
        </w:rPr>
        <w:t xml:space="preserve"> </w:t>
      </w:r>
      <w:proofErr w:type="spellStart"/>
      <w:r>
        <w:rPr>
          <w:rFonts w:ascii="Segoe UI" w:eastAsia="Times New Roman" w:hAnsi="Segoe UI" w:cs="Segoe UI"/>
          <w:color w:val="000000"/>
          <w:spacing w:val="-1"/>
          <w:sz w:val="19"/>
          <w:szCs w:val="19"/>
          <w:lang w:val="de-DE" w:eastAsia="it-IT"/>
        </w:rPr>
        <w:t>Musk</w:t>
      </w:r>
      <w:proofErr w:type="spellEnd"/>
      <w:r>
        <w:rPr>
          <w:rFonts w:ascii="Segoe UI" w:eastAsia="Times New Roman" w:hAnsi="Segoe UI" w:cs="Segoe UI"/>
          <w:color w:val="000000"/>
          <w:spacing w:val="-1"/>
          <w:sz w:val="19"/>
          <w:szCs w:val="19"/>
          <w:lang w:val="de-DE" w:eastAsia="it-IT"/>
        </w:rPr>
        <w:t xml:space="preserve"> , dass Hitler in Wirklichkeit ein Kommunist war. </w:t>
      </w:r>
    </w:p>
    <w:p w:rsidR="00B937C7" w:rsidRDefault="00B937C7" w:rsidP="00B937C7">
      <w:pPr>
        <w:spacing w:after="0" w:line="240" w:lineRule="auto"/>
        <w:rPr>
          <w:rFonts w:ascii="Segoe UI" w:eastAsia="Times New Roman" w:hAnsi="Segoe UI" w:cs="Segoe UI"/>
          <w:color w:val="000000"/>
          <w:spacing w:val="-1"/>
          <w:sz w:val="19"/>
          <w:szCs w:val="19"/>
          <w:lang w:val="de-DE" w:eastAsia="it-IT"/>
        </w:rPr>
      </w:pPr>
      <w:r>
        <w:rPr>
          <w:rFonts w:ascii="Segoe UI" w:eastAsia="Times New Roman" w:hAnsi="Segoe UI" w:cs="Segoe UI"/>
          <w:color w:val="000000"/>
          <w:spacing w:val="-1"/>
          <w:sz w:val="19"/>
          <w:szCs w:val="19"/>
          <w:lang w:val="de-DE" w:eastAsia="it-IT"/>
        </w:rPr>
        <w:t xml:space="preserve">Gegen diese Form von falschen Informationen und </w:t>
      </w:r>
      <w:proofErr w:type="spellStart"/>
      <w:r>
        <w:rPr>
          <w:rFonts w:ascii="Segoe UI" w:eastAsia="Times New Roman" w:hAnsi="Segoe UI" w:cs="Segoe UI"/>
          <w:color w:val="000000"/>
          <w:spacing w:val="-1"/>
          <w:sz w:val="19"/>
          <w:szCs w:val="19"/>
          <w:lang w:val="de-DE" w:eastAsia="it-IT"/>
        </w:rPr>
        <w:t>Fake</w:t>
      </w:r>
      <w:proofErr w:type="spellEnd"/>
      <w:r>
        <w:rPr>
          <w:rFonts w:ascii="Segoe UI" w:eastAsia="Times New Roman" w:hAnsi="Segoe UI" w:cs="Segoe UI"/>
          <w:color w:val="000000"/>
          <w:spacing w:val="-1"/>
          <w:sz w:val="19"/>
          <w:szCs w:val="19"/>
          <w:lang w:val="de-DE" w:eastAsia="it-IT"/>
        </w:rPr>
        <w:t xml:space="preserve"> News kämpfen die sogenannten </w:t>
      </w:r>
      <w:proofErr w:type="spellStart"/>
      <w:r>
        <w:rPr>
          <w:rFonts w:ascii="Segoe UI" w:eastAsia="Times New Roman" w:hAnsi="Segoe UI" w:cs="Segoe UI"/>
          <w:color w:val="000000"/>
          <w:spacing w:val="-1"/>
          <w:sz w:val="19"/>
          <w:szCs w:val="19"/>
          <w:lang w:val="de-DE" w:eastAsia="it-IT"/>
        </w:rPr>
        <w:t>Faktenchecker</w:t>
      </w:r>
      <w:proofErr w:type="spellEnd"/>
      <w:r>
        <w:rPr>
          <w:rFonts w:ascii="Segoe UI" w:eastAsia="Times New Roman" w:hAnsi="Segoe UI" w:cs="Segoe UI"/>
          <w:color w:val="000000"/>
          <w:spacing w:val="-1"/>
          <w:sz w:val="19"/>
          <w:szCs w:val="19"/>
          <w:lang w:val="de-DE" w:eastAsia="it-IT"/>
        </w:rPr>
        <w:t xml:space="preserve">. Sie kontrollieren Kommentare und Behauptungen, die im Internet publiziert werden. Die Arbeit dieser </w:t>
      </w:r>
      <w:proofErr w:type="spellStart"/>
      <w:r>
        <w:rPr>
          <w:rFonts w:ascii="Segoe UI" w:eastAsia="Times New Roman" w:hAnsi="Segoe UI" w:cs="Segoe UI"/>
          <w:color w:val="000000"/>
          <w:spacing w:val="-1"/>
          <w:sz w:val="19"/>
          <w:szCs w:val="19"/>
          <w:lang w:val="de-DE" w:eastAsia="it-IT"/>
        </w:rPr>
        <w:t>Faktenchecker</w:t>
      </w:r>
      <w:proofErr w:type="spellEnd"/>
      <w:r>
        <w:rPr>
          <w:rFonts w:ascii="Segoe UI" w:eastAsia="Times New Roman" w:hAnsi="Segoe UI" w:cs="Segoe UI"/>
          <w:color w:val="000000"/>
          <w:spacing w:val="-1"/>
          <w:sz w:val="19"/>
          <w:szCs w:val="19"/>
          <w:lang w:val="de-DE" w:eastAsia="it-IT"/>
        </w:rPr>
        <w:t xml:space="preserve"> ist transparent und sie publizieren im Detail die Resultate ihrer Aufklärungsarbeit.  So wurden auch die falschen Aussagen von Alice </w:t>
      </w:r>
      <w:proofErr w:type="spellStart"/>
      <w:r>
        <w:rPr>
          <w:rFonts w:ascii="Segoe UI" w:eastAsia="Times New Roman" w:hAnsi="Segoe UI" w:cs="Segoe UI"/>
          <w:color w:val="000000"/>
          <w:spacing w:val="-1"/>
          <w:sz w:val="19"/>
          <w:szCs w:val="19"/>
          <w:lang w:val="de-DE" w:eastAsia="it-IT"/>
        </w:rPr>
        <w:t>Weidel</w:t>
      </w:r>
      <w:proofErr w:type="spellEnd"/>
      <w:r>
        <w:rPr>
          <w:rFonts w:ascii="Segoe UI" w:eastAsia="Times New Roman" w:hAnsi="Segoe UI" w:cs="Segoe UI"/>
          <w:color w:val="000000"/>
          <w:spacing w:val="-1"/>
          <w:sz w:val="19"/>
          <w:szCs w:val="19"/>
          <w:lang w:val="de-DE" w:eastAsia="it-IT"/>
        </w:rPr>
        <w:t xml:space="preserve"> sofort öffentlich widerlegt.*</w:t>
      </w:r>
    </w:p>
    <w:p w:rsidR="00B937C7" w:rsidRDefault="00B937C7" w:rsidP="00B937C7">
      <w:pPr>
        <w:spacing w:after="0" w:line="240" w:lineRule="auto"/>
        <w:rPr>
          <w:rFonts w:ascii="Segoe UI" w:hAnsi="Segoe UI" w:cs="Segoe UI"/>
          <w:color w:val="000000"/>
          <w:spacing w:val="-1"/>
          <w:sz w:val="19"/>
          <w:szCs w:val="19"/>
          <w:bdr w:val="none" w:sz="0" w:space="0" w:color="auto" w:frame="1"/>
          <w:lang w:val="de-DE"/>
        </w:rPr>
      </w:pPr>
      <w:r>
        <w:rPr>
          <w:rFonts w:ascii="Segoe UI" w:eastAsia="Times New Roman" w:hAnsi="Segoe UI" w:cs="Segoe UI"/>
          <w:color w:val="000000"/>
          <w:spacing w:val="-1"/>
          <w:sz w:val="19"/>
          <w:szCs w:val="19"/>
          <w:lang w:val="de-DE" w:eastAsia="it-IT"/>
        </w:rPr>
        <w:t xml:space="preserve">Immer mehr Internetnutzer fragen sich inzwischen, wie sie sich vor </w:t>
      </w:r>
      <w:proofErr w:type="spellStart"/>
      <w:r>
        <w:rPr>
          <w:rFonts w:ascii="Segoe UI" w:eastAsia="Times New Roman" w:hAnsi="Segoe UI" w:cs="Segoe UI"/>
          <w:color w:val="000000"/>
          <w:spacing w:val="-1"/>
          <w:sz w:val="19"/>
          <w:szCs w:val="19"/>
          <w:lang w:val="de-DE" w:eastAsia="it-IT"/>
        </w:rPr>
        <w:t>Fake</w:t>
      </w:r>
      <w:proofErr w:type="spellEnd"/>
      <w:r>
        <w:rPr>
          <w:rFonts w:ascii="Segoe UI" w:eastAsia="Times New Roman" w:hAnsi="Segoe UI" w:cs="Segoe UI"/>
          <w:color w:val="000000"/>
          <w:spacing w:val="-1"/>
          <w:sz w:val="19"/>
          <w:szCs w:val="19"/>
          <w:lang w:val="de-DE" w:eastAsia="it-IT"/>
        </w:rPr>
        <w:t xml:space="preserve"> News schützen können. Die </w:t>
      </w:r>
      <w:proofErr w:type="spellStart"/>
      <w:r>
        <w:rPr>
          <w:rFonts w:ascii="Segoe UI" w:eastAsia="Times New Roman" w:hAnsi="Segoe UI" w:cs="Segoe UI"/>
          <w:color w:val="000000"/>
          <w:spacing w:val="-1"/>
          <w:sz w:val="19"/>
          <w:szCs w:val="19"/>
          <w:lang w:val="de-DE" w:eastAsia="it-IT"/>
        </w:rPr>
        <w:t>Faktenchecker</w:t>
      </w:r>
      <w:proofErr w:type="spellEnd"/>
      <w:r>
        <w:rPr>
          <w:rFonts w:ascii="Segoe UI" w:eastAsia="Times New Roman" w:hAnsi="Segoe UI" w:cs="Segoe UI"/>
          <w:color w:val="000000"/>
          <w:spacing w:val="-1"/>
          <w:sz w:val="19"/>
          <w:szCs w:val="19"/>
          <w:lang w:val="de-DE" w:eastAsia="it-IT"/>
        </w:rPr>
        <w:t xml:space="preserve"> geben da klare Empfehlungen.  Sie warnen zum Beispiel vor emotionaler Sprache, vor dem Fehlen von einem Impressum* oder dem Fehlen von seriösen Quellen bei News im Internet. I</w:t>
      </w:r>
      <w:r>
        <w:rPr>
          <w:rFonts w:ascii="Segoe UI" w:hAnsi="Segoe UI" w:cs="Segoe UI"/>
          <w:color w:val="000000"/>
          <w:spacing w:val="-1"/>
          <w:sz w:val="19"/>
          <w:szCs w:val="19"/>
          <w:lang w:val="de-DE"/>
        </w:rPr>
        <w:t>m deutschsprachigen Raum helfen außerdem Websites wie  </w:t>
      </w:r>
      <w:hyperlink r:id="rId5" w:tgtFrame="_blank" w:history="1">
        <w:r>
          <w:rPr>
            <w:rStyle w:val="Collegamentoipertestuale"/>
            <w:rFonts w:ascii="Segoe UI" w:hAnsi="Segoe UI" w:cs="Segoe UI"/>
            <w:color w:val="4C4C4C"/>
            <w:spacing w:val="-1"/>
            <w:sz w:val="19"/>
            <w:szCs w:val="19"/>
            <w:bdr w:val="none" w:sz="0" w:space="0" w:color="auto" w:frame="1"/>
            <w:lang w:val="de-DE"/>
          </w:rPr>
          <w:t>faktenfinder.tagesschau.de</w:t>
        </w:r>
      </w:hyperlink>
      <w:r>
        <w:rPr>
          <w:rFonts w:ascii="Segoe UI" w:hAnsi="Segoe UI" w:cs="Segoe UI"/>
          <w:color w:val="000000"/>
          <w:spacing w:val="-1"/>
          <w:sz w:val="19"/>
          <w:szCs w:val="19"/>
          <w:bdr w:val="none" w:sz="0" w:space="0" w:color="auto" w:frame="1"/>
          <w:lang w:val="de-DE"/>
        </w:rPr>
        <w:t> oder </w:t>
      </w:r>
      <w:hyperlink r:id="rId6" w:tgtFrame="_blank" w:history="1">
        <w:r>
          <w:rPr>
            <w:rStyle w:val="Collegamentoipertestuale"/>
            <w:rFonts w:ascii="Segoe UI" w:hAnsi="Segoe UI" w:cs="Segoe UI"/>
            <w:color w:val="auto"/>
            <w:spacing w:val="-1"/>
            <w:sz w:val="19"/>
            <w:szCs w:val="19"/>
            <w:bdr w:val="none" w:sz="0" w:space="0" w:color="auto" w:frame="1"/>
            <w:lang w:val="de-DE"/>
          </w:rPr>
          <w:t>Correctiv.org</w:t>
        </w:r>
      </w:hyperlink>
      <w:r>
        <w:rPr>
          <w:rFonts w:ascii="Segoe UI" w:hAnsi="Segoe UI" w:cs="Segoe UI"/>
          <w:color w:val="000000"/>
          <w:spacing w:val="-1"/>
          <w:sz w:val="19"/>
          <w:szCs w:val="19"/>
          <w:bdr w:val="none" w:sz="0" w:space="0" w:color="auto" w:frame="1"/>
          <w:lang w:val="de-DE"/>
        </w:rPr>
        <w:t xml:space="preserve"> bei der </w:t>
      </w:r>
      <w:proofErr w:type="spellStart"/>
      <w:r>
        <w:rPr>
          <w:rFonts w:ascii="Segoe UI" w:hAnsi="Segoe UI" w:cs="Segoe UI"/>
          <w:color w:val="000000"/>
          <w:spacing w:val="-1"/>
          <w:sz w:val="19"/>
          <w:szCs w:val="19"/>
          <w:bdr w:val="none" w:sz="0" w:space="0" w:color="auto" w:frame="1"/>
          <w:lang w:val="de-DE"/>
        </w:rPr>
        <w:t>Aufklärung</w:t>
      </w:r>
      <w:proofErr w:type="spellEnd"/>
      <w:r>
        <w:rPr>
          <w:rFonts w:ascii="Segoe UI" w:hAnsi="Segoe UI" w:cs="Segoe UI"/>
          <w:color w:val="000000"/>
          <w:spacing w:val="-1"/>
          <w:sz w:val="19"/>
          <w:szCs w:val="19"/>
          <w:bdr w:val="none" w:sz="0" w:space="0" w:color="auto" w:frame="1"/>
          <w:lang w:val="de-DE"/>
        </w:rPr>
        <w:t>*. </w:t>
      </w:r>
    </w:p>
    <w:p w:rsidR="00B937C7" w:rsidRDefault="00B937C7" w:rsidP="00B937C7">
      <w:pPr>
        <w:spacing w:after="0" w:line="240" w:lineRule="auto"/>
        <w:rPr>
          <w:rFonts w:ascii="Segoe UI" w:eastAsia="Times New Roman" w:hAnsi="Segoe UI" w:cs="Segoe UI"/>
          <w:color w:val="000000"/>
          <w:spacing w:val="-1"/>
          <w:sz w:val="19"/>
          <w:szCs w:val="19"/>
          <w:bdr w:val="none" w:sz="0" w:space="0" w:color="auto" w:frame="1"/>
          <w:lang w:val="de-DE" w:eastAsia="it-IT"/>
        </w:rPr>
      </w:pPr>
      <w:r>
        <w:rPr>
          <w:rFonts w:ascii="Segoe UI" w:hAnsi="Segoe UI" w:cs="Segoe UI"/>
          <w:color w:val="000000"/>
          <w:spacing w:val="-1"/>
          <w:sz w:val="19"/>
          <w:szCs w:val="19"/>
          <w:bdr w:val="none" w:sz="0" w:space="0" w:color="auto" w:frame="1"/>
          <w:lang w:val="de-DE"/>
        </w:rPr>
        <w:t>____________________________________________________________________________________________________________</w:t>
      </w:r>
    </w:p>
    <w:p w:rsidR="00B937C7" w:rsidRDefault="00B937C7" w:rsidP="00B937C7">
      <w:pPr>
        <w:spacing w:after="0" w:line="240" w:lineRule="auto"/>
        <w:rPr>
          <w:rFonts w:eastAsia="Times New Roman" w:cstheme="minorHAnsi"/>
          <w:spacing w:val="-1"/>
          <w:bdr w:val="none" w:sz="0" w:space="0" w:color="auto" w:frame="1"/>
          <w:lang w:val="de-DE" w:eastAsia="it-IT"/>
        </w:rPr>
      </w:pPr>
      <w:r>
        <w:rPr>
          <w:rFonts w:ascii="Segoe UI" w:eastAsia="Times New Roman" w:hAnsi="Segoe UI" w:cs="Segoe UI"/>
          <w:color w:val="000000"/>
          <w:spacing w:val="-1"/>
          <w:sz w:val="19"/>
          <w:szCs w:val="19"/>
          <w:bdr w:val="none" w:sz="0" w:space="0" w:color="auto" w:frame="1"/>
          <w:lang w:val="de-DE" w:eastAsia="it-IT"/>
        </w:rPr>
        <w:t xml:space="preserve"> </w:t>
      </w:r>
      <w:r>
        <w:rPr>
          <w:rFonts w:ascii="Calibri" w:eastAsia="Times New Roman" w:hAnsi="Calibri" w:cs="Calibri"/>
          <w:spacing w:val="-1"/>
          <w:sz w:val="18"/>
          <w:szCs w:val="18"/>
          <w:bdr w:val="none" w:sz="0" w:space="0" w:color="auto" w:frame="1"/>
          <w:lang w:val="de-DE" w:eastAsia="it-IT"/>
        </w:rPr>
        <w:t xml:space="preserve">*die Stimmungsmache- </w:t>
      </w:r>
      <w:proofErr w:type="spellStart"/>
      <w:r>
        <w:rPr>
          <w:rFonts w:ascii="Calibri" w:eastAsia="Times New Roman" w:hAnsi="Calibri" w:cs="Calibri"/>
          <w:spacing w:val="-1"/>
          <w:sz w:val="18"/>
          <w:szCs w:val="18"/>
          <w:bdr w:val="none" w:sz="0" w:space="0" w:color="auto" w:frame="1"/>
          <w:lang w:val="de-DE" w:eastAsia="it-IT"/>
        </w:rPr>
        <w:t>propaganda</w:t>
      </w:r>
      <w:proofErr w:type="spellEnd"/>
      <w:r>
        <w:rPr>
          <w:rFonts w:ascii="Calibri" w:eastAsia="Times New Roman" w:hAnsi="Calibri" w:cs="Calibri"/>
          <w:spacing w:val="-1"/>
          <w:sz w:val="18"/>
          <w:szCs w:val="18"/>
          <w:bdr w:val="none" w:sz="0" w:space="0" w:color="auto" w:frame="1"/>
          <w:lang w:val="de-DE" w:eastAsia="it-IT"/>
        </w:rPr>
        <w:t>;  *widerlegen</w:t>
      </w:r>
      <w:r>
        <w:rPr>
          <w:rFonts w:cstheme="minorHAnsi"/>
          <w:color w:val="202122"/>
          <w:spacing w:val="-1"/>
          <w:sz w:val="18"/>
          <w:szCs w:val="18"/>
          <w:bdr w:val="none" w:sz="0" w:space="0" w:color="auto" w:frame="1"/>
          <w:shd w:val="clear" w:color="auto" w:fill="FFFFFF"/>
          <w:lang w:val="de-DE"/>
        </w:rPr>
        <w:t>-</w:t>
      </w:r>
      <w:proofErr w:type="spellStart"/>
      <w:r>
        <w:rPr>
          <w:rFonts w:cstheme="minorHAnsi"/>
          <w:color w:val="202122"/>
          <w:spacing w:val="-1"/>
          <w:sz w:val="18"/>
          <w:szCs w:val="18"/>
          <w:bdr w:val="none" w:sz="0" w:space="0" w:color="auto" w:frame="1"/>
          <w:shd w:val="clear" w:color="auto" w:fill="FFFFFF"/>
          <w:lang w:val="de-DE"/>
        </w:rPr>
        <w:t>smentire</w:t>
      </w:r>
      <w:proofErr w:type="spellEnd"/>
      <w:r>
        <w:rPr>
          <w:rFonts w:cstheme="minorHAnsi"/>
          <w:color w:val="202122"/>
          <w:spacing w:val="-1"/>
          <w:sz w:val="18"/>
          <w:szCs w:val="18"/>
          <w:bdr w:val="none" w:sz="0" w:space="0" w:color="auto" w:frame="1"/>
          <w:shd w:val="clear" w:color="auto" w:fill="FFFFFF"/>
          <w:lang w:val="de-DE"/>
        </w:rPr>
        <w:t xml:space="preserve"> *das Impressum-</w:t>
      </w:r>
      <w:proofErr w:type="spellStart"/>
      <w:r>
        <w:rPr>
          <w:rFonts w:cstheme="minorHAnsi"/>
          <w:color w:val="202122"/>
          <w:spacing w:val="-1"/>
          <w:sz w:val="18"/>
          <w:szCs w:val="18"/>
          <w:bdr w:val="none" w:sz="0" w:space="0" w:color="auto" w:frame="1"/>
          <w:shd w:val="clear" w:color="auto" w:fill="FFFFFF"/>
          <w:lang w:val="de-DE"/>
        </w:rPr>
        <w:t>note</w:t>
      </w:r>
      <w:proofErr w:type="spellEnd"/>
      <w:r>
        <w:rPr>
          <w:rFonts w:cstheme="minorHAnsi"/>
          <w:color w:val="202122"/>
          <w:spacing w:val="-1"/>
          <w:sz w:val="18"/>
          <w:szCs w:val="18"/>
          <w:bdr w:val="none" w:sz="0" w:space="0" w:color="auto" w:frame="1"/>
          <w:shd w:val="clear" w:color="auto" w:fill="FFFFFF"/>
          <w:lang w:val="de-DE"/>
        </w:rPr>
        <w:t xml:space="preserve"> </w:t>
      </w:r>
      <w:proofErr w:type="spellStart"/>
      <w:r>
        <w:rPr>
          <w:rFonts w:cstheme="minorHAnsi"/>
          <w:color w:val="202122"/>
          <w:spacing w:val="-1"/>
          <w:sz w:val="18"/>
          <w:szCs w:val="18"/>
          <w:bdr w:val="none" w:sz="0" w:space="0" w:color="auto" w:frame="1"/>
          <w:shd w:val="clear" w:color="auto" w:fill="FFFFFF"/>
          <w:lang w:val="de-DE"/>
        </w:rPr>
        <w:t>legali</w:t>
      </w:r>
      <w:proofErr w:type="spellEnd"/>
      <w:r>
        <w:rPr>
          <w:rFonts w:cstheme="minorHAnsi"/>
          <w:color w:val="202122"/>
          <w:spacing w:val="-1"/>
          <w:sz w:val="18"/>
          <w:szCs w:val="18"/>
          <w:bdr w:val="none" w:sz="0" w:space="0" w:color="auto" w:frame="1"/>
          <w:shd w:val="clear" w:color="auto" w:fill="FFFFFF"/>
          <w:lang w:val="de-DE"/>
        </w:rPr>
        <w:t xml:space="preserve">, </w:t>
      </w:r>
      <w:proofErr w:type="spellStart"/>
      <w:r>
        <w:rPr>
          <w:rFonts w:cstheme="minorHAnsi"/>
          <w:color w:val="202122"/>
          <w:spacing w:val="-1"/>
          <w:sz w:val="18"/>
          <w:szCs w:val="18"/>
          <w:bdr w:val="none" w:sz="0" w:space="0" w:color="auto" w:frame="1"/>
          <w:shd w:val="clear" w:color="auto" w:fill="FFFFFF"/>
          <w:lang w:val="de-DE"/>
        </w:rPr>
        <w:t>colophon</w:t>
      </w:r>
      <w:proofErr w:type="spellEnd"/>
      <w:r>
        <w:rPr>
          <w:rFonts w:cstheme="minorHAnsi"/>
          <w:color w:val="202122"/>
          <w:spacing w:val="-1"/>
          <w:sz w:val="18"/>
          <w:szCs w:val="18"/>
          <w:bdr w:val="none" w:sz="0" w:space="0" w:color="auto" w:frame="1"/>
          <w:shd w:val="clear" w:color="auto" w:fill="FFFFFF"/>
          <w:lang w:val="de-DE"/>
        </w:rPr>
        <w:t xml:space="preserve">; </w:t>
      </w:r>
      <w:proofErr w:type="spellStart"/>
      <w:r>
        <w:rPr>
          <w:rFonts w:cstheme="minorHAnsi"/>
          <w:color w:val="202122"/>
          <w:spacing w:val="-1"/>
          <w:sz w:val="18"/>
          <w:szCs w:val="18"/>
          <w:bdr w:val="none" w:sz="0" w:space="0" w:color="auto" w:frame="1"/>
          <w:shd w:val="clear" w:color="auto" w:fill="FFFFFF"/>
          <w:lang w:val="de-DE"/>
        </w:rPr>
        <w:t>acconsentire</w:t>
      </w:r>
      <w:proofErr w:type="spellEnd"/>
      <w:r>
        <w:rPr>
          <w:rFonts w:cstheme="minorHAnsi"/>
          <w:color w:val="202122"/>
          <w:spacing w:val="-1"/>
          <w:sz w:val="18"/>
          <w:szCs w:val="18"/>
          <w:bdr w:val="none" w:sz="0" w:space="0" w:color="auto" w:frame="1"/>
          <w:shd w:val="clear" w:color="auto" w:fill="FFFFFF"/>
          <w:lang w:val="de-DE"/>
        </w:rPr>
        <w:t xml:space="preserve"> *die Aufklärung- hier: </w:t>
      </w:r>
      <w:proofErr w:type="spellStart"/>
      <w:r>
        <w:rPr>
          <w:rFonts w:cstheme="minorHAnsi"/>
          <w:color w:val="202122"/>
          <w:spacing w:val="-1"/>
          <w:sz w:val="18"/>
          <w:szCs w:val="18"/>
          <w:bdr w:val="none" w:sz="0" w:space="0" w:color="auto" w:frame="1"/>
          <w:shd w:val="clear" w:color="auto" w:fill="FFFFFF"/>
          <w:lang w:val="de-DE"/>
        </w:rPr>
        <w:t>indagine</w:t>
      </w:r>
      <w:proofErr w:type="spellEnd"/>
      <w:r>
        <w:rPr>
          <w:rFonts w:cstheme="minorHAnsi"/>
          <w:color w:val="202122"/>
          <w:spacing w:val="-1"/>
          <w:sz w:val="18"/>
          <w:szCs w:val="18"/>
          <w:bdr w:val="none" w:sz="0" w:space="0" w:color="auto" w:frame="1"/>
          <w:shd w:val="clear" w:color="auto" w:fill="FFFFFF"/>
          <w:lang w:val="de-DE"/>
        </w:rPr>
        <w:t xml:space="preserve">; *deutschsprachiger Raum- i </w:t>
      </w:r>
      <w:proofErr w:type="spellStart"/>
      <w:r>
        <w:rPr>
          <w:rFonts w:cstheme="minorHAnsi"/>
          <w:color w:val="202122"/>
          <w:spacing w:val="-1"/>
          <w:sz w:val="18"/>
          <w:szCs w:val="18"/>
          <w:bdr w:val="none" w:sz="0" w:space="0" w:color="auto" w:frame="1"/>
          <w:shd w:val="clear" w:color="auto" w:fill="FFFFFF"/>
          <w:lang w:val="de-DE"/>
        </w:rPr>
        <w:t>paesi</w:t>
      </w:r>
      <w:proofErr w:type="spellEnd"/>
      <w:r>
        <w:rPr>
          <w:rFonts w:cstheme="minorHAnsi"/>
          <w:color w:val="202122"/>
          <w:spacing w:val="-1"/>
          <w:sz w:val="18"/>
          <w:szCs w:val="18"/>
          <w:bdr w:val="none" w:sz="0" w:space="0" w:color="auto" w:frame="1"/>
          <w:shd w:val="clear" w:color="auto" w:fill="FFFFFF"/>
          <w:lang w:val="de-DE"/>
        </w:rPr>
        <w:t xml:space="preserve"> di </w:t>
      </w:r>
      <w:proofErr w:type="spellStart"/>
      <w:r>
        <w:rPr>
          <w:rFonts w:cstheme="minorHAnsi"/>
          <w:color w:val="202122"/>
          <w:spacing w:val="-1"/>
          <w:sz w:val="18"/>
          <w:szCs w:val="18"/>
          <w:bdr w:val="none" w:sz="0" w:space="0" w:color="auto" w:frame="1"/>
          <w:shd w:val="clear" w:color="auto" w:fill="FFFFFF"/>
          <w:lang w:val="de-DE"/>
        </w:rPr>
        <w:t>lingua</w:t>
      </w:r>
      <w:proofErr w:type="spellEnd"/>
      <w:r>
        <w:rPr>
          <w:rFonts w:cstheme="minorHAnsi"/>
          <w:color w:val="202122"/>
          <w:spacing w:val="-1"/>
          <w:sz w:val="18"/>
          <w:szCs w:val="18"/>
          <w:bdr w:val="none" w:sz="0" w:space="0" w:color="auto" w:frame="1"/>
          <w:shd w:val="clear" w:color="auto" w:fill="FFFFFF"/>
          <w:lang w:val="de-DE"/>
        </w:rPr>
        <w:t xml:space="preserve"> </w:t>
      </w:r>
      <w:proofErr w:type="spellStart"/>
      <w:r>
        <w:rPr>
          <w:rFonts w:cstheme="minorHAnsi"/>
          <w:color w:val="202122"/>
          <w:spacing w:val="-1"/>
          <w:sz w:val="18"/>
          <w:szCs w:val="18"/>
          <w:bdr w:val="none" w:sz="0" w:space="0" w:color="auto" w:frame="1"/>
          <w:shd w:val="clear" w:color="auto" w:fill="FFFFFF"/>
          <w:lang w:val="de-DE"/>
        </w:rPr>
        <w:t>tedesca</w:t>
      </w:r>
      <w:proofErr w:type="spellEnd"/>
    </w:p>
    <w:p w:rsidR="00B937C7" w:rsidRDefault="00B937C7" w:rsidP="00B937C7">
      <w:pPr>
        <w:spacing w:after="0" w:line="240" w:lineRule="auto"/>
        <w:rPr>
          <w:rFonts w:cstheme="minorHAnsi"/>
          <w:color w:val="202122"/>
          <w:spacing w:val="-1"/>
          <w:sz w:val="18"/>
          <w:szCs w:val="18"/>
          <w:bdr w:val="none" w:sz="0" w:space="0" w:color="auto" w:frame="1"/>
          <w:shd w:val="clear" w:color="auto" w:fill="FFFFFF"/>
          <w:lang w:val="de-DE"/>
        </w:rPr>
      </w:pPr>
    </w:p>
    <w:p w:rsidR="00B937C7" w:rsidRDefault="00B937C7" w:rsidP="00B937C7">
      <w:pPr>
        <w:pStyle w:val="Titolo1"/>
        <w:keepNext w:val="0"/>
        <w:keepLines w:val="0"/>
        <w:numPr>
          <w:ilvl w:val="0"/>
          <w:numId w:val="2"/>
        </w:numPr>
        <w:shd w:val="clear" w:color="auto" w:fill="FFFFFF"/>
        <w:spacing w:before="0" w:line="240" w:lineRule="auto"/>
        <w:rPr>
          <w:rFonts w:ascii="Calibri" w:hAnsi="Calibri" w:cs="Calibri"/>
          <w:i/>
          <w:color w:val="auto"/>
          <w:spacing w:val="-1"/>
          <w:sz w:val="22"/>
          <w:szCs w:val="22"/>
          <w:bdr w:val="none" w:sz="0" w:space="0" w:color="auto" w:frame="1"/>
          <w:lang w:val="de-DE"/>
        </w:rPr>
      </w:pPr>
      <w:r>
        <w:rPr>
          <w:rFonts w:ascii="Calibri" w:hAnsi="Calibri" w:cs="Calibri"/>
          <w:i/>
          <w:color w:val="auto"/>
          <w:spacing w:val="-1"/>
          <w:sz w:val="22"/>
          <w:szCs w:val="22"/>
          <w:bdr w:val="none" w:sz="0" w:space="0" w:color="auto" w:frame="1"/>
          <w:lang w:val="de-DE"/>
        </w:rPr>
        <w:t xml:space="preserve">Lesen Sie die Fragen. Kreuzen Sie an: Richtig oder </w:t>
      </w:r>
      <w:proofErr w:type="spellStart"/>
      <w:r>
        <w:rPr>
          <w:rFonts w:ascii="Calibri" w:hAnsi="Calibri" w:cs="Calibri"/>
          <w:i/>
          <w:color w:val="auto"/>
          <w:spacing w:val="-1"/>
          <w:sz w:val="22"/>
          <w:szCs w:val="22"/>
          <w:bdr w:val="none" w:sz="0" w:space="0" w:color="auto" w:frame="1"/>
          <w:lang w:val="de-DE"/>
        </w:rPr>
        <w:t>Falsch</w:t>
      </w:r>
      <w:proofErr w:type="spellEnd"/>
      <w:r>
        <w:rPr>
          <w:rFonts w:ascii="Calibri" w:hAnsi="Calibri" w:cs="Calibri"/>
          <w:i/>
          <w:color w:val="auto"/>
          <w:spacing w:val="-1"/>
          <w:sz w:val="22"/>
          <w:szCs w:val="22"/>
          <w:bdr w:val="none" w:sz="0" w:space="0" w:color="auto" w:frame="1"/>
          <w:lang w:val="de-DE"/>
        </w:rPr>
        <w:t>?</w:t>
      </w:r>
    </w:p>
    <w:tbl>
      <w:tblPr>
        <w:tblStyle w:val="Grigliatabella"/>
        <w:tblW w:w="0" w:type="auto"/>
        <w:tblInd w:w="0" w:type="dxa"/>
        <w:tblLook w:val="04A0"/>
      </w:tblPr>
      <w:tblGrid>
        <w:gridCol w:w="8897"/>
        <w:gridCol w:w="464"/>
        <w:gridCol w:w="456"/>
      </w:tblGrid>
      <w:tr w:rsidR="00B937C7" w:rsidTr="00B937C7">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color w:val="3D3D3D"/>
                <w:sz w:val="20"/>
                <w:szCs w:val="20"/>
                <w:lang w:val="de-DE" w:eastAsia="it-IT"/>
              </w:rPr>
            </w:pP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37C7" w:rsidRDefault="00B937C7">
            <w:pPr>
              <w:spacing w:line="240" w:lineRule="auto"/>
              <w:rPr>
                <w:rFonts w:eastAsia="Times New Roman" w:cstheme="minorHAnsi"/>
                <w:b/>
                <w:bCs/>
                <w:color w:val="FFFFFF"/>
                <w:sz w:val="20"/>
                <w:szCs w:val="20"/>
                <w:lang w:val="de-DE" w:eastAsia="it-IT"/>
              </w:rPr>
            </w:pPr>
            <w:r>
              <w:rPr>
                <w:rFonts w:cstheme="minorHAnsi"/>
                <w:b/>
                <w:sz w:val="20"/>
                <w:szCs w:val="20"/>
                <w:lang w:val="de-DE"/>
              </w:rPr>
              <w:t>R</w:t>
            </w:r>
            <w:r>
              <w:rPr>
                <w:rFonts w:eastAsia="Times New Roman" w:cstheme="minorHAnsi"/>
                <w:b/>
                <w:bCs/>
                <w:color w:val="FFFFFF"/>
                <w:sz w:val="20"/>
                <w:szCs w:val="20"/>
                <w:lang w:val="de-DE" w:eastAsia="it-IT"/>
              </w:rPr>
              <w:t>R</w:t>
            </w: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37C7" w:rsidRDefault="00B937C7">
            <w:pPr>
              <w:spacing w:line="240" w:lineRule="auto"/>
              <w:rPr>
                <w:rFonts w:eastAsia="Times New Roman" w:cstheme="minorHAnsi"/>
                <w:b/>
                <w:bCs/>
                <w:color w:val="FFFFFF"/>
                <w:sz w:val="20"/>
                <w:szCs w:val="20"/>
                <w:lang w:val="de-DE" w:eastAsia="it-IT"/>
              </w:rPr>
            </w:pPr>
            <w:r>
              <w:rPr>
                <w:rFonts w:cstheme="minorHAnsi"/>
                <w:b/>
                <w:sz w:val="20"/>
                <w:szCs w:val="20"/>
                <w:lang w:val="de-DE"/>
              </w:rPr>
              <w:t>F</w:t>
            </w:r>
          </w:p>
        </w:tc>
      </w:tr>
      <w:tr w:rsidR="00B937C7" w:rsidRPr="00B937C7" w:rsidTr="00B937C7">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37C7" w:rsidRDefault="00B937C7">
            <w:pPr>
              <w:spacing w:line="240" w:lineRule="auto"/>
              <w:rPr>
                <w:rFonts w:eastAsia="Times New Roman" w:cstheme="minorHAnsi"/>
                <w:color w:val="3D3D3D"/>
                <w:lang w:val="de-DE" w:eastAsia="it-IT"/>
              </w:rPr>
            </w:pPr>
            <w:r>
              <w:rPr>
                <w:rFonts w:eastAsia="Times New Roman" w:cstheme="minorHAnsi"/>
                <w:color w:val="3D3D3D"/>
                <w:lang w:val="de-DE" w:eastAsia="it-IT"/>
              </w:rPr>
              <w:t xml:space="preserve">1 Den Begriff </w:t>
            </w:r>
            <w:proofErr w:type="spellStart"/>
            <w:r>
              <w:rPr>
                <w:rFonts w:eastAsia="Times New Roman" w:cstheme="minorHAnsi"/>
                <w:i/>
                <w:color w:val="3D3D3D"/>
                <w:lang w:val="de-DE" w:eastAsia="it-IT"/>
              </w:rPr>
              <w:t>Fake</w:t>
            </w:r>
            <w:proofErr w:type="spellEnd"/>
            <w:r>
              <w:rPr>
                <w:rFonts w:eastAsia="Times New Roman" w:cstheme="minorHAnsi"/>
                <w:i/>
                <w:color w:val="3D3D3D"/>
                <w:lang w:val="de-DE" w:eastAsia="it-IT"/>
              </w:rPr>
              <w:t xml:space="preserve"> News</w:t>
            </w:r>
            <w:r>
              <w:rPr>
                <w:rFonts w:eastAsia="Times New Roman" w:cstheme="minorHAnsi"/>
                <w:color w:val="3D3D3D"/>
                <w:lang w:val="de-DE" w:eastAsia="it-IT"/>
              </w:rPr>
              <w:t xml:space="preserve"> verwendet man nur im englischsprachigen Raum.</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sz w:val="20"/>
                <w:szCs w:val="20"/>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sz w:val="20"/>
                <w:szCs w:val="20"/>
                <w:lang w:val="de-DE" w:eastAsia="it-IT"/>
              </w:rPr>
            </w:pPr>
          </w:p>
        </w:tc>
      </w:tr>
      <w:tr w:rsidR="00B937C7" w:rsidRPr="00B937C7" w:rsidTr="00B937C7">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37C7" w:rsidRDefault="00B937C7">
            <w:pPr>
              <w:spacing w:line="240" w:lineRule="auto"/>
              <w:rPr>
                <w:rFonts w:eastAsia="Times New Roman" w:cstheme="minorHAnsi"/>
                <w:color w:val="3D3D3D"/>
                <w:lang w:val="de-DE" w:eastAsia="it-IT"/>
              </w:rPr>
            </w:pPr>
            <w:r>
              <w:rPr>
                <w:rFonts w:eastAsia="Times New Roman" w:cstheme="minorHAnsi"/>
                <w:color w:val="3D3D3D"/>
                <w:lang w:val="de-DE" w:eastAsia="it-IT"/>
              </w:rPr>
              <w:t xml:space="preserve">2 </w:t>
            </w:r>
            <w:proofErr w:type="spellStart"/>
            <w:r>
              <w:rPr>
                <w:rFonts w:eastAsia="Times New Roman" w:cstheme="minorHAnsi"/>
                <w:color w:val="3D3D3D"/>
                <w:lang w:val="de-DE" w:eastAsia="it-IT"/>
              </w:rPr>
              <w:t>Fake</w:t>
            </w:r>
            <w:proofErr w:type="spellEnd"/>
            <w:r>
              <w:rPr>
                <w:rFonts w:eastAsia="Times New Roman" w:cstheme="minorHAnsi"/>
                <w:color w:val="3D3D3D"/>
                <w:lang w:val="de-DE" w:eastAsia="it-IT"/>
              </w:rPr>
              <w:t xml:space="preserve"> News sind nur schwer von echten Nachrichten zu unterscheiden.</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sz w:val="20"/>
                <w:szCs w:val="20"/>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sz w:val="20"/>
                <w:szCs w:val="20"/>
                <w:lang w:val="de-DE" w:eastAsia="it-IT"/>
              </w:rPr>
            </w:pPr>
          </w:p>
        </w:tc>
      </w:tr>
      <w:tr w:rsidR="00B937C7" w:rsidRPr="00B937C7" w:rsidTr="00B937C7">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37C7" w:rsidRDefault="00B937C7">
            <w:pPr>
              <w:spacing w:line="240" w:lineRule="auto"/>
              <w:rPr>
                <w:rFonts w:eastAsia="Times New Roman" w:cstheme="minorHAnsi"/>
                <w:color w:val="3D3D3D"/>
                <w:lang w:val="de-DE" w:eastAsia="it-IT"/>
              </w:rPr>
            </w:pPr>
            <w:r>
              <w:rPr>
                <w:rFonts w:eastAsia="Times New Roman" w:cstheme="minorHAnsi"/>
                <w:color w:val="3D3D3D"/>
                <w:lang w:val="de-DE" w:eastAsia="it-IT"/>
              </w:rPr>
              <w:t xml:space="preserve">3 </w:t>
            </w:r>
            <w:proofErr w:type="spellStart"/>
            <w:r>
              <w:rPr>
                <w:rFonts w:eastAsia="Times New Roman" w:cstheme="minorHAnsi"/>
                <w:color w:val="3D3D3D"/>
                <w:lang w:val="de-DE" w:eastAsia="it-IT"/>
              </w:rPr>
              <w:t>Fake</w:t>
            </w:r>
            <w:proofErr w:type="spellEnd"/>
            <w:r>
              <w:rPr>
                <w:rFonts w:eastAsia="Times New Roman" w:cstheme="minorHAnsi"/>
                <w:color w:val="3D3D3D"/>
                <w:lang w:val="de-DE" w:eastAsia="it-IT"/>
              </w:rPr>
              <w:t xml:space="preserve"> News können auch durch Roboter verbreitet werden.  </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sz w:val="20"/>
                <w:szCs w:val="20"/>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sz w:val="20"/>
                <w:szCs w:val="20"/>
                <w:lang w:val="de-DE" w:eastAsia="it-IT"/>
              </w:rPr>
            </w:pPr>
          </w:p>
        </w:tc>
      </w:tr>
      <w:tr w:rsidR="00B937C7" w:rsidRPr="00B937C7" w:rsidTr="00B937C7">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37C7" w:rsidRDefault="00B937C7">
            <w:pPr>
              <w:spacing w:line="240" w:lineRule="auto"/>
              <w:rPr>
                <w:rFonts w:eastAsia="Times New Roman" w:cstheme="minorHAnsi"/>
                <w:color w:val="3D3D3D"/>
                <w:lang w:val="de-DE" w:eastAsia="it-IT"/>
              </w:rPr>
            </w:pPr>
            <w:r>
              <w:rPr>
                <w:rFonts w:eastAsia="Times New Roman" w:cstheme="minorHAnsi"/>
                <w:color w:val="3D3D3D"/>
                <w:lang w:val="de-DE" w:eastAsia="it-IT"/>
              </w:rPr>
              <w:t>4 Desinformationskampagnen werden in Deutschland auch von ausländischen Staaten initiiert.</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lang w:val="de-DE" w:eastAsia="it-IT"/>
              </w:rPr>
            </w:pPr>
          </w:p>
        </w:tc>
      </w:tr>
      <w:tr w:rsidR="00B937C7" w:rsidRPr="00B937C7" w:rsidTr="00B937C7">
        <w:trPr>
          <w:trHeight w:val="320"/>
        </w:trPr>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37C7" w:rsidRDefault="00B937C7">
            <w:pPr>
              <w:spacing w:line="240" w:lineRule="auto"/>
              <w:rPr>
                <w:rFonts w:eastAsia="Times New Roman" w:cstheme="minorHAnsi"/>
                <w:color w:val="3D3D3D"/>
                <w:lang w:val="de-DE" w:eastAsia="it-IT"/>
              </w:rPr>
            </w:pPr>
            <w:r>
              <w:rPr>
                <w:rFonts w:eastAsia="Times New Roman" w:cstheme="minorHAnsi"/>
                <w:color w:val="3D3D3D"/>
                <w:lang w:val="de-DE" w:eastAsia="it-IT"/>
              </w:rPr>
              <w:t>5 Die Parteien in Deutschland wollen mit Desinformationskampagnen ihre politischen Gegner schwächen.</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lang w:val="de-DE" w:eastAsia="it-IT"/>
              </w:rPr>
            </w:pPr>
          </w:p>
        </w:tc>
      </w:tr>
      <w:tr w:rsidR="00B937C7" w:rsidRPr="00B937C7" w:rsidTr="00B937C7">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37C7" w:rsidRDefault="00B937C7">
            <w:pPr>
              <w:spacing w:line="240" w:lineRule="auto"/>
              <w:rPr>
                <w:rFonts w:eastAsia="Times New Roman" w:cstheme="minorHAnsi"/>
                <w:color w:val="3D3D3D"/>
                <w:lang w:val="de-DE" w:eastAsia="it-IT"/>
              </w:rPr>
            </w:pPr>
            <w:r>
              <w:rPr>
                <w:rFonts w:eastAsia="Times New Roman" w:cstheme="minorHAnsi"/>
                <w:color w:val="3D3D3D"/>
                <w:lang w:val="de-DE" w:eastAsia="it-IT"/>
              </w:rPr>
              <w:t xml:space="preserve">6 Politische Interessengruppen haben versucht, durch </w:t>
            </w:r>
            <w:proofErr w:type="spellStart"/>
            <w:r>
              <w:rPr>
                <w:rFonts w:eastAsia="Times New Roman" w:cstheme="minorHAnsi"/>
                <w:color w:val="3D3D3D"/>
                <w:lang w:val="de-DE" w:eastAsia="it-IT"/>
              </w:rPr>
              <w:t>Fake</w:t>
            </w:r>
            <w:proofErr w:type="spellEnd"/>
            <w:r>
              <w:rPr>
                <w:rFonts w:eastAsia="Times New Roman" w:cstheme="minorHAnsi"/>
                <w:color w:val="3D3D3D"/>
                <w:lang w:val="de-DE" w:eastAsia="it-IT"/>
              </w:rPr>
              <w:t xml:space="preserve"> News den Wahlkampf in Deutschland zu manipulieren.  </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lang w:val="de-DE" w:eastAsia="it-IT"/>
              </w:rPr>
            </w:pPr>
          </w:p>
        </w:tc>
      </w:tr>
      <w:tr w:rsidR="00B937C7" w:rsidRPr="00B937C7" w:rsidTr="00B937C7">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37C7" w:rsidRDefault="00B937C7">
            <w:pPr>
              <w:spacing w:line="240" w:lineRule="auto"/>
              <w:rPr>
                <w:rFonts w:eastAsia="Times New Roman" w:cstheme="minorHAnsi"/>
                <w:color w:val="3D3D3D"/>
                <w:lang w:val="de-DE" w:eastAsia="it-IT"/>
              </w:rPr>
            </w:pPr>
            <w:r>
              <w:rPr>
                <w:rFonts w:eastAsia="Times New Roman" w:cstheme="minorHAnsi"/>
                <w:color w:val="3D3D3D"/>
                <w:lang w:val="de-DE" w:eastAsia="it-IT"/>
              </w:rPr>
              <w:t xml:space="preserve">7  </w:t>
            </w:r>
            <w:proofErr w:type="spellStart"/>
            <w:r>
              <w:rPr>
                <w:rFonts w:eastAsia="Times New Roman" w:cstheme="minorHAnsi"/>
                <w:color w:val="3D3D3D"/>
                <w:lang w:val="de-DE" w:eastAsia="it-IT"/>
              </w:rPr>
              <w:t>Fake</w:t>
            </w:r>
            <w:proofErr w:type="spellEnd"/>
            <w:r>
              <w:rPr>
                <w:rFonts w:eastAsia="Times New Roman" w:cstheme="minorHAnsi"/>
                <w:color w:val="3D3D3D"/>
                <w:lang w:val="de-DE" w:eastAsia="it-IT"/>
              </w:rPr>
              <w:t xml:space="preserve"> News werden nur im Internet verbreitet.</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lang w:val="de-DE" w:eastAsia="it-IT"/>
              </w:rPr>
            </w:pPr>
          </w:p>
        </w:tc>
      </w:tr>
      <w:tr w:rsidR="00B937C7" w:rsidRPr="00B937C7" w:rsidTr="00B937C7">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37C7" w:rsidRDefault="00B937C7">
            <w:pPr>
              <w:spacing w:line="240" w:lineRule="auto"/>
              <w:rPr>
                <w:rFonts w:eastAsia="Times New Roman" w:cstheme="minorHAnsi"/>
                <w:color w:val="3D3D3D"/>
                <w:lang w:val="de-DE" w:eastAsia="it-IT"/>
              </w:rPr>
            </w:pPr>
            <w:r>
              <w:rPr>
                <w:rFonts w:eastAsia="Times New Roman" w:cstheme="minorHAnsi"/>
                <w:color w:val="3D3D3D"/>
                <w:lang w:val="de-DE" w:eastAsia="it-IT"/>
              </w:rPr>
              <w:t>8 Alle Websites von deutschen Nachrichtenmagazinen sind inzwischen von Trolls infiltriert.</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lang w:val="de-DE" w:eastAsia="it-IT"/>
              </w:rPr>
            </w:pPr>
          </w:p>
        </w:tc>
      </w:tr>
      <w:tr w:rsidR="00B937C7" w:rsidTr="00B937C7">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37C7" w:rsidRDefault="00B937C7">
            <w:pPr>
              <w:spacing w:line="240" w:lineRule="auto"/>
              <w:rPr>
                <w:rFonts w:eastAsia="Times New Roman" w:cstheme="minorHAnsi"/>
                <w:color w:val="3D3D3D"/>
                <w:lang w:val="de-DE" w:eastAsia="it-IT"/>
              </w:rPr>
            </w:pPr>
            <w:r>
              <w:rPr>
                <w:rFonts w:eastAsia="Times New Roman" w:cstheme="minorHAnsi"/>
                <w:color w:val="3D3D3D"/>
                <w:lang w:val="de-DE" w:eastAsia="it-IT"/>
              </w:rPr>
              <w:t xml:space="preserve">9  </w:t>
            </w:r>
            <w:proofErr w:type="spellStart"/>
            <w:r>
              <w:rPr>
                <w:rFonts w:eastAsia="Times New Roman" w:cstheme="minorHAnsi"/>
                <w:color w:val="3D3D3D"/>
                <w:lang w:val="de-DE" w:eastAsia="it-IT"/>
              </w:rPr>
              <w:t>Faktenchecker</w:t>
            </w:r>
            <w:proofErr w:type="spellEnd"/>
            <w:r>
              <w:rPr>
                <w:rFonts w:eastAsia="Times New Roman" w:cstheme="minorHAnsi"/>
                <w:color w:val="3D3D3D"/>
                <w:lang w:val="de-DE" w:eastAsia="it-IT"/>
              </w:rPr>
              <w:t xml:space="preserve"> machen kontinuierlich Aufklärungsarbeit.</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lang w:val="de-DE" w:eastAsia="it-IT"/>
              </w:rPr>
            </w:pPr>
          </w:p>
        </w:tc>
      </w:tr>
      <w:tr w:rsidR="00B937C7" w:rsidRPr="00B937C7" w:rsidTr="00B937C7">
        <w:tc>
          <w:tcPr>
            <w:tcW w:w="889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937C7" w:rsidRDefault="00B937C7">
            <w:pPr>
              <w:spacing w:line="240" w:lineRule="auto"/>
              <w:rPr>
                <w:rFonts w:eastAsia="Times New Roman" w:cstheme="minorHAnsi"/>
                <w:color w:val="3D3D3D"/>
                <w:lang w:val="de-DE" w:eastAsia="it-IT"/>
              </w:rPr>
            </w:pPr>
            <w:r>
              <w:rPr>
                <w:rFonts w:eastAsia="Times New Roman" w:cstheme="minorHAnsi"/>
                <w:color w:val="3D3D3D"/>
                <w:lang w:val="de-DE" w:eastAsia="it-IT"/>
              </w:rPr>
              <w:t xml:space="preserve">10  Es gibt technisch noch keine Möglichkeiten, </w:t>
            </w:r>
            <w:proofErr w:type="spellStart"/>
            <w:r>
              <w:rPr>
                <w:rFonts w:eastAsia="Times New Roman" w:cstheme="minorHAnsi"/>
                <w:color w:val="3D3D3D"/>
                <w:lang w:val="de-DE" w:eastAsia="it-IT"/>
              </w:rPr>
              <w:t>Fake</w:t>
            </w:r>
            <w:proofErr w:type="spellEnd"/>
            <w:r>
              <w:rPr>
                <w:rFonts w:eastAsia="Times New Roman" w:cstheme="minorHAnsi"/>
                <w:color w:val="3D3D3D"/>
                <w:lang w:val="de-DE" w:eastAsia="it-IT"/>
              </w:rPr>
              <w:t xml:space="preserve"> News zu identifizieren.</w:t>
            </w:r>
          </w:p>
        </w:tc>
        <w:tc>
          <w:tcPr>
            <w:tcW w:w="46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lang w:val="de-DE" w:eastAsia="it-IT"/>
              </w:rPr>
            </w:pPr>
          </w:p>
        </w:tc>
        <w:tc>
          <w:tcPr>
            <w:tcW w:w="4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937C7" w:rsidRDefault="00B937C7">
            <w:pPr>
              <w:spacing w:line="240" w:lineRule="auto"/>
              <w:rPr>
                <w:rFonts w:eastAsia="Times New Roman" w:cstheme="minorHAnsi"/>
                <w:b/>
                <w:bCs/>
                <w:color w:val="FFFFFF"/>
                <w:lang w:val="de-DE" w:eastAsia="it-IT"/>
              </w:rPr>
            </w:pPr>
          </w:p>
        </w:tc>
      </w:tr>
    </w:tbl>
    <w:p w:rsidR="003F208C" w:rsidRPr="00B937C7" w:rsidRDefault="003F208C">
      <w:pPr>
        <w:rPr>
          <w:lang w:val="de-DE"/>
        </w:rPr>
      </w:pPr>
    </w:p>
    <w:sectPr w:rsidR="003F208C" w:rsidRPr="00B937C7"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4B4E3A"/>
    <w:multiLevelType w:val="hybridMultilevel"/>
    <w:tmpl w:val="876EFA04"/>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1">
    <w:nsid w:val="7C2F6D3A"/>
    <w:multiLevelType w:val="hybridMultilevel"/>
    <w:tmpl w:val="FAF8A32E"/>
    <w:lvl w:ilvl="0" w:tplc="0410000F">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compat/>
  <w:rsids>
    <w:rsidRoot w:val="00B937C7"/>
    <w:rsid w:val="003F208C"/>
    <w:rsid w:val="00B937C7"/>
    <w:rsid w:val="00C0360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937C7"/>
    <w:pPr>
      <w:spacing w:line="256" w:lineRule="auto"/>
    </w:pPr>
  </w:style>
  <w:style w:type="paragraph" w:styleId="Titolo1">
    <w:name w:val="heading 1"/>
    <w:basedOn w:val="Normale"/>
    <w:next w:val="Normale"/>
    <w:link w:val="Titolo1Carattere"/>
    <w:uiPriority w:val="9"/>
    <w:qFormat/>
    <w:rsid w:val="00B937C7"/>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937C7"/>
    <w:rPr>
      <w:rFonts w:asciiTheme="majorHAnsi" w:eastAsiaTheme="majorEastAsia" w:hAnsiTheme="majorHAnsi" w:cstheme="majorBidi"/>
      <w:b/>
      <w:bCs/>
      <w:color w:val="2F5496" w:themeColor="accent1" w:themeShade="BF"/>
      <w:sz w:val="28"/>
      <w:szCs w:val="28"/>
    </w:rPr>
  </w:style>
  <w:style w:type="character" w:styleId="Collegamentoipertestuale">
    <w:name w:val="Hyperlink"/>
    <w:basedOn w:val="Carpredefinitoparagrafo"/>
    <w:uiPriority w:val="99"/>
    <w:semiHidden/>
    <w:unhideWhenUsed/>
    <w:rsid w:val="00B937C7"/>
    <w:rPr>
      <w:color w:val="0000FF"/>
      <w:u w:val="single"/>
    </w:rPr>
  </w:style>
  <w:style w:type="paragraph" w:styleId="NormaleWeb">
    <w:name w:val="Normal (Web)"/>
    <w:basedOn w:val="Normale"/>
    <w:uiPriority w:val="99"/>
    <w:semiHidden/>
    <w:unhideWhenUsed/>
    <w:rsid w:val="00B937C7"/>
    <w:pPr>
      <w:spacing w:before="100" w:beforeAutospacing="1" w:after="100" w:afterAutospacing="1" w:line="240" w:lineRule="auto"/>
    </w:pPr>
    <w:rPr>
      <w:rFonts w:ascii="Times New Roman" w:eastAsia="Times New Roman" w:hAnsi="Times New Roman" w:cs="Times New Roman"/>
      <w:sz w:val="24"/>
      <w:szCs w:val="24"/>
      <w:lang w:eastAsia="it-IT"/>
    </w:rPr>
  </w:style>
  <w:style w:type="table" w:styleId="Grigliatabella">
    <w:name w:val="Table Grid"/>
    <w:basedOn w:val="Tabellanormale"/>
    <w:uiPriority w:val="39"/>
    <w:rsid w:val="00B937C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67087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rrectiv.org/" TargetMode="External"/><Relationship Id="rId5" Type="http://schemas.openxmlformats.org/officeDocument/2006/relationships/hyperlink" Target="https://faktenfinder.tagesschau.de/"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683</Words>
  <Characters>3896</Characters>
  <Application>Microsoft Office Word</Application>
  <DocSecurity>0</DocSecurity>
  <Lines>32</Lines>
  <Paragraphs>9</Paragraphs>
  <ScaleCrop>false</ScaleCrop>
  <Company>HP</Company>
  <LinksUpToDate>false</LinksUpToDate>
  <CharactersWithSpaces>4570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3</cp:revision>
  <dcterms:created xsi:type="dcterms:W3CDTF">2025-02-28T06:06:00Z</dcterms:created>
  <dcterms:modified xsi:type="dcterms:W3CDTF">2025-02-28T06:07:00Z</dcterms:modified>
</cp:coreProperties>
</file>