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1AA" w:rsidRDefault="008C51AA" w:rsidP="008C51AA">
      <w:pPr>
        <w:spacing w:after="0"/>
        <w:ind w:left="708" w:firstLine="708"/>
        <w:rPr>
          <w:b/>
          <w:noProof/>
          <w:sz w:val="24"/>
          <w:szCs w:val="24"/>
          <w:lang w:val="de-DE" w:eastAsia="it-IT"/>
        </w:rPr>
      </w:pPr>
      <w:r>
        <w:rPr>
          <w:b/>
          <w:noProof/>
          <w:sz w:val="24"/>
          <w:szCs w:val="24"/>
          <w:lang w:val="de-DE" w:eastAsia="it-IT"/>
        </w:rPr>
        <w:t xml:space="preserve">    </w:t>
      </w:r>
      <w:r w:rsidR="0094752C" w:rsidRPr="008C51AA">
        <w:rPr>
          <w:b/>
          <w:noProof/>
          <w:sz w:val="24"/>
          <w:szCs w:val="24"/>
          <w:lang w:val="de-DE" w:eastAsia="it-IT"/>
        </w:rPr>
        <w:t>ARBEITSBLATT</w:t>
      </w:r>
      <w:r w:rsidR="0094752C" w:rsidRPr="008C51AA">
        <w:rPr>
          <w:noProof/>
          <w:sz w:val="24"/>
          <w:szCs w:val="24"/>
          <w:lang w:val="de-DE" w:eastAsia="it-IT"/>
        </w:rPr>
        <w:t xml:space="preserve"> </w:t>
      </w:r>
      <w:r w:rsidR="005C7BF6" w:rsidRPr="008C51AA">
        <w:rPr>
          <w:noProof/>
          <w:sz w:val="24"/>
          <w:szCs w:val="24"/>
          <w:lang w:val="de-DE" w:eastAsia="it-IT"/>
        </w:rPr>
        <w:t xml:space="preserve"> </w:t>
      </w:r>
      <w:r w:rsidR="00250E66" w:rsidRPr="008C51AA">
        <w:rPr>
          <w:b/>
          <w:noProof/>
          <w:sz w:val="24"/>
          <w:szCs w:val="24"/>
          <w:lang w:val="de-DE" w:eastAsia="it-IT"/>
        </w:rPr>
        <w:t>T</w:t>
      </w:r>
      <w:r w:rsidR="0094752C" w:rsidRPr="008C51AA">
        <w:rPr>
          <w:b/>
          <w:noProof/>
          <w:sz w:val="24"/>
          <w:szCs w:val="24"/>
          <w:lang w:val="de-DE" w:eastAsia="it-IT"/>
        </w:rPr>
        <w:t>RAINI</w:t>
      </w:r>
      <w:r w:rsidR="009732C5" w:rsidRPr="008C51AA">
        <w:rPr>
          <w:b/>
          <w:noProof/>
          <w:sz w:val="24"/>
          <w:szCs w:val="24"/>
          <w:lang w:val="de-DE" w:eastAsia="it-IT"/>
        </w:rPr>
        <w:t>N</w:t>
      </w:r>
      <w:r w:rsidR="0094752C" w:rsidRPr="008C51AA">
        <w:rPr>
          <w:b/>
          <w:noProof/>
          <w:sz w:val="24"/>
          <w:szCs w:val="24"/>
          <w:lang w:val="de-DE" w:eastAsia="it-IT"/>
        </w:rPr>
        <w:t>G</w:t>
      </w:r>
      <w:r w:rsidR="00250E66" w:rsidRPr="008C51AA">
        <w:rPr>
          <w:b/>
          <w:noProof/>
          <w:sz w:val="24"/>
          <w:szCs w:val="24"/>
          <w:lang w:val="de-DE" w:eastAsia="it-IT"/>
        </w:rPr>
        <w:t xml:space="preserve"> LESEN: KUNST</w:t>
      </w:r>
    </w:p>
    <w:p w:rsidR="003A6BBF" w:rsidRDefault="008C51AA" w:rsidP="008C51AA">
      <w:pPr>
        <w:spacing w:after="0"/>
        <w:rPr>
          <w:b/>
          <w:noProof/>
          <w:sz w:val="24"/>
          <w:szCs w:val="24"/>
          <w:lang w:val="de-DE" w:eastAsia="it-IT"/>
        </w:rPr>
      </w:pPr>
      <w:r>
        <w:rPr>
          <w:b/>
          <w:noProof/>
          <w:sz w:val="24"/>
          <w:szCs w:val="24"/>
          <w:lang w:val="de-DE" w:eastAsia="it-IT"/>
        </w:rPr>
        <w:t>_____________________________________________________________________________</w:t>
      </w:r>
    </w:p>
    <w:p w:rsidR="008C51AA" w:rsidRPr="008C51AA" w:rsidRDefault="008C51AA" w:rsidP="008C51AA">
      <w:pPr>
        <w:spacing w:after="0"/>
        <w:rPr>
          <w:b/>
          <w:noProof/>
          <w:sz w:val="24"/>
          <w:szCs w:val="24"/>
          <w:lang w:val="de-DE" w:eastAsia="it-IT"/>
        </w:rPr>
      </w:pPr>
    </w:p>
    <w:p w:rsidR="0024030F" w:rsidRPr="003A6BBF" w:rsidRDefault="00222B19" w:rsidP="0024030F">
      <w:pPr>
        <w:pStyle w:val="Paragrafoelenco"/>
        <w:numPr>
          <w:ilvl w:val="0"/>
          <w:numId w:val="2"/>
        </w:numPr>
        <w:spacing w:after="0"/>
        <w:rPr>
          <w:b/>
          <w:noProof/>
          <w:sz w:val="20"/>
          <w:szCs w:val="20"/>
          <w:lang w:val="de-DE" w:eastAsia="it-IT"/>
        </w:rPr>
      </w:pPr>
      <w:r w:rsidRPr="003A6BBF">
        <w:rPr>
          <w:b/>
          <w:noProof/>
          <w:sz w:val="20"/>
          <w:szCs w:val="20"/>
          <w:lang w:val="de-DE" w:eastAsia="it-IT"/>
        </w:rPr>
        <w:t>Lesen Sie die Informationsschrift des Museums Albertina in Wien</w:t>
      </w:r>
    </w:p>
    <w:p w:rsidR="003A6BBF" w:rsidRDefault="003A6BBF" w:rsidP="00DC3C5F">
      <w:pPr>
        <w:spacing w:after="0"/>
        <w:ind w:firstLine="360"/>
        <w:rPr>
          <w:b/>
          <w:i/>
          <w:color w:val="2E3233"/>
          <w:sz w:val="20"/>
          <w:szCs w:val="20"/>
          <w:lang w:val="de-DE"/>
        </w:rPr>
      </w:pPr>
    </w:p>
    <w:p w:rsidR="0024030F" w:rsidRPr="00DC3C5F" w:rsidRDefault="00994196" w:rsidP="008C51AA">
      <w:pPr>
        <w:spacing w:after="0"/>
        <w:rPr>
          <w:b/>
          <w:i/>
          <w:noProof/>
          <w:sz w:val="20"/>
          <w:szCs w:val="20"/>
          <w:lang w:val="de-DE" w:eastAsia="it-IT"/>
        </w:rPr>
      </w:pPr>
      <w:r w:rsidRPr="00DC3C5F">
        <w:rPr>
          <w:b/>
          <w:i/>
          <w:color w:val="2E3233"/>
          <w:sz w:val="20"/>
          <w:szCs w:val="20"/>
          <w:lang w:val="de-DE"/>
        </w:rPr>
        <w:t>Die</w:t>
      </w:r>
      <w:r w:rsidR="00222B19" w:rsidRPr="00DC3C5F">
        <w:rPr>
          <w:b/>
          <w:i/>
          <w:color w:val="2E3233"/>
          <w:sz w:val="20"/>
          <w:szCs w:val="20"/>
          <w:lang w:val="de-DE"/>
        </w:rPr>
        <w:t xml:space="preserve"> Albertina präsentiert: Von Monet bis Picasso – Die </w:t>
      </w:r>
      <w:proofErr w:type="spellStart"/>
      <w:r w:rsidR="00222B19" w:rsidRPr="00DC3C5F">
        <w:rPr>
          <w:b/>
          <w:i/>
          <w:color w:val="2E3233"/>
          <w:sz w:val="20"/>
          <w:szCs w:val="20"/>
          <w:lang w:val="de-DE"/>
        </w:rPr>
        <w:t>Batliner</w:t>
      </w:r>
      <w:proofErr w:type="spellEnd"/>
      <w:r w:rsidR="00222B19" w:rsidRPr="00DC3C5F">
        <w:rPr>
          <w:b/>
          <w:i/>
          <w:color w:val="2E3233"/>
          <w:sz w:val="20"/>
          <w:szCs w:val="20"/>
          <w:lang w:val="de-DE"/>
        </w:rPr>
        <w:t xml:space="preserve"> Sammlung </w:t>
      </w:r>
    </w:p>
    <w:p w:rsidR="00E247AB" w:rsidRPr="00E247AB" w:rsidRDefault="000D62AA" w:rsidP="008C51AA">
      <w:pPr>
        <w:shd w:val="clear" w:color="auto" w:fill="FFFFFF"/>
        <w:spacing w:after="0" w:line="240" w:lineRule="auto"/>
        <w:outlineLvl w:val="1"/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</w:pPr>
      <w:r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Mit der </w:t>
      </w:r>
      <w:r w:rsidR="00E247AB" w:rsidRPr="008332C5">
        <w:rPr>
          <w:rFonts w:cstheme="minorHAnsi"/>
          <w:i/>
          <w:color w:val="2E3233"/>
          <w:sz w:val="20"/>
          <w:szCs w:val="20"/>
          <w:shd w:val="clear" w:color="auto" w:fill="FFFFFF"/>
          <w:lang w:val="de-DE"/>
        </w:rPr>
        <w:t xml:space="preserve">Sammlung </w:t>
      </w:r>
      <w:proofErr w:type="spellStart"/>
      <w:r w:rsidR="00E247AB" w:rsidRPr="008332C5">
        <w:rPr>
          <w:rFonts w:cstheme="minorHAnsi"/>
          <w:i/>
          <w:color w:val="2E3233"/>
          <w:sz w:val="20"/>
          <w:szCs w:val="20"/>
          <w:shd w:val="clear" w:color="auto" w:fill="FFFFFF"/>
          <w:lang w:val="de-DE"/>
        </w:rPr>
        <w:t>Batliner</w:t>
      </w:r>
      <w:proofErr w:type="spellEnd"/>
      <w:r w:rsidR="00E247AB"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 </w:t>
      </w:r>
      <w:r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beherbergt </w:t>
      </w:r>
      <w:r w:rsidR="008332C5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das Wiener Museum </w:t>
      </w:r>
      <w:r w:rsidRPr="00E14ADE">
        <w:rPr>
          <w:rFonts w:cstheme="minorHAnsi"/>
          <w:i/>
          <w:color w:val="2E3233"/>
          <w:sz w:val="20"/>
          <w:szCs w:val="20"/>
          <w:shd w:val="clear" w:color="auto" w:fill="FFFFFF"/>
          <w:lang w:val="de-DE"/>
        </w:rPr>
        <w:t>Albertina</w:t>
      </w:r>
      <w:r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 eine der bedeutendsten Sammlungen moderner Kunst in Europa.</w:t>
      </w:r>
      <w:r w:rsidR="00E247AB" w:rsidRPr="00E247AB">
        <w:rPr>
          <w:rFonts w:cstheme="minorHAnsi"/>
          <w:color w:val="2E3233"/>
          <w:sz w:val="20"/>
          <w:szCs w:val="20"/>
          <w:lang w:val="de-DE"/>
        </w:rPr>
        <w:t xml:space="preserve"> </w:t>
      </w:r>
      <w:r w:rsidR="00E247AB"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>Die Highlights</w:t>
      </w:r>
      <w:r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 der Dauerausstellung </w:t>
      </w:r>
      <w:r w:rsidR="008332C5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>sind die Werke</w:t>
      </w:r>
      <w:r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 des Impressionismus </w:t>
      </w:r>
      <w:r w:rsidR="00E14ADE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>von</w:t>
      </w:r>
      <w:r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 </w:t>
      </w:r>
      <w:r w:rsidRPr="00E14ADE">
        <w:rPr>
          <w:rFonts w:cstheme="minorHAnsi"/>
          <w:i/>
          <w:color w:val="2E3233"/>
          <w:sz w:val="20"/>
          <w:szCs w:val="20"/>
          <w:shd w:val="clear" w:color="auto" w:fill="FFFFFF"/>
          <w:lang w:val="de-DE"/>
        </w:rPr>
        <w:t>Degas</w:t>
      </w:r>
      <w:r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, </w:t>
      </w:r>
      <w:r w:rsidRPr="00E14ADE">
        <w:rPr>
          <w:rFonts w:cstheme="minorHAnsi"/>
          <w:i/>
          <w:color w:val="2E3233"/>
          <w:sz w:val="20"/>
          <w:szCs w:val="20"/>
          <w:shd w:val="clear" w:color="auto" w:fill="FFFFFF"/>
          <w:lang w:val="de-DE"/>
        </w:rPr>
        <w:t>Cézann</w:t>
      </w:r>
      <w:r w:rsidR="00E247AB" w:rsidRPr="00E14ADE">
        <w:rPr>
          <w:rFonts w:cstheme="minorHAnsi"/>
          <w:i/>
          <w:color w:val="2E3233"/>
          <w:sz w:val="20"/>
          <w:szCs w:val="20"/>
          <w:shd w:val="clear" w:color="auto" w:fill="FFFFFF"/>
          <w:lang w:val="de-DE"/>
        </w:rPr>
        <w:t>e</w:t>
      </w:r>
      <w:r w:rsidR="00E247AB"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, </w:t>
      </w:r>
      <w:r w:rsidR="00E247AB" w:rsidRPr="00E14ADE">
        <w:rPr>
          <w:rFonts w:cstheme="minorHAnsi"/>
          <w:i/>
          <w:color w:val="2E3233"/>
          <w:sz w:val="20"/>
          <w:szCs w:val="20"/>
          <w:shd w:val="clear" w:color="auto" w:fill="FFFFFF"/>
          <w:lang w:val="de-DE"/>
        </w:rPr>
        <w:t>Toulouse-Lautrec</w:t>
      </w:r>
      <w:r w:rsidR="008332C5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, </w:t>
      </w:r>
      <w:r w:rsidR="008332C5" w:rsidRPr="00E14ADE">
        <w:rPr>
          <w:rFonts w:cstheme="minorHAnsi"/>
          <w:i/>
          <w:color w:val="2E3233"/>
          <w:sz w:val="20"/>
          <w:szCs w:val="20"/>
          <w:shd w:val="clear" w:color="auto" w:fill="FFFFFF"/>
          <w:lang w:val="de-DE"/>
        </w:rPr>
        <w:t>Monet</w:t>
      </w:r>
      <w:r w:rsidR="00E247AB"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 und </w:t>
      </w:r>
      <w:r w:rsidR="00E247AB" w:rsidRPr="00E14ADE">
        <w:rPr>
          <w:rFonts w:cstheme="minorHAnsi"/>
          <w:i/>
          <w:color w:val="2E3233"/>
          <w:sz w:val="20"/>
          <w:szCs w:val="20"/>
          <w:shd w:val="clear" w:color="auto" w:fill="FFFFFF"/>
          <w:lang w:val="de-DE"/>
        </w:rPr>
        <w:t>Gauguin</w:t>
      </w:r>
      <w:r w:rsidR="00E247AB"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 sowie </w:t>
      </w:r>
      <w:r w:rsidR="008332C5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>Bilder des</w:t>
      </w:r>
      <w:r w:rsidR="00E247AB"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 deutsche</w:t>
      </w:r>
      <w:r w:rsidR="008332C5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>n</w:t>
      </w:r>
      <w:r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 Expressionismus mit den Künstlergruppen </w:t>
      </w:r>
      <w:r w:rsidR="00E14ADE" w:rsidRPr="00E14ADE">
        <w:rPr>
          <w:rFonts w:cstheme="minorHAnsi"/>
          <w:i/>
          <w:color w:val="2E3233"/>
          <w:sz w:val="20"/>
          <w:szCs w:val="20"/>
          <w:shd w:val="clear" w:color="auto" w:fill="FFFFFF"/>
          <w:lang w:val="de-DE"/>
        </w:rPr>
        <w:t>Die</w:t>
      </w:r>
      <w:r w:rsidR="00E14ADE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 xml:space="preserve"> </w:t>
      </w:r>
      <w:r w:rsidRPr="00E247AB">
        <w:rPr>
          <w:rStyle w:val="Enfasicorsivo"/>
          <w:rFonts w:cstheme="minorHAnsi"/>
          <w:color w:val="2E3233"/>
          <w:sz w:val="20"/>
          <w:szCs w:val="20"/>
          <w:bdr w:val="none" w:sz="0" w:space="0" w:color="auto" w:frame="1"/>
          <w:shd w:val="clear" w:color="auto" w:fill="FFFFFF"/>
          <w:lang w:val="de-DE"/>
        </w:rPr>
        <w:t>Brücke</w:t>
      </w:r>
      <w:r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> und </w:t>
      </w:r>
      <w:r w:rsidRPr="00E247AB">
        <w:rPr>
          <w:rStyle w:val="Enfasicorsivo"/>
          <w:rFonts w:cstheme="minorHAnsi"/>
          <w:color w:val="2E3233"/>
          <w:sz w:val="20"/>
          <w:szCs w:val="20"/>
          <w:bdr w:val="none" w:sz="0" w:space="0" w:color="auto" w:frame="1"/>
          <w:shd w:val="clear" w:color="auto" w:fill="FFFFFF"/>
          <w:lang w:val="de-DE"/>
        </w:rPr>
        <w:t>Blauer Reiter</w:t>
      </w:r>
      <w:r w:rsidR="00E247AB" w:rsidRPr="00E247AB">
        <w:rPr>
          <w:rStyle w:val="Enfasicorsivo"/>
          <w:rFonts w:cstheme="minorHAnsi"/>
          <w:color w:val="2E3233"/>
          <w:sz w:val="20"/>
          <w:szCs w:val="20"/>
          <w:bdr w:val="none" w:sz="0" w:space="0" w:color="auto" w:frame="1"/>
          <w:shd w:val="clear" w:color="auto" w:fill="FFFFFF"/>
          <w:lang w:val="de-DE"/>
        </w:rPr>
        <w:t xml:space="preserve">. </w:t>
      </w:r>
      <w:r w:rsidRPr="00E247AB"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  <w:t> </w:t>
      </w:r>
    </w:p>
    <w:p w:rsidR="00E04EE0" w:rsidRPr="00222B19" w:rsidRDefault="00EA615E" w:rsidP="008C51AA">
      <w:pPr>
        <w:shd w:val="clear" w:color="auto" w:fill="FFFFFF"/>
        <w:spacing w:after="0" w:line="240" w:lineRule="auto"/>
        <w:outlineLvl w:val="1"/>
        <w:rPr>
          <w:rFonts w:cstheme="minorHAnsi"/>
          <w:color w:val="2E3233"/>
          <w:sz w:val="20"/>
          <w:szCs w:val="20"/>
          <w:shd w:val="clear" w:color="auto" w:fill="FFFFFF"/>
          <w:lang w:val="de-DE"/>
        </w:rPr>
      </w:pPr>
      <w:r>
        <w:rPr>
          <w:rStyle w:val="Enfasigrassetto"/>
          <w:rFonts w:cstheme="minorHAnsi"/>
          <w:b w:val="0"/>
          <w:color w:val="2E3233"/>
          <w:sz w:val="20"/>
          <w:szCs w:val="20"/>
          <w:bdr w:val="none" w:sz="0" w:space="0" w:color="auto" w:frame="1"/>
          <w:lang w:val="de-DE"/>
        </w:rPr>
        <w:t xml:space="preserve">Wie kam </w:t>
      </w:r>
      <w:r w:rsidR="00C271D0">
        <w:rPr>
          <w:rStyle w:val="Enfasigrassetto"/>
          <w:rFonts w:cstheme="minorHAnsi"/>
          <w:b w:val="0"/>
          <w:color w:val="2E3233"/>
          <w:sz w:val="20"/>
          <w:szCs w:val="20"/>
          <w:bdr w:val="none" w:sz="0" w:space="0" w:color="auto" w:frame="1"/>
          <w:lang w:val="de-DE"/>
        </w:rPr>
        <w:t>das Museum</w:t>
      </w:r>
      <w:r w:rsidR="00AB5B8C">
        <w:rPr>
          <w:rStyle w:val="Enfasigrassetto"/>
          <w:rFonts w:cstheme="minorHAnsi"/>
          <w:b w:val="0"/>
          <w:color w:val="2E3233"/>
          <w:sz w:val="20"/>
          <w:szCs w:val="20"/>
          <w:bdr w:val="none" w:sz="0" w:space="0" w:color="auto" w:frame="1"/>
          <w:lang w:val="de-DE"/>
        </w:rPr>
        <w:t xml:space="preserve"> zu dieser Sammlung?</w:t>
      </w:r>
      <w:r>
        <w:rPr>
          <w:rStyle w:val="Enfasigrassetto"/>
          <w:rFonts w:cstheme="minorHAnsi"/>
          <w:b w:val="0"/>
          <w:color w:val="2E3233"/>
          <w:sz w:val="20"/>
          <w:szCs w:val="20"/>
          <w:bdr w:val="none" w:sz="0" w:space="0" w:color="auto" w:frame="1"/>
          <w:lang w:val="de-DE"/>
        </w:rPr>
        <w:t xml:space="preserve"> </w:t>
      </w:r>
      <w:r w:rsidR="00E04EE0" w:rsidRPr="00C271D0">
        <w:rPr>
          <w:rStyle w:val="Enfasigrassetto"/>
          <w:rFonts w:cstheme="minorHAnsi"/>
          <w:b w:val="0"/>
          <w:i/>
          <w:color w:val="2E3233"/>
          <w:sz w:val="20"/>
          <w:szCs w:val="20"/>
          <w:bdr w:val="none" w:sz="0" w:space="0" w:color="auto" w:frame="1"/>
          <w:lang w:val="de-DE"/>
        </w:rPr>
        <w:t xml:space="preserve">Herbert </w:t>
      </w:r>
      <w:proofErr w:type="spellStart"/>
      <w:r w:rsidR="00E04EE0" w:rsidRPr="00C271D0">
        <w:rPr>
          <w:rStyle w:val="Enfasigrassetto"/>
          <w:rFonts w:cstheme="minorHAnsi"/>
          <w:b w:val="0"/>
          <w:i/>
          <w:color w:val="2E3233"/>
          <w:sz w:val="20"/>
          <w:szCs w:val="20"/>
          <w:bdr w:val="none" w:sz="0" w:space="0" w:color="auto" w:frame="1"/>
          <w:lang w:val="de-DE"/>
        </w:rPr>
        <w:t>Batliner</w:t>
      </w:r>
      <w:proofErr w:type="spellEnd"/>
      <w:r w:rsidR="00E04EE0" w:rsidRPr="00E247AB">
        <w:rPr>
          <w:rFonts w:cstheme="minorHAnsi"/>
          <w:color w:val="2E3233"/>
          <w:sz w:val="20"/>
          <w:szCs w:val="20"/>
          <w:lang w:val="de-DE"/>
        </w:rPr>
        <w:t xml:space="preserve">, einer der größten Kunstsammler </w:t>
      </w:r>
      <w:r>
        <w:rPr>
          <w:rFonts w:cstheme="minorHAnsi"/>
          <w:color w:val="2E3233"/>
          <w:sz w:val="20"/>
          <w:szCs w:val="20"/>
          <w:lang w:val="de-DE"/>
        </w:rPr>
        <w:t>des 20. Jahrhunderts</w:t>
      </w:r>
      <w:r w:rsidR="00A1664B">
        <w:rPr>
          <w:rFonts w:cstheme="minorHAnsi"/>
          <w:color w:val="2E3233"/>
          <w:sz w:val="20"/>
          <w:szCs w:val="20"/>
          <w:lang w:val="de-DE"/>
        </w:rPr>
        <w:t>,</w:t>
      </w:r>
      <w:r w:rsidR="00AB5B8C">
        <w:rPr>
          <w:rFonts w:cstheme="minorHAnsi"/>
          <w:color w:val="2E3233"/>
          <w:sz w:val="20"/>
          <w:szCs w:val="20"/>
          <w:lang w:val="de-DE"/>
        </w:rPr>
        <w:t xml:space="preserve"> </w:t>
      </w:r>
      <w:r w:rsidR="00AB5B8C" w:rsidRPr="00E247AB">
        <w:rPr>
          <w:rFonts w:cstheme="minorHAnsi"/>
          <w:color w:val="2E3233"/>
          <w:sz w:val="20"/>
          <w:szCs w:val="20"/>
          <w:lang w:val="de-DE"/>
        </w:rPr>
        <w:t xml:space="preserve">übergab 2007 </w:t>
      </w:r>
      <w:r w:rsidR="00AB5B8C">
        <w:rPr>
          <w:rFonts w:cstheme="minorHAnsi"/>
          <w:color w:val="2E3233"/>
          <w:sz w:val="20"/>
          <w:szCs w:val="20"/>
          <w:lang w:val="de-DE"/>
        </w:rPr>
        <w:t>s</w:t>
      </w:r>
      <w:r w:rsidR="00E04EE0" w:rsidRPr="00E247AB">
        <w:rPr>
          <w:rFonts w:cstheme="minorHAnsi"/>
          <w:color w:val="2E3233"/>
          <w:sz w:val="20"/>
          <w:szCs w:val="20"/>
          <w:lang w:val="de-DE"/>
        </w:rPr>
        <w:t xml:space="preserve">eine </w:t>
      </w:r>
      <w:r w:rsidR="00222B19">
        <w:rPr>
          <w:rFonts w:cstheme="minorHAnsi"/>
          <w:color w:val="2E3233"/>
          <w:sz w:val="20"/>
          <w:szCs w:val="20"/>
          <w:lang w:val="de-DE"/>
        </w:rPr>
        <w:t xml:space="preserve">wertvolle </w:t>
      </w:r>
      <w:r w:rsidR="00A1664B">
        <w:rPr>
          <w:rFonts w:cstheme="minorHAnsi"/>
          <w:color w:val="2E3233"/>
          <w:sz w:val="20"/>
          <w:szCs w:val="20"/>
          <w:lang w:val="de-DE"/>
        </w:rPr>
        <w:t xml:space="preserve">Kunstsammlung </w:t>
      </w:r>
      <w:r w:rsidR="00E04EE0" w:rsidRPr="00E247AB">
        <w:rPr>
          <w:rFonts w:cstheme="minorHAnsi"/>
          <w:color w:val="2E3233"/>
          <w:sz w:val="20"/>
          <w:szCs w:val="20"/>
          <w:lang w:val="de-DE"/>
        </w:rPr>
        <w:t xml:space="preserve">der Wiener </w:t>
      </w:r>
      <w:r w:rsidR="00042444" w:rsidRPr="00042444">
        <w:rPr>
          <w:i/>
          <w:color w:val="2E3233"/>
          <w:sz w:val="20"/>
          <w:szCs w:val="20"/>
          <w:lang w:val="de-DE"/>
        </w:rPr>
        <w:t>Albertina</w:t>
      </w:r>
      <w:r w:rsidR="00042444" w:rsidRPr="00DC3C5F">
        <w:rPr>
          <w:b/>
          <w:i/>
          <w:color w:val="2E3233"/>
          <w:sz w:val="20"/>
          <w:szCs w:val="20"/>
          <w:lang w:val="de-DE"/>
        </w:rPr>
        <w:t xml:space="preserve"> </w:t>
      </w:r>
      <w:r w:rsidR="00E04EE0" w:rsidRPr="00E247AB">
        <w:rPr>
          <w:rFonts w:cstheme="minorHAnsi"/>
          <w:color w:val="2E3233"/>
          <w:sz w:val="20"/>
          <w:szCs w:val="20"/>
          <w:lang w:val="de-DE"/>
        </w:rPr>
        <w:t>als Dauerleihgabe</w:t>
      </w:r>
      <w:r w:rsidR="003A6BBF">
        <w:rPr>
          <w:rFonts w:cstheme="minorHAnsi"/>
          <w:color w:val="2E3233"/>
          <w:sz w:val="20"/>
          <w:szCs w:val="20"/>
          <w:lang w:val="de-DE"/>
        </w:rPr>
        <w:t xml:space="preserve">*. </w:t>
      </w:r>
      <w:r w:rsidR="00E04EE0" w:rsidRPr="00222B19">
        <w:rPr>
          <w:rFonts w:cstheme="minorHAnsi"/>
          <w:color w:val="2E3233"/>
          <w:sz w:val="20"/>
          <w:szCs w:val="20"/>
          <w:lang w:val="de-DE"/>
        </w:rPr>
        <w:t xml:space="preserve">Der legendäre Kunsthistoriker </w:t>
      </w:r>
      <w:r w:rsidR="00222B19" w:rsidRPr="00042444">
        <w:rPr>
          <w:rFonts w:cstheme="minorHAnsi"/>
          <w:i/>
          <w:color w:val="2E3233"/>
          <w:sz w:val="20"/>
          <w:szCs w:val="20"/>
          <w:lang w:val="de-DE"/>
        </w:rPr>
        <w:t>Werner Hofmann</w:t>
      </w:r>
      <w:r w:rsidR="00222B19">
        <w:rPr>
          <w:rFonts w:cstheme="minorHAnsi"/>
          <w:color w:val="2E3233"/>
          <w:sz w:val="20"/>
          <w:szCs w:val="20"/>
          <w:lang w:val="de-DE"/>
        </w:rPr>
        <w:t xml:space="preserve"> bezeichnet</w:t>
      </w:r>
      <w:r w:rsidR="00E04EE0" w:rsidRPr="00222B19">
        <w:rPr>
          <w:rFonts w:cstheme="minorHAnsi"/>
          <w:color w:val="2E3233"/>
          <w:sz w:val="20"/>
          <w:szCs w:val="20"/>
          <w:lang w:val="de-DE"/>
        </w:rPr>
        <w:t xml:space="preserve"> </w:t>
      </w:r>
      <w:proofErr w:type="spellStart"/>
      <w:r w:rsidR="00E04EE0" w:rsidRPr="00042444">
        <w:rPr>
          <w:rFonts w:cstheme="minorHAnsi"/>
          <w:i/>
          <w:color w:val="2E3233"/>
          <w:sz w:val="20"/>
          <w:szCs w:val="20"/>
          <w:lang w:val="de-DE"/>
        </w:rPr>
        <w:t>Batliners</w:t>
      </w:r>
      <w:proofErr w:type="spellEnd"/>
      <w:r w:rsidR="00E04EE0" w:rsidRPr="00222B19">
        <w:rPr>
          <w:rFonts w:cstheme="minorHAnsi"/>
          <w:color w:val="2E3233"/>
          <w:sz w:val="20"/>
          <w:szCs w:val="20"/>
          <w:lang w:val="de-DE"/>
        </w:rPr>
        <w:t xml:space="preserve"> Sammlung als „eine lehrreiche Reise durch die moderne Malerei vom Impressionismus bis Picasso“</w:t>
      </w:r>
      <w:r w:rsidR="003A6BBF">
        <w:rPr>
          <w:rFonts w:cstheme="minorHAnsi"/>
          <w:color w:val="2E3233"/>
          <w:sz w:val="20"/>
          <w:szCs w:val="20"/>
          <w:lang w:val="de-DE"/>
        </w:rPr>
        <w:t>.</w:t>
      </w:r>
    </w:p>
    <w:p w:rsidR="005728DE" w:rsidRDefault="005728DE" w:rsidP="008C51AA">
      <w:pPr>
        <w:spacing w:after="0"/>
        <w:rPr>
          <w:noProof/>
          <w:sz w:val="20"/>
          <w:szCs w:val="20"/>
          <w:lang w:val="de-DE" w:eastAsia="it-IT"/>
        </w:rPr>
      </w:pPr>
      <w:r w:rsidRPr="00250E66">
        <w:rPr>
          <w:noProof/>
          <w:sz w:val="20"/>
          <w:szCs w:val="20"/>
          <w:lang w:val="de-DE" w:eastAsia="it-IT"/>
        </w:rPr>
        <w:t xml:space="preserve">In unserem Leserservice haben wir </w:t>
      </w:r>
      <w:r w:rsidR="00DC3C5F" w:rsidRPr="00250E66">
        <w:rPr>
          <w:noProof/>
          <w:sz w:val="20"/>
          <w:szCs w:val="20"/>
          <w:lang w:val="de-DE" w:eastAsia="it-IT"/>
        </w:rPr>
        <w:t xml:space="preserve">für Sie </w:t>
      </w:r>
      <w:r w:rsidR="00302089" w:rsidRPr="00250E66">
        <w:rPr>
          <w:noProof/>
          <w:sz w:val="20"/>
          <w:szCs w:val="20"/>
          <w:lang w:val="de-DE" w:eastAsia="it-IT"/>
        </w:rPr>
        <w:t>die</w:t>
      </w:r>
      <w:r w:rsidR="00DC3C5F">
        <w:rPr>
          <w:noProof/>
          <w:sz w:val="20"/>
          <w:szCs w:val="20"/>
          <w:lang w:val="de-DE" w:eastAsia="it-IT"/>
        </w:rPr>
        <w:t xml:space="preserve"> wichtigsten Informationen </w:t>
      </w:r>
      <w:r w:rsidR="00302089" w:rsidRPr="00250E66">
        <w:rPr>
          <w:noProof/>
          <w:sz w:val="20"/>
          <w:szCs w:val="20"/>
          <w:lang w:val="de-DE" w:eastAsia="it-IT"/>
        </w:rPr>
        <w:t>zusammengestellt.</w:t>
      </w:r>
    </w:p>
    <w:p w:rsidR="0094752C" w:rsidRPr="00250E66" w:rsidRDefault="00627635" w:rsidP="008C51AA">
      <w:pPr>
        <w:spacing w:after="0"/>
        <w:rPr>
          <w:b/>
          <w:noProof/>
          <w:sz w:val="20"/>
          <w:szCs w:val="20"/>
          <w:lang w:val="de-DE" w:eastAsia="it-IT"/>
        </w:rPr>
      </w:pPr>
      <w:r w:rsidRPr="00250E66">
        <w:rPr>
          <w:b/>
          <w:noProof/>
          <w:sz w:val="20"/>
          <w:szCs w:val="20"/>
          <w:lang w:val="de-DE" w:eastAsia="it-IT"/>
        </w:rPr>
        <w:t>Der Impressionismus</w:t>
      </w:r>
    </w:p>
    <w:p w:rsidR="00C52170" w:rsidRPr="00250E66" w:rsidRDefault="00C52170" w:rsidP="008C51AA">
      <w:pPr>
        <w:spacing w:after="0"/>
        <w:rPr>
          <w:sz w:val="20"/>
          <w:szCs w:val="20"/>
          <w:lang w:val="de-DE" w:eastAsia="it-IT"/>
        </w:rPr>
      </w:pPr>
      <w:r w:rsidRPr="00250E66">
        <w:rPr>
          <w:noProof/>
          <w:sz w:val="20"/>
          <w:szCs w:val="20"/>
          <w:lang w:val="de-DE" w:eastAsia="it-IT"/>
        </w:rPr>
        <w:t>Der Impressionismus ist eine in Frankreich um 1870 entstandene Kunstrichtung der Malerei. Eine Gruppe junger Künstler schl</w:t>
      </w:r>
      <w:r w:rsidR="00A1664B">
        <w:rPr>
          <w:noProof/>
          <w:sz w:val="20"/>
          <w:szCs w:val="20"/>
          <w:lang w:val="de-DE" w:eastAsia="it-IT"/>
        </w:rPr>
        <w:t>ie</w:t>
      </w:r>
      <w:r w:rsidRPr="00250E66">
        <w:rPr>
          <w:noProof/>
          <w:sz w:val="20"/>
          <w:szCs w:val="20"/>
          <w:lang w:val="de-DE" w:eastAsia="it-IT"/>
        </w:rPr>
        <w:t>ß</w:t>
      </w:r>
      <w:r w:rsidR="00A1664B">
        <w:rPr>
          <w:noProof/>
          <w:sz w:val="20"/>
          <w:szCs w:val="20"/>
          <w:lang w:val="de-DE" w:eastAsia="it-IT"/>
        </w:rPr>
        <w:t>t</w:t>
      </w:r>
      <w:r w:rsidRPr="00250E66">
        <w:rPr>
          <w:noProof/>
          <w:sz w:val="20"/>
          <w:szCs w:val="20"/>
          <w:lang w:val="de-DE" w:eastAsia="it-IT"/>
        </w:rPr>
        <w:t xml:space="preserve"> sich zusammen, um ihre Bilder mit neuen Licht-und Farbeindrücken zur Geltung zu bringen.</w:t>
      </w:r>
      <w:r w:rsidR="001C1CDC" w:rsidRPr="00250E66">
        <w:rPr>
          <w:noProof/>
          <w:sz w:val="20"/>
          <w:szCs w:val="20"/>
          <w:lang w:val="de-DE" w:eastAsia="it-IT"/>
        </w:rPr>
        <w:t xml:space="preserve"> Diese Künstler</w:t>
      </w:r>
      <w:r w:rsidR="001C1CDC" w:rsidRPr="00250E66">
        <w:rPr>
          <w:i/>
          <w:noProof/>
          <w:sz w:val="20"/>
          <w:szCs w:val="20"/>
          <w:lang w:val="de-DE" w:eastAsia="it-IT"/>
        </w:rPr>
        <w:t xml:space="preserve"> </w:t>
      </w:r>
      <w:r w:rsidR="00A1664B">
        <w:rPr>
          <w:noProof/>
          <w:sz w:val="20"/>
          <w:szCs w:val="20"/>
          <w:lang w:val="de-DE" w:eastAsia="it-IT"/>
        </w:rPr>
        <w:t>gehen</w:t>
      </w:r>
      <w:r w:rsidR="001C1CDC" w:rsidRPr="00250E66">
        <w:rPr>
          <w:sz w:val="20"/>
          <w:szCs w:val="20"/>
          <w:lang w:val="de-DE" w:eastAsia="it-IT"/>
        </w:rPr>
        <w:t xml:space="preserve"> mit Pinsel, Farbe und Staffelei in die Natur, um ihre Eindrücke festzuhalten. </w:t>
      </w:r>
    </w:p>
    <w:p w:rsidR="00A64B31" w:rsidRDefault="00975ABC" w:rsidP="008C51AA">
      <w:pPr>
        <w:spacing w:after="0"/>
        <w:rPr>
          <w:noProof/>
          <w:sz w:val="20"/>
          <w:szCs w:val="20"/>
          <w:lang w:val="de-DE" w:eastAsia="it-IT"/>
        </w:rPr>
      </w:pPr>
      <w:r w:rsidRPr="00250E66">
        <w:rPr>
          <w:noProof/>
          <w:sz w:val="20"/>
          <w:szCs w:val="20"/>
          <w:lang w:val="de-DE" w:eastAsia="it-IT"/>
        </w:rPr>
        <w:t xml:space="preserve">Das </w:t>
      </w:r>
      <w:r w:rsidR="00D442E2" w:rsidRPr="00250E66">
        <w:rPr>
          <w:noProof/>
          <w:sz w:val="20"/>
          <w:szCs w:val="20"/>
          <w:lang w:val="de-DE" w:eastAsia="it-IT"/>
        </w:rPr>
        <w:t>Landschaf</w:t>
      </w:r>
      <w:r w:rsidR="00AF0AC4" w:rsidRPr="00250E66">
        <w:rPr>
          <w:noProof/>
          <w:sz w:val="20"/>
          <w:szCs w:val="20"/>
          <w:lang w:val="de-DE" w:eastAsia="it-IT"/>
        </w:rPr>
        <w:t>t</w:t>
      </w:r>
      <w:r w:rsidR="00D442E2" w:rsidRPr="00250E66">
        <w:rPr>
          <w:noProof/>
          <w:sz w:val="20"/>
          <w:szCs w:val="20"/>
          <w:lang w:val="de-DE" w:eastAsia="it-IT"/>
        </w:rPr>
        <w:t>sbild</w:t>
      </w:r>
      <w:r w:rsidRPr="00250E66">
        <w:rPr>
          <w:noProof/>
          <w:sz w:val="20"/>
          <w:szCs w:val="20"/>
          <w:lang w:val="de-DE" w:eastAsia="it-IT"/>
        </w:rPr>
        <w:t xml:space="preserve"> </w:t>
      </w:r>
      <w:r w:rsidRPr="00250E66">
        <w:rPr>
          <w:i/>
          <w:noProof/>
          <w:sz w:val="20"/>
          <w:szCs w:val="20"/>
          <w:lang w:val="de-DE" w:eastAsia="it-IT"/>
        </w:rPr>
        <w:t xml:space="preserve">Impressionen eines Sonnenaufgangs </w:t>
      </w:r>
      <w:r w:rsidR="00D442E2" w:rsidRPr="00250E66">
        <w:rPr>
          <w:i/>
          <w:noProof/>
          <w:sz w:val="20"/>
          <w:szCs w:val="20"/>
          <w:lang w:val="de-DE" w:eastAsia="it-IT"/>
        </w:rPr>
        <w:t xml:space="preserve">(Impression, soleil levant) </w:t>
      </w:r>
      <w:r w:rsidR="00C514E6">
        <w:rPr>
          <w:noProof/>
          <w:sz w:val="20"/>
          <w:szCs w:val="20"/>
          <w:lang w:val="de-DE" w:eastAsia="it-IT"/>
        </w:rPr>
        <w:t>von</w:t>
      </w:r>
      <w:r w:rsidRPr="00250E66">
        <w:rPr>
          <w:noProof/>
          <w:sz w:val="20"/>
          <w:szCs w:val="20"/>
          <w:lang w:val="de-DE" w:eastAsia="it-IT"/>
        </w:rPr>
        <w:t xml:space="preserve"> </w:t>
      </w:r>
      <w:r w:rsidRPr="00250E66">
        <w:rPr>
          <w:i/>
          <w:noProof/>
          <w:sz w:val="20"/>
          <w:szCs w:val="20"/>
          <w:lang w:val="de-DE" w:eastAsia="it-IT"/>
        </w:rPr>
        <w:t>Claude Monet</w:t>
      </w:r>
      <w:r w:rsidRPr="00250E66">
        <w:rPr>
          <w:noProof/>
          <w:sz w:val="20"/>
          <w:szCs w:val="20"/>
          <w:lang w:val="de-DE" w:eastAsia="it-IT"/>
        </w:rPr>
        <w:t xml:space="preserve"> </w:t>
      </w:r>
      <w:r w:rsidR="00C514E6">
        <w:rPr>
          <w:noProof/>
          <w:sz w:val="20"/>
          <w:szCs w:val="20"/>
          <w:lang w:val="de-DE" w:eastAsia="it-IT"/>
        </w:rPr>
        <w:t xml:space="preserve">aus dem Jahr 1872 </w:t>
      </w:r>
      <w:r w:rsidR="00A1664B">
        <w:rPr>
          <w:noProof/>
          <w:sz w:val="20"/>
          <w:szCs w:val="20"/>
          <w:lang w:val="de-DE" w:eastAsia="it-IT"/>
        </w:rPr>
        <w:t>wird</w:t>
      </w:r>
      <w:r w:rsidRPr="00250E66">
        <w:rPr>
          <w:noProof/>
          <w:sz w:val="20"/>
          <w:szCs w:val="20"/>
          <w:lang w:val="de-DE" w:eastAsia="it-IT"/>
        </w:rPr>
        <w:t xml:space="preserve"> zum Namensgeber</w:t>
      </w:r>
      <w:r w:rsidR="00C514E6">
        <w:rPr>
          <w:noProof/>
          <w:sz w:val="20"/>
          <w:szCs w:val="20"/>
          <w:lang w:val="de-DE" w:eastAsia="it-IT"/>
        </w:rPr>
        <w:t xml:space="preserve"> </w:t>
      </w:r>
      <w:r w:rsidRPr="00250E66">
        <w:rPr>
          <w:noProof/>
          <w:sz w:val="20"/>
          <w:szCs w:val="20"/>
          <w:lang w:val="de-DE" w:eastAsia="it-IT"/>
        </w:rPr>
        <w:t xml:space="preserve">der Kunstrichtung </w:t>
      </w:r>
      <w:r w:rsidRPr="00250E66">
        <w:rPr>
          <w:i/>
          <w:noProof/>
          <w:sz w:val="20"/>
          <w:szCs w:val="20"/>
          <w:lang w:val="de-DE" w:eastAsia="it-IT"/>
        </w:rPr>
        <w:t xml:space="preserve">Impressionismus. </w:t>
      </w:r>
      <w:r w:rsidR="007E08E9">
        <w:rPr>
          <w:noProof/>
          <w:sz w:val="20"/>
          <w:szCs w:val="20"/>
          <w:lang w:val="de-DE" w:eastAsia="it-IT"/>
        </w:rPr>
        <w:t xml:space="preserve">Damals </w:t>
      </w:r>
      <w:r w:rsidR="00D77E9F" w:rsidRPr="00250E66">
        <w:rPr>
          <w:noProof/>
          <w:sz w:val="20"/>
          <w:szCs w:val="20"/>
          <w:lang w:val="de-DE" w:eastAsia="it-IT"/>
        </w:rPr>
        <w:t xml:space="preserve"> </w:t>
      </w:r>
      <w:r w:rsidR="007E08E9">
        <w:rPr>
          <w:sz w:val="20"/>
          <w:szCs w:val="20"/>
          <w:lang w:val="de-DE" w:eastAsia="it-IT"/>
        </w:rPr>
        <w:t>betrachtet</w:t>
      </w:r>
      <w:r w:rsidR="007E08E9" w:rsidRPr="00250E66">
        <w:rPr>
          <w:sz w:val="20"/>
          <w:szCs w:val="20"/>
          <w:lang w:val="de-DE" w:eastAsia="it-IT"/>
        </w:rPr>
        <w:t xml:space="preserve"> </w:t>
      </w:r>
      <w:r w:rsidR="007E08E9">
        <w:rPr>
          <w:sz w:val="20"/>
          <w:szCs w:val="20"/>
          <w:lang w:val="de-DE" w:eastAsia="it-IT"/>
        </w:rPr>
        <w:t xml:space="preserve">ein konservativer </w:t>
      </w:r>
      <w:r w:rsidR="00D77E9F" w:rsidRPr="00250E66">
        <w:rPr>
          <w:noProof/>
          <w:sz w:val="20"/>
          <w:szCs w:val="20"/>
          <w:lang w:val="de-DE" w:eastAsia="it-IT"/>
        </w:rPr>
        <w:t xml:space="preserve">Kunstkritiker </w:t>
      </w:r>
      <w:r w:rsidR="00D77E9F" w:rsidRPr="00250E66">
        <w:rPr>
          <w:sz w:val="20"/>
          <w:szCs w:val="20"/>
          <w:lang w:val="de-DE" w:eastAsia="it-IT"/>
        </w:rPr>
        <w:t xml:space="preserve">Monets Werk. Er </w:t>
      </w:r>
      <w:r w:rsidR="00A1664B">
        <w:rPr>
          <w:sz w:val="20"/>
          <w:szCs w:val="20"/>
          <w:lang w:val="de-DE" w:eastAsia="it-IT"/>
        </w:rPr>
        <w:t>findet</w:t>
      </w:r>
      <w:r w:rsidR="00D77E9F" w:rsidRPr="00250E66">
        <w:rPr>
          <w:sz w:val="20"/>
          <w:szCs w:val="20"/>
          <w:lang w:val="de-DE" w:eastAsia="it-IT"/>
        </w:rPr>
        <w:t xml:space="preserve"> es </w:t>
      </w:r>
      <w:r w:rsidR="00A64B31">
        <w:rPr>
          <w:sz w:val="20"/>
          <w:szCs w:val="20"/>
          <w:lang w:val="de-DE" w:eastAsia="it-IT"/>
        </w:rPr>
        <w:t>miserabel</w:t>
      </w:r>
      <w:r w:rsidR="00D77E9F" w:rsidRPr="00250E66">
        <w:rPr>
          <w:sz w:val="20"/>
          <w:szCs w:val="20"/>
          <w:lang w:val="de-DE" w:eastAsia="it-IT"/>
        </w:rPr>
        <w:t xml:space="preserve"> und </w:t>
      </w:r>
      <w:r w:rsidR="00A1664B">
        <w:rPr>
          <w:sz w:val="20"/>
          <w:szCs w:val="20"/>
          <w:lang w:val="de-DE" w:eastAsia="it-IT"/>
        </w:rPr>
        <w:t>nennt</w:t>
      </w:r>
      <w:r w:rsidR="00D77E9F" w:rsidRPr="00250E66">
        <w:rPr>
          <w:sz w:val="20"/>
          <w:szCs w:val="20"/>
          <w:lang w:val="de-DE" w:eastAsia="it-IT"/>
        </w:rPr>
        <w:t xml:space="preserve"> es abwertend</w:t>
      </w:r>
      <w:r w:rsidR="007E08E9">
        <w:rPr>
          <w:sz w:val="20"/>
          <w:szCs w:val="20"/>
          <w:lang w:val="de-DE" w:eastAsia="it-IT"/>
        </w:rPr>
        <w:t>*</w:t>
      </w:r>
      <w:r w:rsidR="00D77E9F" w:rsidRPr="00250E66">
        <w:rPr>
          <w:i/>
          <w:noProof/>
          <w:sz w:val="20"/>
          <w:szCs w:val="20"/>
          <w:lang w:val="de-DE" w:eastAsia="it-IT"/>
        </w:rPr>
        <w:t xml:space="preserve"> impressionistisch.</w:t>
      </w:r>
      <w:r w:rsidR="00A64B31">
        <w:rPr>
          <w:i/>
          <w:noProof/>
          <w:sz w:val="20"/>
          <w:szCs w:val="20"/>
          <w:lang w:val="de-DE" w:eastAsia="it-IT"/>
        </w:rPr>
        <w:t xml:space="preserve"> </w:t>
      </w:r>
    </w:p>
    <w:p w:rsidR="004B05A1" w:rsidRDefault="00975ABC" w:rsidP="008C51AA">
      <w:pPr>
        <w:spacing w:after="0"/>
        <w:rPr>
          <w:b/>
          <w:i/>
          <w:noProof/>
          <w:sz w:val="20"/>
          <w:szCs w:val="20"/>
          <w:lang w:val="de-DE" w:eastAsia="it-IT"/>
        </w:rPr>
      </w:pPr>
      <w:r w:rsidRPr="00250E66">
        <w:rPr>
          <w:sz w:val="20"/>
          <w:szCs w:val="20"/>
          <w:lang w:val="de-DE" w:eastAsia="it-IT"/>
        </w:rPr>
        <w:t xml:space="preserve">Der Begriff </w:t>
      </w:r>
      <w:r w:rsidRPr="00250E66">
        <w:rPr>
          <w:i/>
          <w:noProof/>
          <w:sz w:val="20"/>
          <w:szCs w:val="20"/>
          <w:lang w:val="de-DE" w:eastAsia="it-IT"/>
        </w:rPr>
        <w:t xml:space="preserve">Impressionismus </w:t>
      </w:r>
      <w:r w:rsidR="00A92DCC" w:rsidRPr="00250E66">
        <w:rPr>
          <w:noProof/>
          <w:sz w:val="20"/>
          <w:szCs w:val="20"/>
          <w:lang w:val="de-DE" w:eastAsia="it-IT"/>
        </w:rPr>
        <w:t>leitet</w:t>
      </w:r>
      <w:r w:rsidRPr="00250E66">
        <w:rPr>
          <w:i/>
          <w:noProof/>
          <w:sz w:val="20"/>
          <w:szCs w:val="20"/>
          <w:lang w:val="de-DE" w:eastAsia="it-IT"/>
        </w:rPr>
        <w:t xml:space="preserve"> </w:t>
      </w:r>
      <w:r w:rsidRPr="00250E66">
        <w:rPr>
          <w:noProof/>
          <w:sz w:val="20"/>
          <w:szCs w:val="20"/>
          <w:lang w:val="de-DE" w:eastAsia="it-IT"/>
        </w:rPr>
        <w:t xml:space="preserve">sich vom lateinischen </w:t>
      </w:r>
      <w:r w:rsidRPr="00250E66">
        <w:rPr>
          <w:i/>
          <w:noProof/>
          <w:sz w:val="20"/>
          <w:szCs w:val="20"/>
          <w:lang w:val="de-DE" w:eastAsia="it-IT"/>
        </w:rPr>
        <w:t>impressio</w:t>
      </w:r>
      <w:r w:rsidR="00A92DCC" w:rsidRPr="00250E66">
        <w:rPr>
          <w:i/>
          <w:noProof/>
          <w:sz w:val="20"/>
          <w:szCs w:val="20"/>
          <w:lang w:val="de-DE" w:eastAsia="it-IT"/>
        </w:rPr>
        <w:t xml:space="preserve"> </w:t>
      </w:r>
      <w:r w:rsidR="00A92DCC" w:rsidRPr="00250E66">
        <w:rPr>
          <w:noProof/>
          <w:sz w:val="20"/>
          <w:szCs w:val="20"/>
          <w:lang w:val="de-DE" w:eastAsia="it-IT"/>
        </w:rPr>
        <w:t xml:space="preserve">ab, was </w:t>
      </w:r>
      <w:r w:rsidR="00A92DCC" w:rsidRPr="00250E66">
        <w:rPr>
          <w:i/>
          <w:noProof/>
          <w:sz w:val="20"/>
          <w:szCs w:val="20"/>
          <w:lang w:val="de-DE" w:eastAsia="it-IT"/>
        </w:rPr>
        <w:t xml:space="preserve">Eindruck </w:t>
      </w:r>
      <w:r w:rsidR="00A92DCC" w:rsidRPr="00250E66">
        <w:rPr>
          <w:noProof/>
          <w:sz w:val="20"/>
          <w:szCs w:val="20"/>
          <w:lang w:val="de-DE" w:eastAsia="it-IT"/>
        </w:rPr>
        <w:t xml:space="preserve">oder </w:t>
      </w:r>
      <w:r w:rsidR="00A92DCC" w:rsidRPr="00250E66">
        <w:rPr>
          <w:i/>
          <w:noProof/>
          <w:sz w:val="20"/>
          <w:szCs w:val="20"/>
          <w:lang w:val="de-DE" w:eastAsia="it-IT"/>
        </w:rPr>
        <w:t>Sinneswahrnehmung</w:t>
      </w:r>
      <w:r w:rsidR="007F5F19">
        <w:rPr>
          <w:i/>
          <w:noProof/>
          <w:sz w:val="20"/>
          <w:szCs w:val="20"/>
          <w:lang w:val="de-DE" w:eastAsia="it-IT"/>
        </w:rPr>
        <w:t>*</w:t>
      </w:r>
      <w:r w:rsidR="00A92DCC" w:rsidRPr="00250E66">
        <w:rPr>
          <w:i/>
          <w:noProof/>
          <w:sz w:val="20"/>
          <w:szCs w:val="20"/>
          <w:lang w:val="de-DE" w:eastAsia="it-IT"/>
        </w:rPr>
        <w:t xml:space="preserve"> </w:t>
      </w:r>
      <w:r w:rsidR="00A92DCC" w:rsidRPr="00250E66">
        <w:rPr>
          <w:noProof/>
          <w:sz w:val="20"/>
          <w:szCs w:val="20"/>
          <w:lang w:val="de-DE" w:eastAsia="it-IT"/>
        </w:rPr>
        <w:t>bedeutet</w:t>
      </w:r>
      <w:r w:rsidR="00A92DCC" w:rsidRPr="00250E66">
        <w:rPr>
          <w:i/>
          <w:noProof/>
          <w:sz w:val="20"/>
          <w:szCs w:val="20"/>
          <w:lang w:val="de-DE" w:eastAsia="it-IT"/>
        </w:rPr>
        <w:t>.</w:t>
      </w:r>
      <w:r w:rsidR="00A92DCC" w:rsidRPr="00250E66">
        <w:rPr>
          <w:noProof/>
          <w:sz w:val="20"/>
          <w:szCs w:val="20"/>
          <w:lang w:val="de-DE" w:eastAsia="it-IT"/>
        </w:rPr>
        <w:t>Man könnte dies</w:t>
      </w:r>
      <w:r w:rsidR="00D442E2" w:rsidRPr="00250E66">
        <w:rPr>
          <w:noProof/>
          <w:sz w:val="20"/>
          <w:szCs w:val="20"/>
          <w:lang w:val="de-DE" w:eastAsia="it-IT"/>
        </w:rPr>
        <w:t xml:space="preserve">en Begriff also als </w:t>
      </w:r>
      <w:r w:rsidR="00D442E2" w:rsidRPr="00250E66">
        <w:rPr>
          <w:i/>
          <w:noProof/>
          <w:sz w:val="20"/>
          <w:szCs w:val="20"/>
          <w:lang w:val="de-DE" w:eastAsia="it-IT"/>
        </w:rPr>
        <w:t>Eindruckskunst</w:t>
      </w:r>
      <w:r w:rsidR="00D442E2" w:rsidRPr="00250E66">
        <w:rPr>
          <w:noProof/>
          <w:sz w:val="20"/>
          <w:szCs w:val="20"/>
          <w:lang w:val="de-DE" w:eastAsia="it-IT"/>
        </w:rPr>
        <w:t xml:space="preserve"> übersetzen. </w:t>
      </w:r>
      <w:r w:rsidR="007F5F19">
        <w:rPr>
          <w:noProof/>
          <w:sz w:val="20"/>
          <w:szCs w:val="20"/>
          <w:lang w:val="de-DE" w:eastAsia="it-IT"/>
        </w:rPr>
        <w:t>Die</w:t>
      </w:r>
      <w:r w:rsidR="004B05A1">
        <w:rPr>
          <w:noProof/>
          <w:sz w:val="20"/>
          <w:szCs w:val="20"/>
          <w:lang w:val="de-DE" w:eastAsia="it-IT"/>
        </w:rPr>
        <w:t>se</w:t>
      </w:r>
      <w:r w:rsidR="007F5F19">
        <w:rPr>
          <w:noProof/>
          <w:sz w:val="20"/>
          <w:szCs w:val="20"/>
          <w:lang w:val="de-DE" w:eastAsia="it-IT"/>
        </w:rPr>
        <w:t xml:space="preserve"> neue</w:t>
      </w:r>
      <w:r w:rsidR="00D442E2" w:rsidRPr="00250E66">
        <w:rPr>
          <w:noProof/>
          <w:sz w:val="20"/>
          <w:szCs w:val="20"/>
          <w:lang w:val="de-DE" w:eastAsia="it-IT"/>
        </w:rPr>
        <w:t xml:space="preserve"> </w:t>
      </w:r>
      <w:r w:rsidR="008F7E8A" w:rsidRPr="00250E66">
        <w:rPr>
          <w:noProof/>
          <w:sz w:val="20"/>
          <w:szCs w:val="20"/>
          <w:lang w:val="de-DE" w:eastAsia="it-IT"/>
        </w:rPr>
        <w:t>Kunstrichtung</w:t>
      </w:r>
      <w:r w:rsidR="00D442E2" w:rsidRPr="00250E66">
        <w:rPr>
          <w:noProof/>
          <w:sz w:val="20"/>
          <w:szCs w:val="20"/>
          <w:lang w:val="de-DE" w:eastAsia="it-IT"/>
        </w:rPr>
        <w:t xml:space="preserve"> v</w:t>
      </w:r>
      <w:r w:rsidR="006F7800">
        <w:rPr>
          <w:noProof/>
          <w:sz w:val="20"/>
          <w:szCs w:val="20"/>
          <w:lang w:val="de-DE" w:eastAsia="it-IT"/>
        </w:rPr>
        <w:t>erbreitet</w:t>
      </w:r>
      <w:r w:rsidR="00A92DCC" w:rsidRPr="00250E66">
        <w:rPr>
          <w:noProof/>
          <w:sz w:val="20"/>
          <w:szCs w:val="20"/>
          <w:lang w:val="de-DE" w:eastAsia="it-IT"/>
        </w:rPr>
        <w:t xml:space="preserve"> sich schon bald in ganz Europa. </w:t>
      </w:r>
    </w:p>
    <w:p w:rsidR="004B05A1" w:rsidRDefault="008F7E8A" w:rsidP="008C51AA">
      <w:pPr>
        <w:spacing w:after="0"/>
        <w:rPr>
          <w:noProof/>
          <w:sz w:val="20"/>
          <w:szCs w:val="20"/>
          <w:lang w:val="de-DE" w:eastAsia="it-IT"/>
        </w:rPr>
      </w:pPr>
      <w:r w:rsidRPr="00250E66">
        <w:rPr>
          <w:noProof/>
          <w:sz w:val="20"/>
          <w:szCs w:val="20"/>
          <w:lang w:val="de-DE" w:eastAsia="it-IT"/>
        </w:rPr>
        <w:t xml:space="preserve">Die </w:t>
      </w:r>
      <w:r w:rsidR="00CE4CF2">
        <w:rPr>
          <w:noProof/>
          <w:sz w:val="20"/>
          <w:szCs w:val="20"/>
          <w:lang w:val="de-DE" w:eastAsia="it-IT"/>
        </w:rPr>
        <w:t>Impressionisten versuch</w:t>
      </w:r>
      <w:r w:rsidR="00694CBE" w:rsidRPr="00250E66">
        <w:rPr>
          <w:noProof/>
          <w:sz w:val="20"/>
          <w:szCs w:val="20"/>
          <w:lang w:val="de-DE" w:eastAsia="it-IT"/>
        </w:rPr>
        <w:t xml:space="preserve">en, in ihren Bildern die Stimmungen und </w:t>
      </w:r>
      <w:r w:rsidR="008652C5">
        <w:rPr>
          <w:noProof/>
          <w:sz w:val="20"/>
          <w:szCs w:val="20"/>
          <w:lang w:val="de-DE" w:eastAsia="it-IT"/>
        </w:rPr>
        <w:t xml:space="preserve">inneren </w:t>
      </w:r>
      <w:r w:rsidR="00694CBE" w:rsidRPr="00250E66">
        <w:rPr>
          <w:noProof/>
          <w:sz w:val="20"/>
          <w:szCs w:val="20"/>
          <w:lang w:val="de-DE" w:eastAsia="it-IT"/>
        </w:rPr>
        <w:t>Eindrüc</w:t>
      </w:r>
      <w:r w:rsidR="00CE4CF2">
        <w:rPr>
          <w:noProof/>
          <w:sz w:val="20"/>
          <w:szCs w:val="20"/>
          <w:lang w:val="de-DE" w:eastAsia="it-IT"/>
        </w:rPr>
        <w:t>ke, die sie beim Malen hab</w:t>
      </w:r>
      <w:r w:rsidR="00280093">
        <w:rPr>
          <w:noProof/>
          <w:sz w:val="20"/>
          <w:szCs w:val="20"/>
          <w:lang w:val="de-DE" w:eastAsia="it-IT"/>
        </w:rPr>
        <w:t>en, f</w:t>
      </w:r>
      <w:r w:rsidR="004B05A1">
        <w:rPr>
          <w:noProof/>
          <w:sz w:val="20"/>
          <w:szCs w:val="20"/>
          <w:lang w:val="de-DE" w:eastAsia="it-IT"/>
        </w:rPr>
        <w:t xml:space="preserve">estzuhalten. Licht, leuchtende Farben und Bewegung  – Das wollen die Impressionisten in ihren Bildern darstellen. </w:t>
      </w:r>
    </w:p>
    <w:p w:rsidR="008652C5" w:rsidRDefault="00CE4CF2" w:rsidP="008C51AA">
      <w:pPr>
        <w:spacing w:after="0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>Claude Monet sagt</w:t>
      </w:r>
      <w:r w:rsidR="00694CBE" w:rsidRPr="00250E66">
        <w:rPr>
          <w:noProof/>
          <w:sz w:val="20"/>
          <w:szCs w:val="20"/>
          <w:lang w:val="de-DE" w:eastAsia="it-IT"/>
        </w:rPr>
        <w:t xml:space="preserve"> einmal: </w:t>
      </w:r>
    </w:p>
    <w:p w:rsidR="008652C5" w:rsidRPr="008652C5" w:rsidRDefault="00694CBE" w:rsidP="008C51AA">
      <w:pPr>
        <w:spacing w:after="0"/>
        <w:rPr>
          <w:i/>
          <w:noProof/>
          <w:sz w:val="20"/>
          <w:szCs w:val="20"/>
          <w:lang w:val="de-DE" w:eastAsia="it-IT"/>
        </w:rPr>
      </w:pPr>
      <w:r w:rsidRPr="008652C5">
        <w:rPr>
          <w:i/>
          <w:noProof/>
          <w:sz w:val="20"/>
          <w:szCs w:val="20"/>
          <w:lang w:val="de-DE" w:eastAsia="it-IT"/>
        </w:rPr>
        <w:t>„Ich will das Unerreichbare. A</w:t>
      </w:r>
      <w:r w:rsidR="008652C5" w:rsidRPr="008652C5">
        <w:rPr>
          <w:i/>
          <w:noProof/>
          <w:sz w:val="20"/>
          <w:szCs w:val="20"/>
          <w:lang w:val="de-DE" w:eastAsia="it-IT"/>
        </w:rPr>
        <w:t>ndere Künstler malen eine Brücke</w:t>
      </w:r>
      <w:r w:rsidRPr="008652C5">
        <w:rPr>
          <w:i/>
          <w:noProof/>
          <w:sz w:val="20"/>
          <w:szCs w:val="20"/>
          <w:lang w:val="de-DE" w:eastAsia="it-IT"/>
        </w:rPr>
        <w:t xml:space="preserve">, ein Haus, ein Boot und das war´s. Ich dagegen will die Luft malen, die die Brücke, das Haus, </w:t>
      </w:r>
      <w:r w:rsidR="00B23E69" w:rsidRPr="008652C5">
        <w:rPr>
          <w:i/>
          <w:noProof/>
          <w:sz w:val="20"/>
          <w:szCs w:val="20"/>
          <w:lang w:val="de-DE" w:eastAsia="it-IT"/>
        </w:rPr>
        <w:t xml:space="preserve">das Boot umgibt, </w:t>
      </w:r>
      <w:r w:rsidRPr="008652C5">
        <w:rPr>
          <w:i/>
          <w:noProof/>
          <w:sz w:val="20"/>
          <w:szCs w:val="20"/>
          <w:lang w:val="de-DE" w:eastAsia="it-IT"/>
        </w:rPr>
        <w:t xml:space="preserve">und das ist nichts Unmögliches.“ </w:t>
      </w:r>
    </w:p>
    <w:p w:rsidR="0054636D" w:rsidRDefault="00374C54" w:rsidP="008C51AA">
      <w:pPr>
        <w:spacing w:after="0"/>
        <w:rPr>
          <w:noProof/>
          <w:sz w:val="20"/>
          <w:szCs w:val="20"/>
          <w:lang w:val="de-DE" w:eastAsia="it-IT"/>
        </w:rPr>
      </w:pPr>
      <w:r w:rsidRPr="00250E66">
        <w:rPr>
          <w:noProof/>
          <w:sz w:val="20"/>
          <w:szCs w:val="20"/>
          <w:lang w:val="de-DE" w:eastAsia="it-IT"/>
        </w:rPr>
        <w:t xml:space="preserve">Damit </w:t>
      </w:r>
      <w:r w:rsidR="00CE4CF2">
        <w:rPr>
          <w:noProof/>
          <w:sz w:val="20"/>
          <w:szCs w:val="20"/>
          <w:lang w:val="de-DE" w:eastAsia="it-IT"/>
        </w:rPr>
        <w:t>wenden</w:t>
      </w:r>
      <w:r w:rsidRPr="00250E66">
        <w:rPr>
          <w:noProof/>
          <w:sz w:val="20"/>
          <w:szCs w:val="20"/>
          <w:lang w:val="de-DE" w:eastAsia="it-IT"/>
        </w:rPr>
        <w:t xml:space="preserve"> sich die Impressionisten vom </w:t>
      </w:r>
      <w:r w:rsidRPr="00250E66">
        <w:rPr>
          <w:i/>
          <w:noProof/>
          <w:sz w:val="20"/>
          <w:szCs w:val="20"/>
          <w:lang w:val="de-DE" w:eastAsia="it-IT"/>
        </w:rPr>
        <w:t xml:space="preserve">Naturalismus </w:t>
      </w:r>
      <w:r w:rsidRPr="00250E66">
        <w:rPr>
          <w:noProof/>
          <w:sz w:val="20"/>
          <w:szCs w:val="20"/>
          <w:lang w:val="de-DE" w:eastAsia="it-IT"/>
        </w:rPr>
        <w:t>ab</w:t>
      </w:r>
      <w:r w:rsidR="004B05A1">
        <w:rPr>
          <w:noProof/>
          <w:sz w:val="20"/>
          <w:szCs w:val="20"/>
          <w:lang w:val="de-DE" w:eastAsia="it-IT"/>
        </w:rPr>
        <w:t>,</w:t>
      </w:r>
      <w:r w:rsidR="000B297B">
        <w:rPr>
          <w:noProof/>
          <w:sz w:val="20"/>
          <w:szCs w:val="20"/>
          <w:lang w:val="de-DE" w:eastAsia="it-IT"/>
        </w:rPr>
        <w:t xml:space="preserve"> der sich </w:t>
      </w:r>
      <w:r w:rsidR="000B297B" w:rsidRPr="000B297B">
        <w:rPr>
          <w:rFonts w:cstheme="minorHAnsi"/>
          <w:color w:val="040C28"/>
          <w:sz w:val="20"/>
          <w:szCs w:val="20"/>
          <w:lang w:val="de-DE"/>
        </w:rPr>
        <w:t xml:space="preserve">auf </w:t>
      </w:r>
      <w:r w:rsidR="004B05A1">
        <w:rPr>
          <w:rFonts w:cstheme="minorHAnsi"/>
          <w:color w:val="040C28"/>
          <w:sz w:val="20"/>
          <w:szCs w:val="20"/>
          <w:lang w:val="de-DE"/>
        </w:rPr>
        <w:t>eine realistische und</w:t>
      </w:r>
      <w:r w:rsidR="000B297B" w:rsidRPr="000B297B">
        <w:rPr>
          <w:rFonts w:cstheme="minorHAnsi"/>
          <w:color w:val="040C28"/>
          <w:sz w:val="20"/>
          <w:szCs w:val="20"/>
          <w:lang w:val="de-DE"/>
        </w:rPr>
        <w:t xml:space="preserve"> objektive </w:t>
      </w:r>
      <w:r w:rsidR="004B05A1">
        <w:rPr>
          <w:rFonts w:cstheme="minorHAnsi"/>
          <w:color w:val="040C28"/>
          <w:sz w:val="20"/>
          <w:szCs w:val="20"/>
          <w:lang w:val="de-DE"/>
        </w:rPr>
        <w:t xml:space="preserve">Reproduktion der Wirklichkeit </w:t>
      </w:r>
      <w:r w:rsidR="000B297B">
        <w:rPr>
          <w:rFonts w:cstheme="minorHAnsi"/>
          <w:color w:val="040C28"/>
          <w:sz w:val="20"/>
          <w:szCs w:val="20"/>
          <w:lang w:val="de-DE"/>
        </w:rPr>
        <w:t xml:space="preserve"> konzentriert</w:t>
      </w:r>
      <w:r w:rsidR="0054636D">
        <w:rPr>
          <w:rFonts w:cstheme="minorHAnsi"/>
          <w:color w:val="040C28"/>
          <w:sz w:val="20"/>
          <w:szCs w:val="20"/>
          <w:lang w:val="de-DE"/>
        </w:rPr>
        <w:t xml:space="preserve"> </w:t>
      </w:r>
      <w:r w:rsidR="000B297B">
        <w:rPr>
          <w:rFonts w:cstheme="minorHAnsi"/>
          <w:color w:val="040C28"/>
          <w:sz w:val="20"/>
          <w:szCs w:val="20"/>
          <w:lang w:val="de-DE"/>
        </w:rPr>
        <w:t xml:space="preserve">und damit </w:t>
      </w:r>
      <w:r w:rsidR="004B05A1">
        <w:rPr>
          <w:rFonts w:cstheme="minorHAnsi"/>
          <w:color w:val="040C28"/>
          <w:sz w:val="20"/>
          <w:szCs w:val="20"/>
          <w:lang w:val="de-DE"/>
        </w:rPr>
        <w:t xml:space="preserve">auch soziale Probleme zeigt. </w:t>
      </w:r>
      <w:r w:rsidR="001B79AA" w:rsidRPr="00250E66">
        <w:rPr>
          <w:noProof/>
          <w:sz w:val="20"/>
          <w:szCs w:val="20"/>
          <w:lang w:val="de-DE" w:eastAsia="it-IT"/>
        </w:rPr>
        <w:t xml:space="preserve">Die impressionistischen Maler </w:t>
      </w:r>
      <w:r w:rsidR="004B05A1">
        <w:rPr>
          <w:noProof/>
          <w:sz w:val="20"/>
          <w:szCs w:val="20"/>
          <w:lang w:val="de-DE" w:eastAsia="it-IT"/>
        </w:rPr>
        <w:t>hingegen</w:t>
      </w:r>
      <w:r w:rsidR="001B79AA" w:rsidRPr="00250E66">
        <w:rPr>
          <w:noProof/>
          <w:sz w:val="20"/>
          <w:szCs w:val="20"/>
          <w:lang w:val="de-DE" w:eastAsia="it-IT"/>
        </w:rPr>
        <w:t xml:space="preserve"> wol</w:t>
      </w:r>
      <w:r w:rsidR="00CE4CF2">
        <w:rPr>
          <w:noProof/>
          <w:sz w:val="20"/>
          <w:szCs w:val="20"/>
          <w:lang w:val="de-DE" w:eastAsia="it-IT"/>
        </w:rPr>
        <w:t>len etwas Neues: Sie woll</w:t>
      </w:r>
      <w:r w:rsidR="009E5166" w:rsidRPr="00250E66">
        <w:rPr>
          <w:noProof/>
          <w:sz w:val="20"/>
          <w:szCs w:val="20"/>
          <w:lang w:val="de-DE" w:eastAsia="it-IT"/>
        </w:rPr>
        <w:t>en ihre persönliche Stimmung in das Bild einbringen und das,</w:t>
      </w:r>
      <w:r w:rsidR="00CE4CF2">
        <w:rPr>
          <w:noProof/>
          <w:sz w:val="20"/>
          <w:szCs w:val="20"/>
          <w:lang w:val="de-DE" w:eastAsia="it-IT"/>
        </w:rPr>
        <w:t xml:space="preserve"> was sie im Moment des Malens sehen und empfi</w:t>
      </w:r>
      <w:r w:rsidR="009E5166" w:rsidRPr="00250E66">
        <w:rPr>
          <w:noProof/>
          <w:sz w:val="20"/>
          <w:szCs w:val="20"/>
          <w:lang w:val="de-DE" w:eastAsia="it-IT"/>
        </w:rPr>
        <w:t xml:space="preserve">nden – ihre Bilder </w:t>
      </w:r>
      <w:r w:rsidR="00CE4CF2">
        <w:rPr>
          <w:noProof/>
          <w:sz w:val="20"/>
          <w:szCs w:val="20"/>
          <w:lang w:val="de-DE" w:eastAsia="it-IT"/>
        </w:rPr>
        <w:t>sind</w:t>
      </w:r>
      <w:r w:rsidR="009E5166" w:rsidRPr="00250E66">
        <w:rPr>
          <w:noProof/>
          <w:sz w:val="20"/>
          <w:szCs w:val="20"/>
          <w:lang w:val="de-DE" w:eastAsia="it-IT"/>
        </w:rPr>
        <w:t xml:space="preserve"> also Momentaufnahmen.</w:t>
      </w:r>
      <w:r w:rsidR="00F73504">
        <w:rPr>
          <w:noProof/>
          <w:sz w:val="20"/>
          <w:szCs w:val="20"/>
          <w:lang w:val="de-DE" w:eastAsia="it-IT"/>
        </w:rPr>
        <w:t xml:space="preserve"> </w:t>
      </w:r>
    </w:p>
    <w:p w:rsidR="00A011AA" w:rsidRPr="00250E66" w:rsidRDefault="00A011AA" w:rsidP="008C51AA">
      <w:pPr>
        <w:spacing w:after="0"/>
        <w:rPr>
          <w:b/>
          <w:noProof/>
          <w:sz w:val="20"/>
          <w:szCs w:val="20"/>
          <w:lang w:val="de-DE" w:eastAsia="it-IT"/>
        </w:rPr>
      </w:pPr>
      <w:r w:rsidRPr="00250E66">
        <w:rPr>
          <w:b/>
          <w:noProof/>
          <w:sz w:val="20"/>
          <w:szCs w:val="20"/>
          <w:lang w:val="de-DE" w:eastAsia="it-IT"/>
        </w:rPr>
        <w:t>Der Expressionismus</w:t>
      </w:r>
    </w:p>
    <w:p w:rsidR="00813D7E" w:rsidRPr="006674A3" w:rsidRDefault="008F3312" w:rsidP="00813D7E">
      <w:pPr>
        <w:spacing w:after="0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>In Deutschland entsteht</w:t>
      </w:r>
      <w:r w:rsidR="00CC419F">
        <w:rPr>
          <w:noProof/>
          <w:sz w:val="20"/>
          <w:szCs w:val="20"/>
          <w:lang w:val="de-DE" w:eastAsia="it-IT"/>
        </w:rPr>
        <w:t xml:space="preserve"> zirka dreißig Jahre später</w:t>
      </w:r>
      <w:r w:rsidR="006674A3">
        <w:rPr>
          <w:noProof/>
          <w:sz w:val="20"/>
          <w:szCs w:val="20"/>
          <w:lang w:val="de-DE" w:eastAsia="it-IT"/>
        </w:rPr>
        <w:t xml:space="preserve"> – zu Beginn des 20. Jahrhunderts - </w:t>
      </w:r>
      <w:r w:rsidR="00CC419F">
        <w:rPr>
          <w:noProof/>
          <w:sz w:val="20"/>
          <w:szCs w:val="20"/>
          <w:lang w:val="de-DE" w:eastAsia="it-IT"/>
        </w:rPr>
        <w:t xml:space="preserve"> </w:t>
      </w:r>
      <w:r w:rsidR="00A011AA" w:rsidRPr="00250E66">
        <w:rPr>
          <w:noProof/>
          <w:sz w:val="20"/>
          <w:szCs w:val="20"/>
          <w:lang w:val="de-DE" w:eastAsia="it-IT"/>
        </w:rPr>
        <w:t>eine komplett andere Kunstrichtung</w:t>
      </w:r>
      <w:r w:rsidR="00CC419F">
        <w:rPr>
          <w:noProof/>
          <w:sz w:val="20"/>
          <w:szCs w:val="20"/>
          <w:lang w:val="de-DE" w:eastAsia="it-IT"/>
        </w:rPr>
        <w:t xml:space="preserve">: der </w:t>
      </w:r>
      <w:r w:rsidR="00CC419F" w:rsidRPr="00250E66">
        <w:rPr>
          <w:noProof/>
          <w:sz w:val="20"/>
          <w:szCs w:val="20"/>
          <w:lang w:val="de-DE" w:eastAsia="it-IT"/>
        </w:rPr>
        <w:t>Expressionismus</w:t>
      </w:r>
      <w:r w:rsidR="00A011AA" w:rsidRPr="00250E66">
        <w:rPr>
          <w:noProof/>
          <w:sz w:val="20"/>
          <w:szCs w:val="20"/>
          <w:lang w:val="de-DE" w:eastAsia="it-IT"/>
        </w:rPr>
        <w:t xml:space="preserve">. </w:t>
      </w:r>
      <w:r w:rsidR="00813D7E" w:rsidRPr="00250E66">
        <w:rPr>
          <w:sz w:val="20"/>
          <w:szCs w:val="20"/>
          <w:lang w:val="de-DE" w:eastAsia="it-IT"/>
        </w:rPr>
        <w:t xml:space="preserve">Der Begriff </w:t>
      </w:r>
      <w:r w:rsidR="00813D7E" w:rsidRPr="00250E66">
        <w:rPr>
          <w:i/>
          <w:noProof/>
          <w:sz w:val="20"/>
          <w:szCs w:val="20"/>
          <w:lang w:val="de-DE" w:eastAsia="it-IT"/>
        </w:rPr>
        <w:t xml:space="preserve">Expressionismus </w:t>
      </w:r>
      <w:r w:rsidR="00813D7E" w:rsidRPr="00250E66">
        <w:rPr>
          <w:noProof/>
          <w:sz w:val="20"/>
          <w:szCs w:val="20"/>
          <w:lang w:val="de-DE" w:eastAsia="it-IT"/>
        </w:rPr>
        <w:t xml:space="preserve">kommt vom lateinischen </w:t>
      </w:r>
      <w:r w:rsidR="00813D7E" w:rsidRPr="00250E66">
        <w:rPr>
          <w:i/>
          <w:noProof/>
          <w:sz w:val="20"/>
          <w:szCs w:val="20"/>
          <w:lang w:val="de-DE" w:eastAsia="it-IT"/>
        </w:rPr>
        <w:t>expressio:</w:t>
      </w:r>
      <w:r w:rsidR="00813D7E" w:rsidRPr="00250E66">
        <w:rPr>
          <w:noProof/>
          <w:sz w:val="20"/>
          <w:szCs w:val="20"/>
          <w:lang w:val="de-DE" w:eastAsia="it-IT"/>
        </w:rPr>
        <w:t xml:space="preserve"> </w:t>
      </w:r>
      <w:r w:rsidR="00813D7E" w:rsidRPr="00250E66">
        <w:rPr>
          <w:i/>
          <w:noProof/>
          <w:sz w:val="20"/>
          <w:szCs w:val="20"/>
          <w:lang w:val="de-DE" w:eastAsia="it-IT"/>
        </w:rPr>
        <w:t xml:space="preserve">Ausdruck. </w:t>
      </w:r>
      <w:r w:rsidR="006674A3">
        <w:rPr>
          <w:noProof/>
          <w:sz w:val="20"/>
          <w:szCs w:val="20"/>
          <w:lang w:val="de-DE" w:eastAsia="it-IT"/>
        </w:rPr>
        <w:t xml:space="preserve">Und tatsächlich wollen die </w:t>
      </w:r>
      <w:r w:rsidR="00813D7E" w:rsidRPr="00250E66">
        <w:rPr>
          <w:noProof/>
          <w:sz w:val="20"/>
          <w:szCs w:val="20"/>
          <w:lang w:val="de-DE" w:eastAsia="it-IT"/>
        </w:rPr>
        <w:t xml:space="preserve"> Künstler dieser Kunstrichtung</w:t>
      </w:r>
      <w:r w:rsidR="00813D7E">
        <w:rPr>
          <w:noProof/>
          <w:sz w:val="20"/>
          <w:szCs w:val="20"/>
          <w:lang w:val="de-DE" w:eastAsia="it-IT"/>
        </w:rPr>
        <w:t xml:space="preserve"> </w:t>
      </w:r>
      <w:r w:rsidR="00813D7E" w:rsidRPr="00250E66">
        <w:rPr>
          <w:noProof/>
          <w:sz w:val="20"/>
          <w:szCs w:val="20"/>
          <w:lang w:val="de-DE" w:eastAsia="it-IT"/>
        </w:rPr>
        <w:t xml:space="preserve">Impulse und Affekte wecken. Zu ihnen gehören </w:t>
      </w:r>
      <w:r w:rsidR="00813D7E" w:rsidRPr="00813D7E">
        <w:rPr>
          <w:i/>
          <w:noProof/>
          <w:sz w:val="20"/>
          <w:szCs w:val="20"/>
          <w:lang w:val="de-DE" w:eastAsia="it-IT"/>
        </w:rPr>
        <w:t>Max Beckmann, Franz Marc,</w:t>
      </w:r>
      <w:r w:rsidR="00813D7E" w:rsidRPr="00250E66">
        <w:rPr>
          <w:noProof/>
          <w:sz w:val="20"/>
          <w:szCs w:val="20"/>
          <w:lang w:val="de-DE" w:eastAsia="it-IT"/>
        </w:rPr>
        <w:t xml:space="preserve"> </w:t>
      </w:r>
      <w:r w:rsidR="00813D7E" w:rsidRPr="00813D7E">
        <w:rPr>
          <w:i/>
          <w:noProof/>
          <w:sz w:val="20"/>
          <w:szCs w:val="20"/>
          <w:lang w:val="de-DE" w:eastAsia="it-IT"/>
        </w:rPr>
        <w:t xml:space="preserve">Wassily Kandinsky, August Macke, Paul Klee </w:t>
      </w:r>
      <w:r w:rsidR="00813D7E" w:rsidRPr="00813D7E">
        <w:rPr>
          <w:noProof/>
          <w:sz w:val="20"/>
          <w:szCs w:val="20"/>
          <w:lang w:val="de-DE" w:eastAsia="it-IT"/>
        </w:rPr>
        <w:t>und</w:t>
      </w:r>
      <w:r w:rsidR="00813D7E" w:rsidRPr="00813D7E">
        <w:rPr>
          <w:i/>
          <w:noProof/>
          <w:sz w:val="20"/>
          <w:szCs w:val="20"/>
          <w:lang w:val="de-DE" w:eastAsia="it-IT"/>
        </w:rPr>
        <w:t xml:space="preserve"> Emil Nolde.</w:t>
      </w:r>
    </w:p>
    <w:p w:rsidR="000A146E" w:rsidRPr="00250E66" w:rsidRDefault="00AC6A36" w:rsidP="008C51AA">
      <w:pPr>
        <w:spacing w:after="0"/>
        <w:rPr>
          <w:noProof/>
          <w:sz w:val="20"/>
          <w:szCs w:val="20"/>
          <w:lang w:val="de-DE" w:eastAsia="it-IT"/>
        </w:rPr>
      </w:pPr>
      <w:r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>Im Gegensatz zu den Impressionisten sind die</w:t>
      </w:r>
      <w:r w:rsidR="00D05B90" w:rsidRPr="00E648C9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 xml:space="preserve"> Malerinnen und </w:t>
      </w:r>
      <w:r w:rsidR="000405F6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>Maler dieser Kunstströmung</w:t>
      </w:r>
      <w:r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 xml:space="preserve"> politisch engagiert. Sie</w:t>
      </w:r>
      <w:r w:rsidR="000405F6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 xml:space="preserve"> woll</w:t>
      </w:r>
      <w:r w:rsidR="00D05B90" w:rsidRPr="00E648C9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 xml:space="preserve">en die wilhelminische und militaristische Lebens- und Gesellschaftsform verändern. </w:t>
      </w:r>
      <w:r>
        <w:rPr>
          <w:rFonts w:ascii="Calibri" w:hAnsi="Calibri" w:cs="Calibri"/>
          <w:color w:val="2B2B2B"/>
          <w:sz w:val="20"/>
          <w:szCs w:val="20"/>
          <w:shd w:val="clear" w:color="auto" w:fill="FFFFFF"/>
          <w:lang w:val="de-DE"/>
        </w:rPr>
        <w:t>Aber ähnlich wie die Impressionisten</w:t>
      </w:r>
      <w:r w:rsidR="000405F6">
        <w:rPr>
          <w:rFonts w:ascii="Calibri" w:hAnsi="Calibri" w:cs="Calibri"/>
          <w:color w:val="2B2B2B"/>
          <w:sz w:val="20"/>
          <w:szCs w:val="20"/>
          <w:shd w:val="clear" w:color="auto" w:fill="FFFFFF"/>
          <w:lang w:val="de-DE"/>
        </w:rPr>
        <w:t xml:space="preserve"> erklär</w:t>
      </w:r>
      <w:r w:rsidR="00252369" w:rsidRPr="00252369">
        <w:rPr>
          <w:rFonts w:ascii="Calibri" w:hAnsi="Calibri" w:cs="Calibri"/>
          <w:color w:val="2B2B2B"/>
          <w:sz w:val="20"/>
          <w:szCs w:val="20"/>
          <w:shd w:val="clear" w:color="auto" w:fill="FFFFFF"/>
          <w:lang w:val="de-DE"/>
        </w:rPr>
        <w:t>en</w:t>
      </w:r>
      <w:r>
        <w:rPr>
          <w:rFonts w:ascii="Calibri" w:hAnsi="Calibri" w:cs="Calibri"/>
          <w:color w:val="2B2B2B"/>
          <w:sz w:val="20"/>
          <w:szCs w:val="20"/>
          <w:shd w:val="clear" w:color="auto" w:fill="FFFFFF"/>
          <w:lang w:val="de-DE"/>
        </w:rPr>
        <w:t xml:space="preserve"> </w:t>
      </w:r>
      <w:r w:rsidR="000109DE">
        <w:rPr>
          <w:rFonts w:ascii="Calibri" w:hAnsi="Calibri" w:cs="Calibri"/>
          <w:color w:val="2B2B2B"/>
          <w:sz w:val="20"/>
          <w:szCs w:val="20"/>
          <w:shd w:val="clear" w:color="auto" w:fill="FFFFFF"/>
          <w:lang w:val="de-DE"/>
        </w:rPr>
        <w:t xml:space="preserve">auch die </w:t>
      </w:r>
      <w:r w:rsidR="00813D7E" w:rsidRPr="00250E66">
        <w:rPr>
          <w:noProof/>
          <w:sz w:val="20"/>
          <w:szCs w:val="20"/>
          <w:lang w:val="de-DE" w:eastAsia="it-IT"/>
        </w:rPr>
        <w:t>Künstler des Expressionismus</w:t>
      </w:r>
      <w:r w:rsidR="00813D7E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 xml:space="preserve"> </w:t>
      </w:r>
      <w:r w:rsidR="00252369" w:rsidRPr="00252369">
        <w:rPr>
          <w:rFonts w:ascii="Calibri" w:hAnsi="Calibri" w:cs="Calibri"/>
          <w:color w:val="2B2B2B"/>
          <w:sz w:val="20"/>
          <w:szCs w:val="20"/>
          <w:shd w:val="clear" w:color="auto" w:fill="FFFFFF"/>
          <w:lang w:val="de-DE"/>
        </w:rPr>
        <w:t>jede realistische Reproduktion eines Motivs für überholt</w:t>
      </w:r>
      <w:r w:rsidR="000405F6">
        <w:rPr>
          <w:rFonts w:ascii="Calibri" w:hAnsi="Calibri" w:cs="Calibri"/>
          <w:color w:val="2B2B2B"/>
          <w:sz w:val="20"/>
          <w:szCs w:val="20"/>
          <w:shd w:val="clear" w:color="auto" w:fill="FFFFFF"/>
          <w:lang w:val="de-DE"/>
        </w:rPr>
        <w:t>*</w:t>
      </w:r>
      <w:r w:rsidR="00252369" w:rsidRPr="00252369">
        <w:rPr>
          <w:rFonts w:ascii="Calibri" w:hAnsi="Calibri" w:cs="Calibri"/>
          <w:color w:val="2B2B2B"/>
          <w:sz w:val="20"/>
          <w:szCs w:val="20"/>
          <w:shd w:val="clear" w:color="auto" w:fill="FFFFFF"/>
          <w:lang w:val="de-DE"/>
        </w:rPr>
        <w:t>.</w:t>
      </w:r>
      <w:r w:rsidR="00252369">
        <w:rPr>
          <w:rFonts w:ascii="Arial" w:hAnsi="Arial" w:cs="Arial"/>
          <w:color w:val="2B2B2B"/>
          <w:sz w:val="16"/>
          <w:szCs w:val="16"/>
          <w:shd w:val="clear" w:color="auto" w:fill="FFFFFF"/>
          <w:lang w:val="de-DE"/>
        </w:rPr>
        <w:t xml:space="preserve"> </w:t>
      </w:r>
      <w:r w:rsidR="00813D7E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>Sie</w:t>
      </w:r>
      <w:r w:rsidR="00252369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 xml:space="preserve"> </w:t>
      </w:r>
      <w:r w:rsidR="00D845BC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>versuch</w:t>
      </w:r>
      <w:r w:rsidR="00D05B90" w:rsidRPr="00E648C9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>en</w:t>
      </w:r>
      <w:r w:rsidR="00252369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>,</w:t>
      </w:r>
      <w:r w:rsidR="000109DE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 xml:space="preserve"> die</w:t>
      </w:r>
      <w:r w:rsidR="00D05B90" w:rsidRPr="00E648C9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 xml:space="preserve"> phantastische Welt des Unterbewussten</w:t>
      </w:r>
      <w:r w:rsidR="00D845BC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>*</w:t>
      </w:r>
      <w:r w:rsidR="00D05B90" w:rsidRPr="00E648C9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 xml:space="preserve">, der Träume und des </w:t>
      </w:r>
      <w:r w:rsidR="000109DE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>Irrationalen</w:t>
      </w:r>
      <w:r w:rsidR="00D05B90" w:rsidRPr="00E648C9">
        <w:rPr>
          <w:rFonts w:cstheme="minorHAnsi"/>
          <w:color w:val="2B2B2B"/>
          <w:sz w:val="20"/>
          <w:szCs w:val="20"/>
          <w:shd w:val="clear" w:color="auto" w:fill="FFFFFF"/>
          <w:lang w:val="de-DE"/>
        </w:rPr>
        <w:t xml:space="preserve"> hinter den Phänomenen zu studieren  und darzustellen.</w:t>
      </w:r>
      <w:r w:rsidR="00D05B90">
        <w:rPr>
          <w:rFonts w:ascii="Arial" w:hAnsi="Arial" w:cs="Arial"/>
          <w:color w:val="2B2B2B"/>
          <w:sz w:val="16"/>
          <w:szCs w:val="16"/>
          <w:shd w:val="clear" w:color="auto" w:fill="FFFFFF"/>
          <w:lang w:val="de-DE"/>
        </w:rPr>
        <w:t xml:space="preserve"> </w:t>
      </w:r>
      <w:r w:rsidR="00813D7E">
        <w:rPr>
          <w:noProof/>
          <w:sz w:val="20"/>
          <w:szCs w:val="20"/>
          <w:lang w:val="de-DE" w:eastAsia="it-IT"/>
        </w:rPr>
        <w:t>Mit</w:t>
      </w:r>
      <w:r w:rsidR="00A011AA" w:rsidRPr="00250E66">
        <w:rPr>
          <w:noProof/>
          <w:sz w:val="20"/>
          <w:szCs w:val="20"/>
          <w:lang w:val="de-DE" w:eastAsia="it-IT"/>
        </w:rPr>
        <w:t xml:space="preserve"> ausdrucksstarken, keineswegs realistischen Farben und Formen</w:t>
      </w:r>
      <w:r w:rsidR="006674A3">
        <w:rPr>
          <w:noProof/>
          <w:sz w:val="20"/>
          <w:szCs w:val="20"/>
          <w:lang w:val="de-DE" w:eastAsia="it-IT"/>
        </w:rPr>
        <w:t xml:space="preserve"> bringen sie</w:t>
      </w:r>
      <w:r w:rsidR="00A011AA" w:rsidRPr="00250E66">
        <w:rPr>
          <w:noProof/>
          <w:sz w:val="20"/>
          <w:szCs w:val="20"/>
          <w:lang w:val="de-DE" w:eastAsia="it-IT"/>
        </w:rPr>
        <w:t xml:space="preserve"> tiefe Gefühle zum Ausdruck</w:t>
      </w:r>
      <w:r w:rsidR="00813D7E">
        <w:rPr>
          <w:noProof/>
          <w:sz w:val="20"/>
          <w:szCs w:val="20"/>
          <w:lang w:val="de-DE" w:eastAsia="it-IT"/>
        </w:rPr>
        <w:t xml:space="preserve">. </w:t>
      </w:r>
      <w:r w:rsidR="000A146E" w:rsidRPr="00250E66">
        <w:rPr>
          <w:noProof/>
          <w:sz w:val="20"/>
          <w:szCs w:val="20"/>
          <w:lang w:val="de-DE" w:eastAsia="it-IT"/>
        </w:rPr>
        <w:t>Grüne Gesichter, blaue Pfe</w:t>
      </w:r>
      <w:r w:rsidR="00D169C5">
        <w:rPr>
          <w:noProof/>
          <w:sz w:val="20"/>
          <w:szCs w:val="20"/>
          <w:lang w:val="de-DE" w:eastAsia="it-IT"/>
        </w:rPr>
        <w:t>rde: Die Expressionisten benutz</w:t>
      </w:r>
      <w:r w:rsidR="000A146E" w:rsidRPr="00250E66">
        <w:rPr>
          <w:noProof/>
          <w:sz w:val="20"/>
          <w:szCs w:val="20"/>
          <w:lang w:val="de-DE" w:eastAsia="it-IT"/>
        </w:rPr>
        <w:t>en die Farbe nicht, um di</w:t>
      </w:r>
      <w:r w:rsidR="00D169C5">
        <w:rPr>
          <w:noProof/>
          <w:sz w:val="20"/>
          <w:szCs w:val="20"/>
          <w:lang w:val="de-DE" w:eastAsia="it-IT"/>
        </w:rPr>
        <w:t>e Realität abzubilden. Sie woll</w:t>
      </w:r>
      <w:r w:rsidR="000A146E" w:rsidRPr="00250E66">
        <w:rPr>
          <w:noProof/>
          <w:sz w:val="20"/>
          <w:szCs w:val="20"/>
          <w:lang w:val="de-DE" w:eastAsia="it-IT"/>
        </w:rPr>
        <w:t xml:space="preserve">en sie mit Gefühlen aufladen. Menschen, grün vor Wut </w:t>
      </w:r>
      <w:r w:rsidR="00AD1E4D" w:rsidRPr="00250E66">
        <w:rPr>
          <w:noProof/>
          <w:sz w:val="20"/>
          <w:szCs w:val="20"/>
          <w:lang w:val="de-DE" w:eastAsia="it-IT"/>
        </w:rPr>
        <w:t>zum Beispiel</w:t>
      </w:r>
      <w:r w:rsidR="000A146E" w:rsidRPr="00250E66">
        <w:rPr>
          <w:noProof/>
          <w:sz w:val="20"/>
          <w:szCs w:val="20"/>
          <w:lang w:val="de-DE" w:eastAsia="it-IT"/>
        </w:rPr>
        <w:t>, oder Tiere im himmlischen Blau</w:t>
      </w:r>
      <w:r w:rsidR="00BF525D">
        <w:rPr>
          <w:noProof/>
          <w:sz w:val="20"/>
          <w:szCs w:val="20"/>
          <w:lang w:val="de-DE" w:eastAsia="it-IT"/>
        </w:rPr>
        <w:t>.</w:t>
      </w:r>
    </w:p>
    <w:p w:rsidR="00F73504" w:rsidRPr="001536F9" w:rsidRDefault="006F6777" w:rsidP="008C51AA">
      <w:pPr>
        <w:pBdr>
          <w:bottom w:val="single" w:sz="12" w:space="1" w:color="auto"/>
        </w:pBdr>
        <w:spacing w:after="0"/>
        <w:rPr>
          <w:rFonts w:cstheme="minorHAnsi"/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 xml:space="preserve">Eine der berühmtesten expressionistischen </w:t>
      </w:r>
      <w:r w:rsidR="00BF525D">
        <w:rPr>
          <w:noProof/>
          <w:sz w:val="20"/>
          <w:szCs w:val="20"/>
          <w:lang w:val="de-DE" w:eastAsia="it-IT"/>
        </w:rPr>
        <w:t>Künstlergruppe</w:t>
      </w:r>
      <w:r>
        <w:rPr>
          <w:noProof/>
          <w:sz w:val="20"/>
          <w:szCs w:val="20"/>
          <w:lang w:val="de-DE" w:eastAsia="it-IT"/>
        </w:rPr>
        <w:t xml:space="preserve">n war der </w:t>
      </w:r>
      <w:r>
        <w:rPr>
          <w:i/>
          <w:noProof/>
          <w:sz w:val="20"/>
          <w:szCs w:val="20"/>
          <w:lang w:val="de-DE" w:eastAsia="it-IT"/>
        </w:rPr>
        <w:t xml:space="preserve">Blaue </w:t>
      </w:r>
      <w:r w:rsidR="00BF525D" w:rsidRPr="00250E66">
        <w:rPr>
          <w:i/>
          <w:noProof/>
          <w:sz w:val="20"/>
          <w:szCs w:val="20"/>
          <w:lang w:val="de-DE" w:eastAsia="it-IT"/>
        </w:rPr>
        <w:t>Reiter</w:t>
      </w:r>
      <w:r>
        <w:rPr>
          <w:noProof/>
          <w:sz w:val="20"/>
          <w:szCs w:val="20"/>
          <w:lang w:val="de-DE" w:eastAsia="it-IT"/>
        </w:rPr>
        <w:t xml:space="preserve">,  gegründet </w:t>
      </w:r>
      <w:r w:rsidR="00B9518F">
        <w:rPr>
          <w:noProof/>
          <w:sz w:val="20"/>
          <w:szCs w:val="20"/>
          <w:lang w:val="de-DE" w:eastAsia="it-IT"/>
        </w:rPr>
        <w:t>1911</w:t>
      </w:r>
      <w:r w:rsidR="001536F9">
        <w:rPr>
          <w:noProof/>
          <w:sz w:val="20"/>
          <w:szCs w:val="20"/>
          <w:lang w:val="de-DE" w:eastAsia="it-IT"/>
        </w:rPr>
        <w:t xml:space="preserve"> </w:t>
      </w:r>
      <w:r>
        <w:rPr>
          <w:noProof/>
          <w:sz w:val="20"/>
          <w:szCs w:val="20"/>
          <w:lang w:val="de-DE" w:eastAsia="it-IT"/>
        </w:rPr>
        <w:t xml:space="preserve">von </w:t>
      </w:r>
      <w:r w:rsidRPr="006F6777">
        <w:rPr>
          <w:i/>
          <w:noProof/>
          <w:sz w:val="20"/>
          <w:szCs w:val="20"/>
          <w:lang w:val="de-DE" w:eastAsia="it-IT"/>
        </w:rPr>
        <w:t xml:space="preserve">Wassily </w:t>
      </w:r>
      <w:r w:rsidR="009973F9" w:rsidRPr="006F6777">
        <w:rPr>
          <w:i/>
          <w:noProof/>
          <w:sz w:val="20"/>
          <w:szCs w:val="20"/>
          <w:lang w:val="de-DE" w:eastAsia="it-IT"/>
        </w:rPr>
        <w:t>Kandinsky</w:t>
      </w:r>
      <w:r w:rsidR="009973F9" w:rsidRPr="00250E66">
        <w:rPr>
          <w:noProof/>
          <w:sz w:val="20"/>
          <w:szCs w:val="20"/>
          <w:lang w:val="de-DE" w:eastAsia="it-IT"/>
        </w:rPr>
        <w:t xml:space="preserve"> und </w:t>
      </w:r>
      <w:r w:rsidRPr="006F6777">
        <w:rPr>
          <w:i/>
          <w:noProof/>
          <w:sz w:val="20"/>
          <w:szCs w:val="20"/>
          <w:lang w:val="de-DE" w:eastAsia="it-IT"/>
        </w:rPr>
        <w:t xml:space="preserve">Franz </w:t>
      </w:r>
      <w:r w:rsidR="009973F9" w:rsidRPr="006F6777">
        <w:rPr>
          <w:i/>
          <w:noProof/>
          <w:sz w:val="20"/>
          <w:szCs w:val="20"/>
          <w:lang w:val="de-DE" w:eastAsia="it-IT"/>
        </w:rPr>
        <w:t>Marc</w:t>
      </w:r>
      <w:r w:rsidR="009973F9" w:rsidRPr="00250E66">
        <w:rPr>
          <w:i/>
          <w:noProof/>
          <w:sz w:val="20"/>
          <w:szCs w:val="20"/>
          <w:lang w:val="de-DE" w:eastAsia="it-IT"/>
        </w:rPr>
        <w:t>.</w:t>
      </w:r>
      <w:r w:rsidR="009973F9" w:rsidRPr="00250E66">
        <w:rPr>
          <w:noProof/>
          <w:sz w:val="20"/>
          <w:szCs w:val="20"/>
          <w:lang w:val="de-DE" w:eastAsia="it-IT"/>
        </w:rPr>
        <w:t xml:space="preserve"> </w:t>
      </w:r>
      <w:r w:rsidR="006674A3">
        <w:rPr>
          <w:noProof/>
          <w:sz w:val="20"/>
          <w:szCs w:val="20"/>
          <w:lang w:val="de-DE" w:eastAsia="it-IT"/>
        </w:rPr>
        <w:softHyphen/>
      </w:r>
      <w:r w:rsidR="006674A3">
        <w:rPr>
          <w:noProof/>
          <w:sz w:val="20"/>
          <w:szCs w:val="20"/>
          <w:lang w:val="de-DE" w:eastAsia="it-IT"/>
        </w:rPr>
        <w:softHyphen/>
      </w:r>
      <w:r w:rsidR="006674A3">
        <w:rPr>
          <w:noProof/>
          <w:sz w:val="20"/>
          <w:szCs w:val="20"/>
          <w:lang w:val="de-DE" w:eastAsia="it-IT"/>
        </w:rPr>
        <w:softHyphen/>
      </w:r>
      <w:r w:rsidR="006674A3">
        <w:rPr>
          <w:noProof/>
          <w:sz w:val="20"/>
          <w:szCs w:val="20"/>
          <w:lang w:val="de-DE" w:eastAsia="it-IT"/>
        </w:rPr>
        <w:softHyphen/>
      </w:r>
      <w:r w:rsidR="006674A3">
        <w:rPr>
          <w:noProof/>
          <w:sz w:val="20"/>
          <w:szCs w:val="20"/>
          <w:lang w:val="de-DE" w:eastAsia="it-IT"/>
        </w:rPr>
        <w:softHyphen/>
      </w:r>
      <w:r w:rsidR="006674A3">
        <w:rPr>
          <w:noProof/>
          <w:sz w:val="20"/>
          <w:szCs w:val="20"/>
          <w:lang w:val="de-DE" w:eastAsia="it-IT"/>
        </w:rPr>
        <w:softHyphen/>
      </w:r>
      <w:r w:rsidR="006674A3">
        <w:rPr>
          <w:noProof/>
          <w:sz w:val="20"/>
          <w:szCs w:val="20"/>
          <w:lang w:val="de-DE" w:eastAsia="it-IT"/>
        </w:rPr>
        <w:softHyphen/>
      </w:r>
      <w:r w:rsidR="006674A3">
        <w:rPr>
          <w:noProof/>
          <w:sz w:val="20"/>
          <w:szCs w:val="20"/>
          <w:lang w:val="de-DE" w:eastAsia="it-IT"/>
        </w:rPr>
        <w:softHyphen/>
      </w:r>
      <w:r w:rsidR="006674A3">
        <w:rPr>
          <w:noProof/>
          <w:sz w:val="20"/>
          <w:szCs w:val="20"/>
          <w:lang w:val="de-DE" w:eastAsia="it-IT"/>
        </w:rPr>
        <w:softHyphen/>
      </w:r>
      <w:r w:rsidR="006674A3">
        <w:rPr>
          <w:noProof/>
          <w:sz w:val="20"/>
          <w:szCs w:val="20"/>
          <w:lang w:val="de-DE" w:eastAsia="it-IT"/>
        </w:rPr>
        <w:softHyphen/>
      </w:r>
      <w:r w:rsidR="006674A3">
        <w:rPr>
          <w:noProof/>
          <w:sz w:val="20"/>
          <w:szCs w:val="20"/>
          <w:lang w:val="de-DE" w:eastAsia="it-IT"/>
        </w:rPr>
        <w:softHyphen/>
      </w:r>
      <w:r w:rsidR="006674A3">
        <w:rPr>
          <w:noProof/>
          <w:sz w:val="20"/>
          <w:szCs w:val="20"/>
          <w:lang w:val="de-DE" w:eastAsia="it-IT"/>
        </w:rPr>
        <w:softHyphen/>
      </w:r>
      <w:r w:rsidR="006674A3">
        <w:rPr>
          <w:noProof/>
          <w:sz w:val="20"/>
          <w:szCs w:val="20"/>
          <w:lang w:val="de-DE" w:eastAsia="it-IT"/>
        </w:rPr>
        <w:softHyphen/>
      </w:r>
      <w:r w:rsidR="006674A3">
        <w:rPr>
          <w:noProof/>
          <w:sz w:val="20"/>
          <w:szCs w:val="20"/>
          <w:lang w:val="de-DE" w:eastAsia="it-IT"/>
        </w:rPr>
        <w:softHyphen/>
      </w:r>
      <w:r w:rsidR="001536F9" w:rsidRPr="001536F9">
        <w:rPr>
          <w:rFonts w:cstheme="minorHAnsi"/>
          <w:color w:val="000000"/>
          <w:sz w:val="20"/>
          <w:szCs w:val="20"/>
          <w:shd w:val="clear" w:color="auto" w:fill="FFFFFF"/>
          <w:lang w:val="de-DE"/>
        </w:rPr>
        <w:t xml:space="preserve">Der Name </w:t>
      </w:r>
      <w:r w:rsidR="001536F9">
        <w:rPr>
          <w:i/>
          <w:noProof/>
          <w:sz w:val="20"/>
          <w:szCs w:val="20"/>
          <w:lang w:val="de-DE" w:eastAsia="it-IT"/>
        </w:rPr>
        <w:t xml:space="preserve">Blauer </w:t>
      </w:r>
      <w:r w:rsidR="001536F9" w:rsidRPr="00250E66">
        <w:rPr>
          <w:i/>
          <w:noProof/>
          <w:sz w:val="20"/>
          <w:szCs w:val="20"/>
          <w:lang w:val="de-DE" w:eastAsia="it-IT"/>
        </w:rPr>
        <w:t>Reite</w:t>
      </w:r>
      <w:r w:rsidR="001536F9">
        <w:rPr>
          <w:i/>
          <w:noProof/>
          <w:sz w:val="20"/>
          <w:szCs w:val="20"/>
          <w:lang w:val="de-DE" w:eastAsia="it-IT"/>
        </w:rPr>
        <w:t>r</w:t>
      </w:r>
      <w:r w:rsidR="001536F9" w:rsidRPr="001536F9">
        <w:rPr>
          <w:rFonts w:cstheme="minorHAnsi"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="001536F9">
        <w:rPr>
          <w:rFonts w:cstheme="minorHAnsi"/>
          <w:color w:val="000000"/>
          <w:sz w:val="20"/>
          <w:szCs w:val="20"/>
          <w:shd w:val="clear" w:color="auto" w:fill="FFFFFF"/>
          <w:lang w:val="de-DE"/>
        </w:rPr>
        <w:t>sollte eine neue</w:t>
      </w:r>
      <w:r w:rsidR="001536F9" w:rsidRPr="001536F9">
        <w:rPr>
          <w:rFonts w:cstheme="minorHAnsi"/>
          <w:color w:val="000000"/>
          <w:sz w:val="20"/>
          <w:szCs w:val="20"/>
          <w:shd w:val="clear" w:color="auto" w:fill="FFFFFF"/>
          <w:lang w:val="de-DE"/>
        </w:rPr>
        <w:t xml:space="preserve"> geistige</w:t>
      </w:r>
      <w:r w:rsidRPr="001536F9">
        <w:rPr>
          <w:rFonts w:cstheme="minorHAnsi"/>
          <w:color w:val="000000"/>
          <w:sz w:val="20"/>
          <w:szCs w:val="20"/>
          <w:shd w:val="clear" w:color="auto" w:fill="FFFFFF"/>
          <w:lang w:val="de-DE"/>
        </w:rPr>
        <w:t xml:space="preserve"> Qualität der Kunst</w:t>
      </w:r>
      <w:r w:rsidR="001536F9" w:rsidRPr="001536F9">
        <w:rPr>
          <w:rFonts w:cstheme="minorHAnsi"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="00BC2E18">
        <w:rPr>
          <w:rFonts w:cstheme="minorHAnsi"/>
          <w:color w:val="000000"/>
          <w:sz w:val="20"/>
          <w:szCs w:val="20"/>
          <w:shd w:val="clear" w:color="auto" w:fill="FFFFFF"/>
          <w:lang w:val="de-DE"/>
        </w:rPr>
        <w:t xml:space="preserve">symbolisieren </w:t>
      </w:r>
      <w:r w:rsidR="006C04AD">
        <w:rPr>
          <w:rFonts w:cstheme="minorHAnsi"/>
          <w:color w:val="000000"/>
          <w:sz w:val="20"/>
          <w:szCs w:val="20"/>
          <w:shd w:val="clear" w:color="auto" w:fill="FFFFFF"/>
          <w:lang w:val="de-DE"/>
        </w:rPr>
        <w:t xml:space="preserve">und </w:t>
      </w:r>
      <w:r w:rsidR="00BC2E18">
        <w:rPr>
          <w:rFonts w:cstheme="minorHAnsi"/>
          <w:color w:val="000000"/>
          <w:sz w:val="20"/>
          <w:szCs w:val="20"/>
          <w:shd w:val="clear" w:color="auto" w:fill="FFFFFF"/>
          <w:lang w:val="de-DE"/>
        </w:rPr>
        <w:t xml:space="preserve">damit </w:t>
      </w:r>
      <w:r w:rsidR="004B2F9C">
        <w:rPr>
          <w:rFonts w:cstheme="minorHAnsi"/>
          <w:color w:val="000000"/>
          <w:sz w:val="20"/>
          <w:szCs w:val="20"/>
          <w:shd w:val="clear" w:color="auto" w:fill="FFFFFF"/>
          <w:lang w:val="de-DE"/>
        </w:rPr>
        <w:t>die Überwindung des Materialismus des 19. Jahrhunderts.</w:t>
      </w:r>
    </w:p>
    <w:p w:rsidR="003A6BBF" w:rsidRDefault="003A6BBF" w:rsidP="008C51AA">
      <w:pPr>
        <w:shd w:val="clear" w:color="auto" w:fill="FFFFFF"/>
        <w:spacing w:after="0" w:line="240" w:lineRule="auto"/>
        <w:outlineLvl w:val="1"/>
        <w:rPr>
          <w:rFonts w:cstheme="minorHAnsi"/>
          <w:color w:val="2E3233"/>
          <w:sz w:val="20"/>
          <w:szCs w:val="20"/>
          <w:lang w:val="de-DE"/>
        </w:rPr>
      </w:pPr>
      <w:r>
        <w:rPr>
          <w:rFonts w:cstheme="minorHAnsi"/>
          <w:color w:val="2E3233"/>
          <w:sz w:val="20"/>
          <w:szCs w:val="20"/>
          <w:lang w:val="de-DE"/>
        </w:rPr>
        <w:t xml:space="preserve">* </w:t>
      </w:r>
      <w:r w:rsidR="000E1024">
        <w:rPr>
          <w:rFonts w:cstheme="minorHAnsi"/>
          <w:color w:val="2E3233"/>
          <w:sz w:val="18"/>
          <w:szCs w:val="18"/>
          <w:lang w:val="de-DE"/>
        </w:rPr>
        <w:t>die Dauerleihgabe-</w:t>
      </w:r>
      <w:proofErr w:type="spellStart"/>
      <w:r w:rsidRPr="003A6BBF">
        <w:rPr>
          <w:rFonts w:cstheme="minorHAnsi"/>
          <w:color w:val="2E3233"/>
          <w:sz w:val="18"/>
          <w:szCs w:val="18"/>
          <w:lang w:val="de-DE"/>
        </w:rPr>
        <w:t>prestito</w:t>
      </w:r>
      <w:proofErr w:type="spellEnd"/>
      <w:r w:rsidRPr="003A6BBF">
        <w:rPr>
          <w:rFonts w:cstheme="minorHAnsi"/>
          <w:color w:val="2E3233"/>
          <w:sz w:val="18"/>
          <w:szCs w:val="18"/>
          <w:lang w:val="de-DE"/>
        </w:rPr>
        <w:t xml:space="preserve"> permanente</w:t>
      </w:r>
      <w:r w:rsidR="007E08E9">
        <w:rPr>
          <w:rFonts w:cstheme="minorHAnsi"/>
          <w:color w:val="2E3233"/>
          <w:sz w:val="18"/>
          <w:szCs w:val="18"/>
          <w:lang w:val="de-DE"/>
        </w:rPr>
        <w:t>; *abwertend-</w:t>
      </w:r>
      <w:proofErr w:type="spellStart"/>
      <w:r w:rsidR="000C223F">
        <w:rPr>
          <w:rFonts w:cstheme="minorHAnsi"/>
          <w:color w:val="2E3233"/>
          <w:sz w:val="18"/>
          <w:szCs w:val="18"/>
          <w:lang w:val="de-DE"/>
        </w:rPr>
        <w:t>dispregiativo</w:t>
      </w:r>
      <w:proofErr w:type="spellEnd"/>
      <w:r w:rsidR="000C223F">
        <w:rPr>
          <w:rFonts w:cstheme="minorHAnsi"/>
          <w:color w:val="2E3233"/>
          <w:sz w:val="18"/>
          <w:szCs w:val="18"/>
          <w:lang w:val="de-DE"/>
        </w:rPr>
        <w:t>;</w:t>
      </w:r>
      <w:r w:rsidR="00B5214A">
        <w:rPr>
          <w:rFonts w:cstheme="minorHAnsi"/>
          <w:color w:val="2E3233"/>
          <w:sz w:val="18"/>
          <w:szCs w:val="18"/>
          <w:lang w:val="de-DE"/>
        </w:rPr>
        <w:t>*die</w:t>
      </w:r>
      <w:r w:rsidR="007F5F19">
        <w:rPr>
          <w:rFonts w:cstheme="minorHAnsi"/>
          <w:color w:val="2E3233"/>
          <w:sz w:val="18"/>
          <w:szCs w:val="18"/>
          <w:lang w:val="de-DE"/>
        </w:rPr>
        <w:t xml:space="preserve"> </w:t>
      </w:r>
      <w:r w:rsidR="00B5214A">
        <w:rPr>
          <w:rFonts w:cstheme="minorHAnsi"/>
          <w:color w:val="2E3233"/>
          <w:sz w:val="18"/>
          <w:szCs w:val="18"/>
          <w:lang w:val="de-DE"/>
        </w:rPr>
        <w:t>Sinneswahrnehmung-</w:t>
      </w:r>
      <w:proofErr w:type="spellStart"/>
      <w:r w:rsidR="000405F6">
        <w:rPr>
          <w:rFonts w:cstheme="minorHAnsi"/>
          <w:color w:val="2E3233"/>
          <w:sz w:val="18"/>
          <w:szCs w:val="18"/>
          <w:lang w:val="de-DE"/>
        </w:rPr>
        <w:t>percezione</w:t>
      </w:r>
      <w:proofErr w:type="spellEnd"/>
      <w:r w:rsidR="000405F6">
        <w:rPr>
          <w:rFonts w:cstheme="minorHAnsi"/>
          <w:color w:val="2E3233"/>
          <w:sz w:val="18"/>
          <w:szCs w:val="18"/>
          <w:lang w:val="de-DE"/>
        </w:rPr>
        <w:t xml:space="preserve"> </w:t>
      </w:r>
      <w:proofErr w:type="spellStart"/>
      <w:r w:rsidR="00C765B5" w:rsidRPr="00C765B5">
        <w:rPr>
          <w:rFonts w:cstheme="minorHAnsi"/>
          <w:color w:val="2E3233"/>
          <w:sz w:val="18"/>
          <w:szCs w:val="18"/>
          <w:lang w:val="de-DE"/>
        </w:rPr>
        <w:t>sensoriale</w:t>
      </w:r>
      <w:proofErr w:type="spellEnd"/>
      <w:r w:rsidR="000405F6">
        <w:rPr>
          <w:rFonts w:cstheme="minorHAnsi"/>
          <w:color w:val="2E3233"/>
          <w:sz w:val="18"/>
          <w:szCs w:val="18"/>
          <w:lang w:val="de-DE"/>
        </w:rPr>
        <w:t>;*überholt-</w:t>
      </w:r>
      <w:proofErr w:type="spellStart"/>
      <w:r w:rsidR="000405F6">
        <w:rPr>
          <w:rFonts w:cstheme="minorHAnsi"/>
          <w:color w:val="2E3233"/>
          <w:sz w:val="18"/>
          <w:szCs w:val="18"/>
          <w:lang w:val="de-DE"/>
        </w:rPr>
        <w:t>obsoleto</w:t>
      </w:r>
      <w:proofErr w:type="spellEnd"/>
      <w:r w:rsidR="000405F6">
        <w:rPr>
          <w:rFonts w:cstheme="minorHAnsi"/>
          <w:color w:val="2E3233"/>
          <w:sz w:val="18"/>
          <w:szCs w:val="18"/>
          <w:lang w:val="de-DE"/>
        </w:rPr>
        <w:t>;</w:t>
      </w:r>
      <w:r w:rsidR="00D845BC">
        <w:rPr>
          <w:rFonts w:cstheme="minorHAnsi"/>
          <w:color w:val="2E3233"/>
          <w:sz w:val="18"/>
          <w:szCs w:val="18"/>
          <w:lang w:val="de-DE"/>
        </w:rPr>
        <w:t xml:space="preserve"> </w:t>
      </w:r>
      <w:r w:rsidR="00CA68F8">
        <w:rPr>
          <w:rFonts w:cstheme="minorHAnsi"/>
          <w:color w:val="2E3233"/>
          <w:sz w:val="18"/>
          <w:szCs w:val="18"/>
          <w:lang w:val="de-DE"/>
        </w:rPr>
        <w:t>*</w:t>
      </w:r>
      <w:r w:rsidR="00D845BC">
        <w:rPr>
          <w:rFonts w:cstheme="minorHAnsi"/>
          <w:color w:val="2E3233"/>
          <w:sz w:val="18"/>
          <w:szCs w:val="18"/>
          <w:lang w:val="de-DE"/>
        </w:rPr>
        <w:t>das Unterbewusste-</w:t>
      </w:r>
      <w:proofErr w:type="spellStart"/>
      <w:r w:rsidR="00DC1033">
        <w:rPr>
          <w:rFonts w:cstheme="minorHAnsi"/>
          <w:color w:val="2E3233"/>
          <w:sz w:val="18"/>
          <w:szCs w:val="18"/>
          <w:lang w:val="de-DE"/>
        </w:rPr>
        <w:t>subconscio</w:t>
      </w:r>
      <w:proofErr w:type="spellEnd"/>
    </w:p>
    <w:p w:rsidR="008C51AA" w:rsidRDefault="008C51AA" w:rsidP="00B23E69">
      <w:pPr>
        <w:spacing w:after="0" w:line="240" w:lineRule="auto"/>
        <w:rPr>
          <w:sz w:val="18"/>
          <w:szCs w:val="18"/>
          <w:lang w:val="de-DE"/>
        </w:rPr>
      </w:pPr>
    </w:p>
    <w:p w:rsidR="00B23E69" w:rsidRDefault="00250E66" w:rsidP="00B23E69">
      <w:pPr>
        <w:spacing w:after="0" w:line="240" w:lineRule="auto"/>
        <w:rPr>
          <w:sz w:val="18"/>
          <w:szCs w:val="18"/>
          <w:lang w:val="de-DE"/>
        </w:rPr>
      </w:pPr>
      <w:r w:rsidRPr="00250E66">
        <w:rPr>
          <w:sz w:val="18"/>
          <w:szCs w:val="18"/>
          <w:lang w:val="de-DE"/>
        </w:rPr>
        <w:t xml:space="preserve">Elke </w:t>
      </w:r>
      <w:proofErr w:type="spellStart"/>
      <w:r w:rsidRPr="00250E66">
        <w:rPr>
          <w:sz w:val="18"/>
          <w:szCs w:val="18"/>
          <w:lang w:val="de-DE"/>
        </w:rPr>
        <w:t>Vaih</w:t>
      </w:r>
      <w:proofErr w:type="spellEnd"/>
      <w:r w:rsidRPr="00250E66">
        <w:rPr>
          <w:sz w:val="18"/>
          <w:szCs w:val="18"/>
          <w:lang w:val="de-DE"/>
        </w:rPr>
        <w:t xml:space="preserve"> Unterrichtsmaterialien B1 </w:t>
      </w:r>
    </w:p>
    <w:p w:rsidR="00A03A45" w:rsidRDefault="00A03A45" w:rsidP="00A03A45">
      <w:pPr>
        <w:spacing w:after="0"/>
        <w:rPr>
          <w:b/>
          <w:i/>
          <w:noProof/>
          <w:lang w:val="de-DE" w:eastAsia="it-IT"/>
        </w:rPr>
      </w:pPr>
    </w:p>
    <w:p w:rsidR="00A03A45" w:rsidRPr="00C6211F" w:rsidRDefault="00A03A45" w:rsidP="00A03A45">
      <w:pPr>
        <w:pStyle w:val="Paragrafoelenco"/>
        <w:numPr>
          <w:ilvl w:val="0"/>
          <w:numId w:val="2"/>
        </w:numPr>
        <w:spacing w:after="0"/>
        <w:rPr>
          <w:b/>
          <w:noProof/>
          <w:sz w:val="28"/>
          <w:szCs w:val="28"/>
          <w:lang w:val="de-DE" w:eastAsia="it-IT"/>
        </w:rPr>
      </w:pPr>
      <w:r w:rsidRPr="00C6211F">
        <w:rPr>
          <w:b/>
          <w:noProof/>
          <w:sz w:val="28"/>
          <w:szCs w:val="28"/>
          <w:lang w:val="de-DE" w:eastAsia="it-IT"/>
        </w:rPr>
        <w:t>Richtig oder Falsch? Kreuzen Sie an</w:t>
      </w:r>
    </w:p>
    <w:p w:rsidR="00A03A45" w:rsidRPr="00C6211F" w:rsidRDefault="00A03A45" w:rsidP="00A03A45">
      <w:pPr>
        <w:spacing w:after="0"/>
        <w:rPr>
          <w:b/>
          <w:i/>
          <w:noProof/>
          <w:sz w:val="28"/>
          <w:szCs w:val="28"/>
          <w:lang w:val="de-DE" w:eastAsia="it-IT"/>
        </w:rPr>
      </w:pPr>
      <w:r w:rsidRPr="00C6211F">
        <w:rPr>
          <w:b/>
          <w:i/>
          <w:noProof/>
          <w:sz w:val="28"/>
          <w:szCs w:val="28"/>
          <w:lang w:val="de-DE" w:eastAsia="it-IT"/>
        </w:rPr>
        <w:tab/>
      </w:r>
      <w:r w:rsidRPr="00C6211F">
        <w:rPr>
          <w:b/>
          <w:i/>
          <w:noProof/>
          <w:sz w:val="28"/>
          <w:szCs w:val="28"/>
          <w:lang w:val="de-DE" w:eastAsia="it-IT"/>
        </w:rPr>
        <w:tab/>
      </w:r>
      <w:r w:rsidRPr="00C6211F">
        <w:rPr>
          <w:b/>
          <w:i/>
          <w:noProof/>
          <w:sz w:val="28"/>
          <w:szCs w:val="28"/>
          <w:lang w:val="de-DE" w:eastAsia="it-IT"/>
        </w:rPr>
        <w:tab/>
      </w:r>
      <w:r w:rsidRPr="00C6211F">
        <w:rPr>
          <w:b/>
          <w:i/>
          <w:noProof/>
          <w:sz w:val="28"/>
          <w:szCs w:val="28"/>
          <w:lang w:val="de-DE" w:eastAsia="it-IT"/>
        </w:rPr>
        <w:tab/>
      </w:r>
      <w:r w:rsidRPr="00C6211F">
        <w:rPr>
          <w:b/>
          <w:i/>
          <w:noProof/>
          <w:sz w:val="28"/>
          <w:szCs w:val="28"/>
          <w:lang w:val="de-DE" w:eastAsia="it-IT"/>
        </w:rPr>
        <w:tab/>
      </w:r>
      <w:r w:rsidRPr="00C6211F">
        <w:rPr>
          <w:b/>
          <w:i/>
          <w:noProof/>
          <w:sz w:val="28"/>
          <w:szCs w:val="28"/>
          <w:lang w:val="de-DE" w:eastAsia="it-IT"/>
        </w:rPr>
        <w:tab/>
      </w:r>
      <w:r w:rsidRPr="00C6211F">
        <w:rPr>
          <w:b/>
          <w:i/>
          <w:noProof/>
          <w:sz w:val="28"/>
          <w:szCs w:val="28"/>
          <w:lang w:val="de-DE" w:eastAsia="it-IT"/>
        </w:rPr>
        <w:tab/>
      </w:r>
      <w:r w:rsidRPr="00C6211F">
        <w:rPr>
          <w:b/>
          <w:i/>
          <w:noProof/>
          <w:sz w:val="28"/>
          <w:szCs w:val="28"/>
          <w:lang w:val="de-DE" w:eastAsia="it-IT"/>
        </w:rPr>
        <w:tab/>
      </w:r>
      <w:r w:rsidRPr="00C6211F">
        <w:rPr>
          <w:b/>
          <w:i/>
          <w:noProof/>
          <w:sz w:val="28"/>
          <w:szCs w:val="28"/>
          <w:lang w:val="de-DE" w:eastAsia="it-IT"/>
        </w:rPr>
        <w:tab/>
      </w:r>
      <w:r w:rsidRPr="00C6211F">
        <w:rPr>
          <w:b/>
          <w:i/>
          <w:noProof/>
          <w:sz w:val="28"/>
          <w:szCs w:val="28"/>
          <w:lang w:val="de-DE" w:eastAsia="it-IT"/>
        </w:rPr>
        <w:tab/>
      </w:r>
      <w:r w:rsidRPr="00C6211F">
        <w:rPr>
          <w:b/>
          <w:i/>
          <w:noProof/>
          <w:sz w:val="28"/>
          <w:szCs w:val="28"/>
          <w:lang w:val="de-DE" w:eastAsia="it-IT"/>
        </w:rPr>
        <w:tab/>
        <w:t xml:space="preserve">             R  </w:t>
      </w:r>
      <w:r w:rsidRPr="00C6211F">
        <w:rPr>
          <w:b/>
          <w:i/>
          <w:noProof/>
          <w:sz w:val="28"/>
          <w:szCs w:val="28"/>
          <w:lang w:val="de-DE" w:eastAsia="it-IT"/>
        </w:rPr>
        <w:tab/>
        <w:t>F</w:t>
      </w:r>
    </w:p>
    <w:p w:rsidR="00A03A45" w:rsidRPr="00C6211F" w:rsidRDefault="00A03A45" w:rsidP="00A03A45">
      <w:pPr>
        <w:spacing w:after="0"/>
        <w:rPr>
          <w:b/>
          <w:noProof/>
          <w:sz w:val="28"/>
          <w:szCs w:val="28"/>
          <w:lang w:val="de-DE" w:eastAsia="it-IT"/>
        </w:rPr>
      </w:pPr>
    </w:p>
    <w:p w:rsidR="00C6211F" w:rsidRDefault="00A03A45" w:rsidP="00A03A45">
      <w:pPr>
        <w:pStyle w:val="Paragrafoelenco"/>
        <w:numPr>
          <w:ilvl w:val="0"/>
          <w:numId w:val="6"/>
        </w:numPr>
        <w:spacing w:after="0" w:line="256" w:lineRule="auto"/>
        <w:rPr>
          <w:noProof/>
          <w:sz w:val="28"/>
          <w:szCs w:val="28"/>
          <w:lang w:val="de-DE" w:eastAsia="it-IT"/>
        </w:rPr>
      </w:pPr>
      <w:r w:rsidRPr="00C6211F">
        <w:rPr>
          <w:noProof/>
          <w:sz w:val="28"/>
          <w:szCs w:val="28"/>
          <w:lang w:val="de-DE" w:eastAsia="it-IT"/>
        </w:rPr>
        <w:t>Ein Bild von Claude Monet hat dem Expressionismus seinen Namen</w:t>
      </w:r>
    </w:p>
    <w:p w:rsidR="00A03A45" w:rsidRPr="00C6211F" w:rsidRDefault="00A03A45" w:rsidP="00C6211F">
      <w:pPr>
        <w:pStyle w:val="Paragrafoelenco"/>
        <w:spacing w:after="0" w:line="256" w:lineRule="auto"/>
        <w:rPr>
          <w:noProof/>
          <w:sz w:val="28"/>
          <w:szCs w:val="28"/>
          <w:lang w:val="de-DE" w:eastAsia="it-IT"/>
        </w:rPr>
      </w:pPr>
      <w:r w:rsidRPr="00C6211F">
        <w:rPr>
          <w:noProof/>
          <w:sz w:val="28"/>
          <w:szCs w:val="28"/>
          <w:lang w:val="de-DE" w:eastAsia="it-IT"/>
        </w:rPr>
        <w:t xml:space="preserve"> gegeben.</w:t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</w:p>
    <w:p w:rsidR="00A03A45" w:rsidRPr="00C6211F" w:rsidRDefault="00A03A45" w:rsidP="00A03A45">
      <w:pPr>
        <w:pStyle w:val="Paragrafoelenco"/>
        <w:spacing w:after="0"/>
        <w:rPr>
          <w:noProof/>
          <w:sz w:val="28"/>
          <w:szCs w:val="28"/>
          <w:lang w:val="de-DE" w:eastAsia="it-IT"/>
        </w:rPr>
      </w:pPr>
    </w:p>
    <w:p w:rsidR="00A03A45" w:rsidRPr="00C6211F" w:rsidRDefault="00A03A45" w:rsidP="00A03A45">
      <w:pPr>
        <w:pStyle w:val="Paragrafoelenco"/>
        <w:numPr>
          <w:ilvl w:val="0"/>
          <w:numId w:val="6"/>
        </w:numPr>
        <w:spacing w:after="0" w:line="256" w:lineRule="auto"/>
        <w:rPr>
          <w:noProof/>
          <w:sz w:val="28"/>
          <w:szCs w:val="28"/>
          <w:lang w:val="de-DE" w:eastAsia="it-IT"/>
        </w:rPr>
      </w:pPr>
      <w:r w:rsidRPr="00C6211F">
        <w:rPr>
          <w:noProof/>
          <w:sz w:val="28"/>
          <w:szCs w:val="28"/>
          <w:lang w:val="de-DE" w:eastAsia="it-IT"/>
        </w:rPr>
        <w:t>Für die Impressionisten war der Kontakt zur Natur wichtig.</w:t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</w:p>
    <w:p w:rsidR="00A03A45" w:rsidRPr="00C6211F" w:rsidRDefault="00A03A45" w:rsidP="00A03A45">
      <w:pPr>
        <w:spacing w:after="0"/>
        <w:rPr>
          <w:noProof/>
          <w:sz w:val="28"/>
          <w:szCs w:val="28"/>
          <w:lang w:val="de-DE" w:eastAsia="it-IT"/>
        </w:rPr>
      </w:pPr>
    </w:p>
    <w:p w:rsidR="00A03A45" w:rsidRPr="00C6211F" w:rsidRDefault="00A03A45" w:rsidP="00A03A45">
      <w:pPr>
        <w:pStyle w:val="Paragrafoelenco"/>
        <w:numPr>
          <w:ilvl w:val="0"/>
          <w:numId w:val="6"/>
        </w:numPr>
        <w:spacing w:after="0" w:line="256" w:lineRule="auto"/>
        <w:rPr>
          <w:noProof/>
          <w:sz w:val="28"/>
          <w:szCs w:val="28"/>
          <w:lang w:val="de-DE" w:eastAsia="it-IT"/>
        </w:rPr>
      </w:pPr>
      <w:r w:rsidRPr="00C6211F">
        <w:rPr>
          <w:noProof/>
          <w:sz w:val="28"/>
          <w:szCs w:val="28"/>
          <w:lang w:val="de-DE" w:eastAsia="it-IT"/>
        </w:rPr>
        <w:t>Die Kunstkritiker mochten die Bilder der Impressionisten nicht.</w:t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</w:p>
    <w:p w:rsidR="00A03A45" w:rsidRPr="00C6211F" w:rsidRDefault="00A03A45" w:rsidP="00A03A45">
      <w:pPr>
        <w:pStyle w:val="Paragrafoelenco"/>
        <w:rPr>
          <w:noProof/>
          <w:sz w:val="28"/>
          <w:szCs w:val="28"/>
          <w:lang w:val="de-DE" w:eastAsia="it-IT"/>
        </w:rPr>
      </w:pPr>
    </w:p>
    <w:p w:rsidR="00A03A45" w:rsidRPr="00C6211F" w:rsidRDefault="00A03A45" w:rsidP="00A03A45">
      <w:pPr>
        <w:pStyle w:val="Paragrafoelenco"/>
        <w:numPr>
          <w:ilvl w:val="0"/>
          <w:numId w:val="6"/>
        </w:numPr>
        <w:spacing w:after="0" w:line="256" w:lineRule="auto"/>
        <w:rPr>
          <w:noProof/>
          <w:sz w:val="28"/>
          <w:szCs w:val="28"/>
          <w:lang w:val="de-DE" w:eastAsia="it-IT"/>
        </w:rPr>
      </w:pPr>
      <w:r w:rsidRPr="00C6211F">
        <w:rPr>
          <w:noProof/>
          <w:sz w:val="28"/>
          <w:szCs w:val="28"/>
          <w:lang w:val="de-DE" w:eastAsia="it-IT"/>
        </w:rPr>
        <w:t>Impressionisten gab es nur in Frankreich.</w:t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</w:p>
    <w:p w:rsidR="00A03A45" w:rsidRPr="00C6211F" w:rsidRDefault="00A03A45" w:rsidP="00A03A45">
      <w:pPr>
        <w:pStyle w:val="Paragrafoelenco"/>
        <w:rPr>
          <w:noProof/>
          <w:sz w:val="28"/>
          <w:szCs w:val="28"/>
          <w:lang w:val="de-DE" w:eastAsia="it-IT"/>
        </w:rPr>
      </w:pPr>
    </w:p>
    <w:p w:rsidR="00A03A45" w:rsidRPr="00C6211F" w:rsidRDefault="00A03A45" w:rsidP="00A03A45">
      <w:pPr>
        <w:pStyle w:val="Paragrafoelenco"/>
        <w:numPr>
          <w:ilvl w:val="0"/>
          <w:numId w:val="6"/>
        </w:numPr>
        <w:spacing w:after="0" w:line="256" w:lineRule="auto"/>
        <w:rPr>
          <w:noProof/>
          <w:sz w:val="28"/>
          <w:szCs w:val="28"/>
          <w:lang w:val="de-DE" w:eastAsia="it-IT"/>
        </w:rPr>
      </w:pPr>
      <w:r w:rsidRPr="00C6211F">
        <w:rPr>
          <w:noProof/>
          <w:sz w:val="28"/>
          <w:szCs w:val="28"/>
          <w:lang w:val="de-DE" w:eastAsia="it-IT"/>
        </w:rPr>
        <w:t>Der Naturalismus war der Wegbereiter* des Impressionismus.</w:t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</w:p>
    <w:p w:rsidR="00A03A45" w:rsidRPr="00C6211F" w:rsidRDefault="00A03A45" w:rsidP="00A03A45">
      <w:pPr>
        <w:pStyle w:val="Paragrafoelenco"/>
        <w:rPr>
          <w:noProof/>
          <w:sz w:val="28"/>
          <w:szCs w:val="28"/>
          <w:lang w:val="de-DE" w:eastAsia="it-IT"/>
        </w:rPr>
      </w:pPr>
    </w:p>
    <w:p w:rsidR="00A03A45" w:rsidRPr="00C6211F" w:rsidRDefault="00A03A45" w:rsidP="00A03A45">
      <w:pPr>
        <w:pStyle w:val="Paragrafoelenco"/>
        <w:numPr>
          <w:ilvl w:val="0"/>
          <w:numId w:val="6"/>
        </w:numPr>
        <w:spacing w:after="0" w:line="256" w:lineRule="auto"/>
        <w:rPr>
          <w:noProof/>
          <w:sz w:val="28"/>
          <w:szCs w:val="28"/>
          <w:lang w:val="de-DE" w:eastAsia="it-IT"/>
        </w:rPr>
      </w:pPr>
      <w:r w:rsidRPr="00C6211F">
        <w:rPr>
          <w:noProof/>
          <w:sz w:val="28"/>
          <w:szCs w:val="28"/>
          <w:lang w:val="de-DE" w:eastAsia="it-IT"/>
        </w:rPr>
        <w:t>Der Impressionismus wollte die Gesellschaft kritisieren.</w:t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</w:p>
    <w:p w:rsidR="00A03A45" w:rsidRPr="00C6211F" w:rsidRDefault="00A03A45" w:rsidP="00A03A45">
      <w:pPr>
        <w:pStyle w:val="Paragrafoelenco"/>
        <w:rPr>
          <w:noProof/>
          <w:sz w:val="28"/>
          <w:szCs w:val="28"/>
          <w:lang w:val="de-DE" w:eastAsia="it-IT"/>
        </w:rPr>
      </w:pPr>
    </w:p>
    <w:p w:rsidR="00C6211F" w:rsidRDefault="00A03A45" w:rsidP="00A03A45">
      <w:pPr>
        <w:pStyle w:val="Paragrafoelenco"/>
        <w:numPr>
          <w:ilvl w:val="0"/>
          <w:numId w:val="6"/>
        </w:numPr>
        <w:spacing w:after="0" w:line="256" w:lineRule="auto"/>
        <w:rPr>
          <w:noProof/>
          <w:sz w:val="28"/>
          <w:szCs w:val="28"/>
          <w:lang w:val="de-DE" w:eastAsia="it-IT"/>
        </w:rPr>
      </w:pPr>
      <w:r w:rsidRPr="00C6211F">
        <w:rPr>
          <w:noProof/>
          <w:sz w:val="28"/>
          <w:szCs w:val="28"/>
          <w:lang w:val="de-DE" w:eastAsia="it-IT"/>
        </w:rPr>
        <w:t xml:space="preserve">Expressionismus ist der Name für Impressionismus </w:t>
      </w:r>
    </w:p>
    <w:p w:rsidR="00A03A45" w:rsidRPr="00C6211F" w:rsidRDefault="00A03A45" w:rsidP="00C6211F">
      <w:pPr>
        <w:pStyle w:val="Paragrafoelenco"/>
        <w:spacing w:after="0" w:line="256" w:lineRule="auto"/>
        <w:rPr>
          <w:noProof/>
          <w:sz w:val="28"/>
          <w:szCs w:val="28"/>
          <w:lang w:val="de-DE" w:eastAsia="it-IT"/>
        </w:rPr>
      </w:pPr>
      <w:r w:rsidRPr="00C6211F">
        <w:rPr>
          <w:noProof/>
          <w:sz w:val="28"/>
          <w:szCs w:val="28"/>
          <w:lang w:val="de-DE" w:eastAsia="it-IT"/>
        </w:rPr>
        <w:t>in Deutschland.</w:t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</w:p>
    <w:p w:rsidR="00A03A45" w:rsidRPr="00C6211F" w:rsidRDefault="00A03A45" w:rsidP="00A03A45">
      <w:pPr>
        <w:pStyle w:val="Paragrafoelenco"/>
        <w:rPr>
          <w:noProof/>
          <w:sz w:val="28"/>
          <w:szCs w:val="28"/>
          <w:lang w:val="de-DE" w:eastAsia="it-IT"/>
        </w:rPr>
      </w:pPr>
    </w:p>
    <w:p w:rsidR="00A03A45" w:rsidRPr="00C6211F" w:rsidRDefault="00A03A45" w:rsidP="00A03A45">
      <w:pPr>
        <w:pStyle w:val="Paragrafoelenco"/>
        <w:numPr>
          <w:ilvl w:val="0"/>
          <w:numId w:val="6"/>
        </w:numPr>
        <w:spacing w:after="0" w:line="256" w:lineRule="auto"/>
        <w:rPr>
          <w:noProof/>
          <w:sz w:val="28"/>
          <w:szCs w:val="28"/>
          <w:lang w:val="de-DE" w:eastAsia="it-IT"/>
        </w:rPr>
      </w:pPr>
      <w:r w:rsidRPr="00C6211F">
        <w:rPr>
          <w:noProof/>
          <w:sz w:val="28"/>
          <w:szCs w:val="28"/>
          <w:lang w:val="de-DE" w:eastAsia="it-IT"/>
        </w:rPr>
        <w:t>Viele Menschen fanden diese Kunstrichtung schockierend.</w:t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</w:p>
    <w:p w:rsidR="00A03A45" w:rsidRPr="00C6211F" w:rsidRDefault="00A03A45" w:rsidP="00A03A45">
      <w:pPr>
        <w:pStyle w:val="Paragrafoelenco"/>
        <w:rPr>
          <w:noProof/>
          <w:sz w:val="28"/>
          <w:szCs w:val="28"/>
          <w:lang w:val="de-DE" w:eastAsia="it-IT"/>
        </w:rPr>
      </w:pPr>
    </w:p>
    <w:p w:rsidR="00A03A45" w:rsidRPr="00C6211F" w:rsidRDefault="00A03A45" w:rsidP="00A03A45">
      <w:pPr>
        <w:pStyle w:val="Paragrafoelenco"/>
        <w:numPr>
          <w:ilvl w:val="0"/>
          <w:numId w:val="6"/>
        </w:numPr>
        <w:spacing w:after="0" w:line="256" w:lineRule="auto"/>
        <w:rPr>
          <w:noProof/>
          <w:sz w:val="28"/>
          <w:szCs w:val="28"/>
          <w:lang w:val="de-DE" w:eastAsia="it-IT"/>
        </w:rPr>
      </w:pPr>
      <w:r w:rsidRPr="00C6211F">
        <w:rPr>
          <w:noProof/>
          <w:sz w:val="28"/>
          <w:szCs w:val="28"/>
          <w:lang w:val="de-DE" w:eastAsia="it-IT"/>
        </w:rPr>
        <w:t>Für die Expressionisten waren die Emotionen sehr wichtig.</w:t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</w:p>
    <w:p w:rsidR="00A03A45" w:rsidRPr="00C6211F" w:rsidRDefault="00A03A45" w:rsidP="00A03A45">
      <w:pPr>
        <w:pStyle w:val="Paragrafoelenco"/>
        <w:rPr>
          <w:noProof/>
          <w:sz w:val="28"/>
          <w:szCs w:val="28"/>
          <w:lang w:val="de-DE" w:eastAsia="it-IT"/>
        </w:rPr>
      </w:pPr>
    </w:p>
    <w:p w:rsidR="00A03A45" w:rsidRPr="00C6211F" w:rsidRDefault="00A03A45" w:rsidP="00A03A45">
      <w:pPr>
        <w:pStyle w:val="Paragrafoelenco"/>
        <w:numPr>
          <w:ilvl w:val="0"/>
          <w:numId w:val="6"/>
        </w:numPr>
        <w:spacing w:after="0" w:line="256" w:lineRule="auto"/>
        <w:rPr>
          <w:noProof/>
          <w:sz w:val="28"/>
          <w:szCs w:val="28"/>
          <w:lang w:val="de-DE" w:eastAsia="it-IT"/>
        </w:rPr>
      </w:pPr>
      <w:r w:rsidRPr="00C6211F">
        <w:rPr>
          <w:noProof/>
          <w:sz w:val="28"/>
          <w:szCs w:val="28"/>
          <w:lang w:val="de-DE" w:eastAsia="it-IT"/>
        </w:rPr>
        <w:t xml:space="preserve">Der </w:t>
      </w:r>
      <w:r w:rsidRPr="00C6211F">
        <w:rPr>
          <w:i/>
          <w:noProof/>
          <w:sz w:val="28"/>
          <w:szCs w:val="28"/>
          <w:lang w:val="de-DE" w:eastAsia="it-IT"/>
        </w:rPr>
        <w:t xml:space="preserve">Blaue Reiter </w:t>
      </w:r>
      <w:r w:rsidRPr="00C6211F">
        <w:rPr>
          <w:noProof/>
          <w:sz w:val="28"/>
          <w:szCs w:val="28"/>
          <w:lang w:val="de-DE" w:eastAsia="it-IT"/>
        </w:rPr>
        <w:t>ist das berühmteste Bild von Kandinsky.</w:t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  <w:r w:rsidRPr="00C6211F">
        <w:rPr>
          <w:noProof/>
          <w:sz w:val="28"/>
          <w:szCs w:val="28"/>
          <w:lang w:val="de-DE" w:eastAsia="it-IT"/>
        </w:rPr>
        <w:tab/>
      </w:r>
    </w:p>
    <w:p w:rsidR="00A03A45" w:rsidRPr="00A03A45" w:rsidRDefault="00A03A45" w:rsidP="00A03A45">
      <w:pPr>
        <w:pBdr>
          <w:bottom w:val="single" w:sz="12" w:space="1" w:color="auto"/>
        </w:pBdr>
        <w:ind w:left="360"/>
        <w:rPr>
          <w:noProof/>
          <w:lang w:val="de-DE" w:eastAsia="it-IT"/>
        </w:rPr>
      </w:pPr>
    </w:p>
    <w:p w:rsidR="00A03A45" w:rsidRDefault="00A03A45" w:rsidP="00A03A45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       </w:t>
      </w:r>
      <w:r w:rsidRPr="00A03A45">
        <w:rPr>
          <w:sz w:val="20"/>
          <w:szCs w:val="20"/>
          <w:lang w:val="de-DE"/>
        </w:rPr>
        <w:t>*der Wegbereiter-</w:t>
      </w:r>
      <w:proofErr w:type="spellStart"/>
      <w:r w:rsidRPr="00A03A45">
        <w:rPr>
          <w:sz w:val="20"/>
          <w:szCs w:val="20"/>
          <w:lang w:val="de-DE"/>
        </w:rPr>
        <w:t>precursore</w:t>
      </w:r>
      <w:proofErr w:type="spellEnd"/>
    </w:p>
    <w:p w:rsidR="00A03A45" w:rsidRDefault="00A03A45" w:rsidP="00A03A45">
      <w:pPr>
        <w:spacing w:after="0" w:line="240" w:lineRule="auto"/>
        <w:rPr>
          <w:sz w:val="20"/>
          <w:szCs w:val="20"/>
          <w:lang w:val="de-DE"/>
        </w:rPr>
      </w:pPr>
    </w:p>
    <w:p w:rsidR="00A03A45" w:rsidRDefault="00A03A45" w:rsidP="00A03A45">
      <w:pPr>
        <w:spacing w:after="0" w:line="240" w:lineRule="auto"/>
        <w:rPr>
          <w:sz w:val="20"/>
          <w:szCs w:val="20"/>
          <w:lang w:val="de-DE"/>
        </w:rPr>
      </w:pPr>
    </w:p>
    <w:p w:rsidR="00A03A45" w:rsidRDefault="00A03A45" w:rsidP="00A03A45">
      <w:pPr>
        <w:spacing w:after="0" w:line="240" w:lineRule="auto"/>
        <w:rPr>
          <w:sz w:val="20"/>
          <w:szCs w:val="20"/>
          <w:lang w:val="de-DE"/>
        </w:rPr>
      </w:pPr>
    </w:p>
    <w:p w:rsidR="00A03A45" w:rsidRDefault="00A03A45" w:rsidP="00A03A45">
      <w:pPr>
        <w:spacing w:after="0" w:line="240" w:lineRule="auto"/>
        <w:rPr>
          <w:sz w:val="20"/>
          <w:szCs w:val="20"/>
          <w:lang w:val="de-DE"/>
        </w:rPr>
      </w:pPr>
    </w:p>
    <w:p w:rsidR="00A03A45" w:rsidRDefault="00A03A45" w:rsidP="00A03A45">
      <w:pPr>
        <w:spacing w:after="0" w:line="240" w:lineRule="auto"/>
        <w:rPr>
          <w:sz w:val="20"/>
          <w:szCs w:val="20"/>
          <w:lang w:val="de-DE"/>
        </w:rPr>
      </w:pPr>
    </w:p>
    <w:p w:rsidR="00A03A45" w:rsidRPr="00A03A45" w:rsidRDefault="00A03A45" w:rsidP="00A03A45">
      <w:pPr>
        <w:spacing w:after="0" w:line="240" w:lineRule="auto"/>
        <w:rPr>
          <w:sz w:val="18"/>
          <w:szCs w:val="18"/>
          <w:lang w:val="de-DE"/>
        </w:rPr>
      </w:pPr>
      <w:r w:rsidRPr="00250E66">
        <w:rPr>
          <w:sz w:val="18"/>
          <w:szCs w:val="18"/>
          <w:lang w:val="de-DE"/>
        </w:rPr>
        <w:t xml:space="preserve">Elke </w:t>
      </w:r>
      <w:proofErr w:type="spellStart"/>
      <w:r w:rsidRPr="00250E66">
        <w:rPr>
          <w:sz w:val="18"/>
          <w:szCs w:val="18"/>
          <w:lang w:val="de-DE"/>
        </w:rPr>
        <w:t>Vaih</w:t>
      </w:r>
      <w:proofErr w:type="spellEnd"/>
      <w:r w:rsidRPr="00250E66">
        <w:rPr>
          <w:sz w:val="18"/>
          <w:szCs w:val="18"/>
          <w:lang w:val="de-DE"/>
        </w:rPr>
        <w:t xml:space="preserve"> Unterrichtsmaterialien B1 </w:t>
      </w:r>
    </w:p>
    <w:sectPr w:rsidR="00A03A45" w:rsidRPr="00A03A4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97E93"/>
    <w:multiLevelType w:val="hybridMultilevel"/>
    <w:tmpl w:val="E58A713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C626BD"/>
    <w:multiLevelType w:val="hybridMultilevel"/>
    <w:tmpl w:val="563238A0"/>
    <w:lvl w:ilvl="0" w:tplc="84D8C4B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80C34"/>
    <w:multiLevelType w:val="hybridMultilevel"/>
    <w:tmpl w:val="239A4168"/>
    <w:lvl w:ilvl="0" w:tplc="6BD8BBD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501D3C"/>
    <w:multiLevelType w:val="hybridMultilevel"/>
    <w:tmpl w:val="2286E59E"/>
    <w:lvl w:ilvl="0" w:tplc="015EEE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DE6299"/>
    <w:multiLevelType w:val="hybridMultilevel"/>
    <w:tmpl w:val="A12EE5C4"/>
    <w:lvl w:ilvl="0" w:tplc="C748C38E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4DF09FD"/>
    <w:multiLevelType w:val="hybridMultilevel"/>
    <w:tmpl w:val="E58A713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5C74EE"/>
    <w:multiLevelType w:val="hybridMultilevel"/>
    <w:tmpl w:val="993ACE0E"/>
    <w:lvl w:ilvl="0" w:tplc="015EEE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295DF2"/>
    <w:multiLevelType w:val="hybridMultilevel"/>
    <w:tmpl w:val="2286E59E"/>
    <w:lvl w:ilvl="0" w:tplc="015EEE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  <w:num w:numId="6">
    <w:abstractNumId w:val="6"/>
  </w:num>
  <w:num w:numId="7">
    <w:abstractNumId w:val="1"/>
  </w:num>
  <w:num w:numId="8">
    <w:abstractNumId w:val="2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94752C"/>
    <w:rsid w:val="000109DE"/>
    <w:rsid w:val="00023D2B"/>
    <w:rsid w:val="000405F6"/>
    <w:rsid w:val="00042444"/>
    <w:rsid w:val="000741B2"/>
    <w:rsid w:val="000A146E"/>
    <w:rsid w:val="000B0D4F"/>
    <w:rsid w:val="000B297B"/>
    <w:rsid w:val="000C223F"/>
    <w:rsid w:val="000D62AA"/>
    <w:rsid w:val="000E1024"/>
    <w:rsid w:val="000F05FA"/>
    <w:rsid w:val="001536F9"/>
    <w:rsid w:val="001B79AA"/>
    <w:rsid w:val="001C1CDC"/>
    <w:rsid w:val="001F426C"/>
    <w:rsid w:val="00222B19"/>
    <w:rsid w:val="002230DC"/>
    <w:rsid w:val="0024030F"/>
    <w:rsid w:val="00250E66"/>
    <w:rsid w:val="00252369"/>
    <w:rsid w:val="00280093"/>
    <w:rsid w:val="002D3097"/>
    <w:rsid w:val="00302089"/>
    <w:rsid w:val="00311089"/>
    <w:rsid w:val="00316654"/>
    <w:rsid w:val="0034137E"/>
    <w:rsid w:val="00374C54"/>
    <w:rsid w:val="00377EF3"/>
    <w:rsid w:val="003A6BBF"/>
    <w:rsid w:val="003F1164"/>
    <w:rsid w:val="003F208C"/>
    <w:rsid w:val="00400931"/>
    <w:rsid w:val="00455055"/>
    <w:rsid w:val="004B05A1"/>
    <w:rsid w:val="004B2F9C"/>
    <w:rsid w:val="004F263B"/>
    <w:rsid w:val="00541FAD"/>
    <w:rsid w:val="0054636D"/>
    <w:rsid w:val="005728DE"/>
    <w:rsid w:val="005C6816"/>
    <w:rsid w:val="005C7BF6"/>
    <w:rsid w:val="005E10A3"/>
    <w:rsid w:val="00610BD9"/>
    <w:rsid w:val="00627635"/>
    <w:rsid w:val="006558F3"/>
    <w:rsid w:val="00664D2A"/>
    <w:rsid w:val="006674A3"/>
    <w:rsid w:val="00694CBE"/>
    <w:rsid w:val="006A0126"/>
    <w:rsid w:val="006C04AD"/>
    <w:rsid w:val="006F6777"/>
    <w:rsid w:val="006F7800"/>
    <w:rsid w:val="00737C01"/>
    <w:rsid w:val="00772883"/>
    <w:rsid w:val="007E0569"/>
    <w:rsid w:val="007E08E9"/>
    <w:rsid w:val="007F5F19"/>
    <w:rsid w:val="00813D7E"/>
    <w:rsid w:val="008332C5"/>
    <w:rsid w:val="008652C5"/>
    <w:rsid w:val="00882D56"/>
    <w:rsid w:val="008C51AA"/>
    <w:rsid w:val="008E1CC2"/>
    <w:rsid w:val="008E3904"/>
    <w:rsid w:val="008F3312"/>
    <w:rsid w:val="008F7E8A"/>
    <w:rsid w:val="00904FD4"/>
    <w:rsid w:val="00921928"/>
    <w:rsid w:val="0094752C"/>
    <w:rsid w:val="009732C5"/>
    <w:rsid w:val="00975ABC"/>
    <w:rsid w:val="00994196"/>
    <w:rsid w:val="009973F9"/>
    <w:rsid w:val="009C4CC1"/>
    <w:rsid w:val="009E5166"/>
    <w:rsid w:val="00A011AA"/>
    <w:rsid w:val="00A03A45"/>
    <w:rsid w:val="00A1664B"/>
    <w:rsid w:val="00A30A6B"/>
    <w:rsid w:val="00A64B31"/>
    <w:rsid w:val="00A92DCC"/>
    <w:rsid w:val="00AB5B8C"/>
    <w:rsid w:val="00AC6A36"/>
    <w:rsid w:val="00AD1E4D"/>
    <w:rsid w:val="00AF0AC4"/>
    <w:rsid w:val="00B23E69"/>
    <w:rsid w:val="00B5214A"/>
    <w:rsid w:val="00B9518F"/>
    <w:rsid w:val="00BB314A"/>
    <w:rsid w:val="00BC2E18"/>
    <w:rsid w:val="00BD4DB8"/>
    <w:rsid w:val="00BE5A47"/>
    <w:rsid w:val="00BF525D"/>
    <w:rsid w:val="00C0473F"/>
    <w:rsid w:val="00C23035"/>
    <w:rsid w:val="00C271D0"/>
    <w:rsid w:val="00C514E6"/>
    <w:rsid w:val="00C52170"/>
    <w:rsid w:val="00C6211F"/>
    <w:rsid w:val="00C765B5"/>
    <w:rsid w:val="00CA68F8"/>
    <w:rsid w:val="00CC3D38"/>
    <w:rsid w:val="00CC419F"/>
    <w:rsid w:val="00CE4CF2"/>
    <w:rsid w:val="00D05B90"/>
    <w:rsid w:val="00D169C5"/>
    <w:rsid w:val="00D442E2"/>
    <w:rsid w:val="00D77E9F"/>
    <w:rsid w:val="00D845BC"/>
    <w:rsid w:val="00DC1033"/>
    <w:rsid w:val="00DC3C5F"/>
    <w:rsid w:val="00E04EE0"/>
    <w:rsid w:val="00E14ADE"/>
    <w:rsid w:val="00E247AB"/>
    <w:rsid w:val="00E45F98"/>
    <w:rsid w:val="00E648C9"/>
    <w:rsid w:val="00EA615E"/>
    <w:rsid w:val="00EF5C13"/>
    <w:rsid w:val="00F73504"/>
    <w:rsid w:val="00F82094"/>
    <w:rsid w:val="00FB1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2403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olo2">
    <w:name w:val="heading 2"/>
    <w:basedOn w:val="Normale"/>
    <w:link w:val="Titolo2Carattere"/>
    <w:uiPriority w:val="9"/>
    <w:qFormat/>
    <w:rsid w:val="002403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475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4752C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BD4DB8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rsid w:val="0024030F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2403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24030F"/>
    <w:rPr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24030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styleId="Enfasicorsivo">
    <w:name w:val="Emphasis"/>
    <w:basedOn w:val="Carpredefinitoparagrafo"/>
    <w:uiPriority w:val="20"/>
    <w:qFormat/>
    <w:rsid w:val="000D62AA"/>
    <w:rPr>
      <w:i/>
      <w:iCs/>
    </w:rPr>
  </w:style>
  <w:style w:type="character" w:styleId="Enfasigrassetto">
    <w:name w:val="Strong"/>
    <w:basedOn w:val="Carpredefinitoparagrafo"/>
    <w:uiPriority w:val="22"/>
    <w:qFormat/>
    <w:rsid w:val="00E04EE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3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72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76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C1B0C3-D162-4158-83EB-E1E7066AF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2</Pages>
  <Words>795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66</cp:revision>
  <cp:lastPrinted>2025-04-24T16:44:00Z</cp:lastPrinted>
  <dcterms:created xsi:type="dcterms:W3CDTF">2025-04-16T07:34:00Z</dcterms:created>
  <dcterms:modified xsi:type="dcterms:W3CDTF">2025-04-25T12:15:00Z</dcterms:modified>
</cp:coreProperties>
</file>