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A88" w:rsidRDefault="00886A88" w:rsidP="00886A8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ARBEITSBLATT BESONDERE VERBEN 2</w:t>
      </w:r>
    </w:p>
    <w:p w:rsidR="00886A88" w:rsidRDefault="00886A88" w:rsidP="00886A88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</w:t>
      </w:r>
    </w:p>
    <w:p w:rsidR="00886A88" w:rsidRDefault="00886A88" w:rsidP="00886A88">
      <w:pPr>
        <w:pStyle w:val="NormaleWeb"/>
        <w:spacing w:before="0" w:beforeAutospacing="0" w:after="0" w:afterAutospacing="0"/>
        <w:ind w:left="720"/>
        <w:rPr>
          <w:rFonts w:ascii="Calibri" w:hAnsi="Calibri" w:cs="Calibri"/>
          <w:b/>
          <w:bCs/>
          <w:color w:val="0A0A0A"/>
          <w:sz w:val="20"/>
          <w:szCs w:val="20"/>
          <w:lang w:val="de-DE"/>
        </w:rPr>
      </w:pPr>
    </w:p>
    <w:p w:rsidR="00886A88" w:rsidRDefault="00886A88" w:rsidP="00886A88">
      <w:pPr>
        <w:pStyle w:val="NormaleWeb"/>
        <w:spacing w:before="0" w:beforeAutospacing="0" w:after="0" w:afterAutospacing="0"/>
        <w:ind w:left="720"/>
      </w:pPr>
      <w:r>
        <w:rPr>
          <w:rFonts w:ascii="Calibri" w:hAnsi="Calibri" w:cs="Calibri"/>
          <w:b/>
          <w:bCs/>
          <w:color w:val="0A0A0A"/>
          <w:sz w:val="20"/>
          <w:szCs w:val="20"/>
          <w:lang w:val="de-DE"/>
        </w:rPr>
        <w:t xml:space="preserve">1 </w:t>
      </w:r>
      <w:r>
        <w:rPr>
          <w:rFonts w:ascii="Calibri" w:hAnsi="Calibri" w:cs="Calibri"/>
          <w:b/>
          <w:bCs/>
          <w:i/>
          <w:iCs/>
          <w:color w:val="000000"/>
          <w:lang w:val="de-DE"/>
        </w:rPr>
        <w:t xml:space="preserve">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  <w:t>Erklärung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  <w:t xml:space="preserve">  </w:t>
      </w:r>
    </w:p>
    <w:tbl>
      <w:tblPr>
        <w:tblW w:w="0" w:type="auto"/>
        <w:tblLook w:val="04A0"/>
      </w:tblPr>
      <w:tblGrid>
        <w:gridCol w:w="9854"/>
      </w:tblGrid>
      <w:tr w:rsidR="00886A88" w:rsidTr="00886A8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A88" w:rsidRDefault="00886A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a)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I verbi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regolano la cessione temporanea di oggetti.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un termine generico, mentre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significa solitamente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prendere in prestito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;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significa dare in prestito. Si distinguono per la direzione dell'azione: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dare,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prendere.</w:t>
            </w: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è il termine generico nella lingua parlata: può indicare sia il prendere sia il dare.</w:t>
            </w: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ad.es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.: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Kannst du mir bis Montag 50 Euro leihen?                            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Mi puoi dare in prestito 50 euro fino a lunedì?</w:t>
            </w:r>
          </w:p>
          <w:p w:rsidR="00886A88" w:rsidRDefault="00886A8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             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Ja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klar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kann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ich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dir bis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Montag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50 Euro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.                     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Sì, certo, posso prestarti 50 euro fino a lunedì.</w:t>
            </w:r>
          </w:p>
          <w:p w:rsidR="00886A88" w:rsidRDefault="00886A88">
            <w:pPr>
              <w:spacing w:after="0" w:line="240" w:lineRule="auto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color w:val="222222"/>
                <w:shd w:val="clear" w:color="auto" w:fill="FFFFFF"/>
                <w:lang w:eastAsia="it-IT"/>
              </w:rPr>
              <w:t xml:space="preserve">Nella lingua scritta, ad es. quando si formulano regole o istruzioni d´uso, si specifica spesso in modo più preciso usando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Cs/>
                <w:iCs/>
                <w:color w:val="000000"/>
                <w:lang w:eastAsia="it-IT"/>
              </w:rPr>
              <w:t xml:space="preserve">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.</w:t>
            </w: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Ausleihen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(prendere/dare): Viene usato di solito come sinonimo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di prendere in prestito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. Spesso sottolinea il fatto che si preleva un oggetto da un luogo ufficiale (ad es. una biblioteca).</w:t>
            </w:r>
          </w:p>
          <w:p w:rsidR="00886A88" w:rsidRDefault="00886A88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muss mir noch ein Buch von der Bibliothek ausleihen.  </w:t>
            </w:r>
            <w:r>
              <w:rPr>
                <w:i/>
                <w:sz w:val="20"/>
                <w:szCs w:val="20"/>
              </w:rPr>
              <w:t>Devo ancora prendere in prestito un libro dalla</w:t>
            </w:r>
          </w:p>
          <w:p w:rsidR="00886A88" w:rsidRDefault="00886A88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biblioteca.                                                                                                                                                                         </w:t>
            </w:r>
          </w:p>
          <w:p w:rsidR="00886A88" w:rsidRPr="00886A88" w:rsidRDefault="00886A88">
            <w:pPr>
              <w:spacing w:after="0" w:line="240" w:lineRule="auto"/>
              <w:rPr>
                <w:lang w:val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(dare): viene utilizzato solo quando si è proprietari e si cede qualcosa ad altri. Il termine </w:t>
            </w:r>
            <w:proofErr w:type="spellStart"/>
            <w:r>
              <w:rPr>
                <w:rFonts w:ascii="Calibri" w:eastAsia="Times New Roman" w:hAnsi="Calibri" w:cs="Calibri"/>
                <w:b/>
                <w:i/>
                <w:color w:val="000000"/>
                <w:lang w:eastAsia="it-IT"/>
              </w:rPr>
              <w:t>verleihen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si trova principalmente nei nomi composti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Autoverleih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noleggio auto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 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Skiverleih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 xml:space="preserve"> noleggio sci). </w:t>
            </w:r>
            <w:proofErr w:type="spellStart"/>
            <w:r w:rsidRPr="00886A88">
              <w:rPr>
                <w:rFonts w:ascii="Calibri" w:eastAsia="Times New Roman" w:hAnsi="Calibri" w:cs="Calibri"/>
                <w:iCs/>
                <w:color w:val="000000"/>
                <w:lang w:val="de-DE" w:eastAsia="it-IT"/>
              </w:rPr>
              <w:t>Anche</w:t>
            </w:r>
            <w:proofErr w:type="spellEnd"/>
            <w:r w:rsidRPr="00886A88">
              <w:rPr>
                <w:lang w:val="de-DE"/>
              </w:rPr>
              <w:t xml:space="preserve"> </w:t>
            </w:r>
          </w:p>
          <w:p w:rsidR="00886A88" w:rsidRPr="00886A88" w:rsidRDefault="00886A8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ad.es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: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Ich verleihe meine Werkzeuge nicht.                                        </w:t>
            </w:r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Non presto i </w:t>
            </w:r>
            <w:proofErr w:type="spellStart"/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miei</w:t>
            </w:r>
            <w:proofErr w:type="spellEnd"/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attrezzi</w:t>
            </w:r>
            <w:proofErr w:type="spellEnd"/>
            <w:r w:rsidRPr="00886A88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iCs/>
                <w:color w:val="000000"/>
                <w:lang w:eastAsia="it-IT"/>
              </w:rPr>
              <w:t>b)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In tedesco, i verbi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  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>  vengono spesso utilizzati per indicare azioni simili, ma si differenziano per precisione e significato.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1. 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>  (</w:t>
            </w:r>
            <w:r>
              <w:rPr>
                <w:rFonts w:ascii="Calibri" w:eastAsia="Times New Roman" w:hAnsi="Calibri" w:cs="Calibri"/>
                <w:b/>
                <w:bCs/>
                <w:color w:val="0A0A0A"/>
                <w:lang w:eastAsia="it-IT"/>
              </w:rPr>
              <w:t>azione generica; Focus: Il processo di divisione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) 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Il verbo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descrive il processo generico di tagliare qualcosa con uno strumento affilato (coltello, forbici) o di dargli una forma specifica.</w:t>
            </w:r>
          </w:p>
          <w:p w:rsidR="00886A88" w:rsidRDefault="00886A88" w:rsidP="00B2222F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  <w:t>tagliare: si taglia  la verdura (peperoni, limoni) o la stoffa.</w:t>
            </w:r>
          </w:p>
          <w:p w:rsidR="00886A88" w:rsidRDefault="00886A88" w:rsidP="00B2222F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  <w:t>Cura, forma: ci si fa tagliare i capelli (accorciare/acconciare) o ci si taglia le unghie.</w:t>
            </w:r>
          </w:p>
          <w:p w:rsidR="00886A88" w:rsidRDefault="00886A88" w:rsidP="00B2222F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sz w:val="20"/>
                <w:szCs w:val="20"/>
                <w:lang w:eastAsia="it-IT"/>
              </w:rPr>
              <w:t>Ferita: ci si può tagliare accidentalmente in un dito.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2.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>  (</w:t>
            </w:r>
            <w:r>
              <w:rPr>
                <w:rFonts w:ascii="Calibri" w:eastAsia="Times New Roman" w:hAnsi="Calibri" w:cs="Calibri"/>
                <w:b/>
                <w:bCs/>
                <w:color w:val="0A0A0A"/>
                <w:lang w:eastAsia="it-IT"/>
              </w:rPr>
              <w:t>Focus: La separazione completa di una parte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.)</w:t>
            </w:r>
          </w:p>
          <w:p w:rsidR="00886A88" w:rsidRDefault="00886A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Il prefisso 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-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nel verbo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sottolinea che una parte viene completamente rimossa da un insieme.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Separare</w:t>
            </w:r>
            <w:r>
              <w:rPr>
                <w:rFonts w:ascii="Calibri" w:eastAsia="Times New Roman" w:hAnsi="Calibri" w:cs="Calibri"/>
                <w:color w:val="0A0A0A"/>
                <w:lang w:eastAsia="it-IT"/>
              </w:rPr>
              <w:t>: si taglia un pezzo di salame o si taglia un'estremità di una corda.</w:t>
            </w:r>
          </w:p>
          <w:p w:rsidR="00886A88" w:rsidRDefault="0088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Capelli: mentre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die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Haare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spesso significa solo accorciarli,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die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Haare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lang w:eastAsia="it-IT"/>
              </w:rPr>
              <w:t>abschneiden</w:t>
            </w:r>
            <w:proofErr w:type="spellEnd"/>
            <w:r>
              <w:rPr>
                <w:rFonts w:ascii="Calibri" w:eastAsia="Times New Roman" w:hAnsi="Calibri" w:cs="Calibri"/>
                <w:color w:val="0A0A0A"/>
                <w:lang w:eastAsia="it-IT"/>
              </w:rPr>
              <w:t xml:space="preserve"> implica solitamente un cambiamento radicale:        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A0A0A"/>
                <w:sz w:val="20"/>
                <w:szCs w:val="20"/>
                <w:lang w:eastAsia="it-IT"/>
              </w:rPr>
              <w:t xml:space="preserve">ad es.: </w:t>
            </w:r>
            <w:r>
              <w:rPr>
                <w:rFonts w:ascii="Calibri" w:eastAsia="Times New Roman" w:hAnsi="Calibri" w:cs="Calibri"/>
                <w:i/>
                <w:iCs/>
                <w:color w:val="0A0A0A"/>
                <w:sz w:val="20"/>
                <w:szCs w:val="20"/>
                <w:lang w:eastAsia="it-IT"/>
              </w:rPr>
              <w:t> da lunghi a cortissimi</w:t>
            </w:r>
          </w:p>
        </w:tc>
      </w:tr>
    </w:tbl>
    <w:p w:rsidR="00886A88" w:rsidRPr="00886A88" w:rsidRDefault="00886A88" w:rsidP="00886A88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eastAsia="it-IT"/>
        </w:rPr>
      </w:pPr>
    </w:p>
    <w:p w:rsidR="00886A88" w:rsidRDefault="00886A88" w:rsidP="00886A88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>2. Üben Sie. Setzen Sie ein: leihen, ausleihen, verleihen, schneiden, abschneiden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1. „Martin, kannst du mir heute bitte beim Kochen helfen? Wir haben doch Gäste. 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___________________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du 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bitte 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das Gemüse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für den 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Gemüseauflauf 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?“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2. „ Emma, hast du eine Idee? 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Robert und ich sind am Wochenende von Silke und Christian nach Davos zum Skilaufen eingeladen worden. Aber </w:t>
      </w:r>
      <w:r w:rsidR="0059425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ich habe k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eine Skier </w:t>
      </w:r>
      <w:r w:rsidR="0059425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mehr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und im Moment nicht das Geld, mir neue Skier zu kaufen.“ 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– „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Aber das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ist doch kein Problem. 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In Davos gibt es sicherlich einen Ski_______________. Da 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könntest 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du 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dir doch ein 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Paar Skier für das Wochenende _______________________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.“</w:t>
      </w:r>
    </w:p>
    <w:p w:rsidR="00AB59A4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3. „Was machst du eigentlich am Samstag?“ – „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Also,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ich 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gehe 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zum Friseur. Ich will mir endlich die langen Haare _______________________ lassen. Kurze Haare sind viel praktischer beim Sport.</w:t>
      </w:r>
      <w:r w:rsidR="00AB59A4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“ 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4. „Ich hätte so gern ein neues Auto!“ – „Dann _________ dir doch Geld bei der Bank. Momentan sind Kredite ganz günstig.“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5. „Ina, kannst du mir bitte bis Montag deine Notizen von der Vorlesung von Prof. Wagner _______________? Ich habe meine Notizen bei meinen Eltern in Regensburg liegen gelassen.“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6. „Oh, der Kuchen sieht aber lecker aus!“- „Ja, dann _______________ich dir sofort mal eine Scheibe _____.“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7. „Oh Hanno, was hast du denn mit deinem Finger gemacht?“ – „Ich habe mir gestern beim Kochen in den Finger ___________________.“</w:t>
      </w:r>
    </w:p>
    <w:p w:rsid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>8. „Mensch, ich will doch mit meinen Freunden am Sonntag einen Ausflug mit dem Fahrrad machen und jetzt ist es kaputt.“ – „Ja, das ist Pech! Aber in der Neusserstr. gibt es einen guten Fahrrad_____________. Geh doch da mal hin.“</w:t>
      </w:r>
    </w:p>
    <w:p w:rsidR="00437B3F" w:rsidRDefault="00437B3F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</w:pPr>
    </w:p>
    <w:p w:rsidR="00437B3F" w:rsidRDefault="00437B3F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</w:pPr>
    </w:p>
    <w:p w:rsidR="003F208C" w:rsidRPr="00886A88" w:rsidRDefault="00886A88" w:rsidP="00886A88">
      <w:pPr>
        <w:shd w:val="clear" w:color="auto" w:fill="FFFFFF"/>
        <w:spacing w:after="0" w:line="240" w:lineRule="auto"/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</w:pPr>
      <w:r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  <w:t xml:space="preserve">Elke </w:t>
      </w:r>
      <w:proofErr w:type="spellStart"/>
      <w:r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  <w:t>Vaih</w:t>
      </w:r>
      <w:proofErr w:type="spellEnd"/>
      <w:r>
        <w:rPr>
          <w:rFonts w:ascii="Calibri" w:eastAsia="Times New Roman" w:hAnsi="Calibri" w:cs="Calibri"/>
          <w:bCs/>
          <w:color w:val="0A0A0A"/>
          <w:sz w:val="18"/>
          <w:szCs w:val="18"/>
          <w:lang w:val="de-DE" w:eastAsia="it-IT"/>
        </w:rPr>
        <w:t xml:space="preserve"> Unterrichtsmaterialien A2</w:t>
      </w:r>
    </w:p>
    <w:sectPr w:rsidR="003F208C" w:rsidRPr="00886A8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382EAB"/>
    <w:multiLevelType w:val="multilevel"/>
    <w:tmpl w:val="2BCA3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  <w:lvl w:ilvl="0">
        <w:start w:val="1"/>
        <w:numFmt w:val="lowerLetter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86A88"/>
    <w:rsid w:val="00362DE8"/>
    <w:rsid w:val="003F208C"/>
    <w:rsid w:val="00437B3F"/>
    <w:rsid w:val="00537665"/>
    <w:rsid w:val="0059425E"/>
    <w:rsid w:val="00886A88"/>
    <w:rsid w:val="008C2B9B"/>
    <w:rsid w:val="00AB5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86A88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86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5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2026-03-27T13:11:00Z</cp:lastPrinted>
  <dcterms:created xsi:type="dcterms:W3CDTF">2026-03-21T04:22:00Z</dcterms:created>
  <dcterms:modified xsi:type="dcterms:W3CDTF">2026-03-27T13:26:00Z</dcterms:modified>
</cp:coreProperties>
</file>