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</w:t>
      </w:r>
      <w:r>
        <w:rPr>
          <w:rFonts w:ascii="Calibri" w:hAnsi="Calibri" w:cs="Calibri"/>
          <w:b/>
          <w:sz w:val="28"/>
          <w:szCs w:val="28"/>
          <w:lang w:val="de-DE"/>
        </w:rPr>
        <w:t>LÖSUNGSBLATT LESEVERSTEHEN</w:t>
      </w: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     GHOSTWRITING IN DER WISSENSCHAFT</w:t>
      </w: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</w:t>
      </w:r>
    </w:p>
    <w:p w:rsidR="007844EC" w:rsidRDefault="007844EC" w:rsidP="007844EC">
      <w:pPr>
        <w:spacing w:after="0" w:line="240" w:lineRule="auto"/>
        <w:contextualSpacing/>
        <w:rPr>
          <w:rFonts w:ascii="Calibri" w:hAnsi="Calibri" w:cs="Calibri"/>
          <w:b/>
          <w:sz w:val="24"/>
          <w:szCs w:val="24"/>
          <w:lang w:val="de-DE"/>
        </w:rPr>
      </w:pP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Fragen zum Text</w:t>
      </w: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Lesen Sie die Satzanfänge und wählen Sie die passende Ergänzung </w:t>
      </w: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Cs/>
          <w:sz w:val="28"/>
          <w:szCs w:val="28"/>
          <w:lang w:val="de-DE"/>
        </w:rPr>
      </w:pP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b/>
          <w:sz w:val="28"/>
          <w:szCs w:val="28"/>
          <w:lang w:val="de-DE"/>
        </w:rPr>
      </w:pPr>
    </w:p>
    <w:p w:rsidR="007844EC" w:rsidRDefault="007844EC" w:rsidP="007844EC">
      <w:pPr>
        <w:spacing w:after="0" w:line="240" w:lineRule="auto"/>
        <w:ind w:left="360"/>
        <w:contextualSpacing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lang w:val="de-DE"/>
        </w:rPr>
        <w:t xml:space="preserve"> 1</w:t>
      </w:r>
      <w:r>
        <w:rPr>
          <w:rFonts w:ascii="Calibri" w:hAnsi="Calibri" w:cs="Calibri"/>
          <w:sz w:val="28"/>
          <w:szCs w:val="28"/>
          <w:lang w:val="de-DE"/>
        </w:rPr>
        <w:t xml:space="preserve">.   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>In dem Text geht es um …</w:t>
      </w:r>
    </w:p>
    <w:p w:rsidR="007844EC" w:rsidRDefault="007844EC" w:rsidP="007844EC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 xml:space="preserve">a) die Beschreibung eines Berufsbildes.    </w:t>
      </w:r>
    </w:p>
    <w:p w:rsidR="007844EC" w:rsidRDefault="007844EC" w:rsidP="007844EC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b) Karrieremöglichkeiten im akademischen Bereich.</w:t>
      </w:r>
    </w:p>
    <w:p w:rsidR="007844EC" w:rsidRPr="007844EC" w:rsidRDefault="007844EC" w:rsidP="007844EC">
      <w:pPr>
        <w:spacing w:after="0" w:line="240" w:lineRule="auto"/>
        <w:ind w:left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 w:rsidRPr="007844EC">
        <w:rPr>
          <w:rFonts w:ascii="Calibri" w:hAnsi="Calibri" w:cs="Calibri"/>
          <w:b/>
          <w:sz w:val="28"/>
          <w:szCs w:val="28"/>
          <w:u w:val="single"/>
          <w:lang w:val="de-DE"/>
        </w:rPr>
        <w:t>c) das Business mit Texten, die unter einem anderen Namen publiziert    werden.</w:t>
      </w:r>
    </w:p>
    <w:p w:rsidR="007844EC" w:rsidRDefault="007844EC" w:rsidP="007844EC">
      <w:pPr>
        <w:ind w:left="720"/>
        <w:contextualSpacing/>
        <w:rPr>
          <w:rFonts w:ascii="Calibri" w:hAnsi="Calibri" w:cs="Calibri"/>
          <w:sz w:val="28"/>
          <w:szCs w:val="28"/>
          <w:lang w:val="de-DE"/>
        </w:rPr>
      </w:pPr>
    </w:p>
    <w:p w:rsidR="007844EC" w:rsidRDefault="007844EC" w:rsidP="007844EC">
      <w:pPr>
        <w:spacing w:after="0" w:line="240" w:lineRule="auto"/>
        <w:ind w:left="360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2.</w:t>
      </w:r>
      <w:r>
        <w:rPr>
          <w:rFonts w:ascii="Calibri" w:hAnsi="Calibri" w:cs="Calibri"/>
          <w:sz w:val="28"/>
          <w:szCs w:val="28"/>
          <w:lang w:val="de-DE"/>
        </w:rPr>
        <w:tab/>
      </w:r>
      <w:r>
        <w:rPr>
          <w:rFonts w:ascii="Calibri" w:hAnsi="Calibri" w:cs="Calibri"/>
          <w:b/>
          <w:bCs/>
          <w:sz w:val="28"/>
          <w:szCs w:val="28"/>
          <w:lang w:val="de-DE"/>
        </w:rPr>
        <w:t>Christian Wagners berufliche Karriere begann …</w:t>
      </w:r>
    </w:p>
    <w:p w:rsidR="007844EC" w:rsidRDefault="007844EC" w:rsidP="007844EC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a) nach seinem Studienabschluss.</w:t>
      </w:r>
    </w:p>
    <w:p w:rsidR="007844EC" w:rsidRPr="005A6AE5" w:rsidRDefault="007844EC" w:rsidP="007844EC">
      <w:pPr>
        <w:spacing w:after="0" w:line="240" w:lineRule="auto"/>
        <w:ind w:firstLine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 w:rsidRPr="005A6AE5">
        <w:rPr>
          <w:rFonts w:ascii="Calibri" w:hAnsi="Calibri" w:cs="Calibri"/>
          <w:b/>
          <w:sz w:val="28"/>
          <w:szCs w:val="28"/>
          <w:u w:val="single"/>
          <w:lang w:val="de-DE"/>
        </w:rPr>
        <w:t>b) mit einem Freundschaftsdienst</w:t>
      </w:r>
      <w:r w:rsidR="005A6AE5">
        <w:rPr>
          <w:rFonts w:ascii="Calibri" w:hAnsi="Calibri" w:cs="Calibri"/>
          <w:b/>
          <w:sz w:val="28"/>
          <w:szCs w:val="28"/>
          <w:u w:val="single"/>
          <w:lang w:val="de-DE"/>
        </w:rPr>
        <w:t>.</w:t>
      </w:r>
    </w:p>
    <w:p w:rsidR="007844EC" w:rsidRDefault="007844EC" w:rsidP="007844EC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c) auf einer Reise.</w:t>
      </w:r>
    </w:p>
    <w:p w:rsidR="007844EC" w:rsidRDefault="007844EC" w:rsidP="007844EC">
      <w:pPr>
        <w:spacing w:after="0" w:line="240" w:lineRule="auto"/>
        <w:ind w:firstLine="708"/>
        <w:rPr>
          <w:rFonts w:ascii="Calibri" w:hAnsi="Calibri" w:cs="Calibri"/>
          <w:sz w:val="28"/>
          <w:szCs w:val="28"/>
          <w:lang w:val="de-DE"/>
        </w:rPr>
      </w:pPr>
    </w:p>
    <w:p w:rsidR="007844EC" w:rsidRDefault="007844EC" w:rsidP="007844EC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Der Service der Ghostwriter - Agenturen … </w:t>
      </w:r>
    </w:p>
    <w:p w:rsidR="007844EC" w:rsidRDefault="007844EC" w:rsidP="007844EC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a) ist gegen das Reglement von Schulen und Universitäten.</w:t>
      </w:r>
    </w:p>
    <w:p w:rsidR="007844EC" w:rsidRDefault="007844EC" w:rsidP="007844EC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>b) ist juristisch gesehen nicht legal.</w:t>
      </w:r>
    </w:p>
    <w:p w:rsidR="007844EC" w:rsidRPr="005A6AE5" w:rsidRDefault="007844EC" w:rsidP="007844EC">
      <w:pPr>
        <w:spacing w:after="0" w:line="240" w:lineRule="auto"/>
        <w:ind w:left="708"/>
        <w:rPr>
          <w:rFonts w:ascii="Calibri" w:hAnsi="Calibri" w:cs="Calibri"/>
          <w:b/>
          <w:sz w:val="28"/>
          <w:szCs w:val="28"/>
          <w:u w:val="single"/>
          <w:lang w:val="de-DE"/>
        </w:rPr>
      </w:pPr>
      <w:r w:rsidRPr="005A6AE5">
        <w:rPr>
          <w:rFonts w:ascii="Calibri" w:hAnsi="Calibri" w:cs="Calibri"/>
          <w:b/>
          <w:sz w:val="28"/>
          <w:szCs w:val="28"/>
          <w:u w:val="single"/>
          <w:lang w:val="de-DE"/>
        </w:rPr>
        <w:t>c) kann von den Kunden missbraucht werden.</w:t>
      </w:r>
    </w:p>
    <w:p w:rsidR="007844EC" w:rsidRDefault="007844EC" w:rsidP="007844EC">
      <w:pPr>
        <w:spacing w:after="0" w:line="240" w:lineRule="auto"/>
        <w:ind w:left="708"/>
        <w:rPr>
          <w:rFonts w:ascii="Calibri" w:hAnsi="Calibri" w:cs="Calibri"/>
          <w:sz w:val="28"/>
          <w:szCs w:val="28"/>
          <w:lang w:val="de-DE"/>
        </w:rPr>
      </w:pPr>
    </w:p>
    <w:p w:rsidR="007844EC" w:rsidRDefault="007844EC" w:rsidP="007844EC">
      <w:pPr>
        <w:spacing w:after="0" w:line="240" w:lineRule="auto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 xml:space="preserve">        4. </w:t>
      </w:r>
      <w:r>
        <w:rPr>
          <w:rFonts w:ascii="Calibri" w:hAnsi="Calibri" w:cs="Calibri"/>
          <w:b/>
          <w:bCs/>
          <w:sz w:val="28"/>
          <w:szCs w:val="28"/>
          <w:lang w:val="de-DE"/>
        </w:rPr>
        <w:t>Christian Wagner …</w:t>
      </w:r>
    </w:p>
    <w:p w:rsidR="007844EC" w:rsidRDefault="007844EC" w:rsidP="007844EC">
      <w:pPr>
        <w:spacing w:after="0" w:line="240" w:lineRule="auto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  <w:t>a) kämpft für Chancengleichheit.</w:t>
      </w:r>
    </w:p>
    <w:p w:rsidR="007844EC" w:rsidRPr="00BB2C48" w:rsidRDefault="007844EC" w:rsidP="007844EC">
      <w:pPr>
        <w:spacing w:after="0" w:line="240" w:lineRule="auto"/>
        <w:rPr>
          <w:rFonts w:ascii="Calibri" w:hAnsi="Calibri" w:cs="Calibri"/>
          <w:b/>
          <w:sz w:val="28"/>
          <w:szCs w:val="28"/>
          <w:u w:val="single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</w:r>
      <w:r w:rsidRPr="00BB2C48">
        <w:rPr>
          <w:rFonts w:ascii="Calibri" w:hAnsi="Calibri" w:cs="Calibri"/>
          <w:b/>
          <w:sz w:val="28"/>
          <w:szCs w:val="28"/>
          <w:u w:val="single"/>
          <w:lang w:val="de-DE"/>
        </w:rPr>
        <w:t>b) hat keine Skrupel in Bezug auf seine Arbeit.</w:t>
      </w:r>
    </w:p>
    <w:p w:rsidR="007844EC" w:rsidRDefault="007844EC" w:rsidP="007844EC">
      <w:pPr>
        <w:spacing w:line="254" w:lineRule="auto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sz w:val="28"/>
          <w:szCs w:val="28"/>
          <w:lang w:val="de-DE"/>
        </w:rPr>
        <w:tab/>
        <w:t>c) hilft Menschen in gefährlichen Situationen.</w:t>
      </w:r>
    </w:p>
    <w:p w:rsidR="007844EC" w:rsidRDefault="007844EC" w:rsidP="007844EC">
      <w:pPr>
        <w:rPr>
          <w:rFonts w:ascii="Calibri" w:hAnsi="Calibri" w:cs="Calibri"/>
          <w:sz w:val="24"/>
          <w:szCs w:val="24"/>
          <w:lang w:val="de-DE"/>
        </w:rPr>
      </w:pPr>
    </w:p>
    <w:p w:rsidR="003F208C" w:rsidRPr="007844EC" w:rsidRDefault="003F208C">
      <w:pPr>
        <w:rPr>
          <w:lang w:val="de-DE"/>
        </w:rPr>
      </w:pPr>
    </w:p>
    <w:sectPr w:rsidR="003F208C" w:rsidRPr="007844E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E4654E"/>
    <w:multiLevelType w:val="hybridMultilevel"/>
    <w:tmpl w:val="A2182438"/>
    <w:lvl w:ilvl="0" w:tplc="0410000F">
      <w:start w:val="3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7844EC"/>
    <w:rsid w:val="001C6995"/>
    <w:rsid w:val="003F208C"/>
    <w:rsid w:val="005A6AE5"/>
    <w:rsid w:val="005E1E61"/>
    <w:rsid w:val="007844EC"/>
    <w:rsid w:val="00BB2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44EC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4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8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830</Characters>
  <Application>Microsoft Office Word</Application>
  <DocSecurity>0</DocSecurity>
  <Lines>6</Lines>
  <Paragraphs>1</Paragraphs>
  <ScaleCrop>false</ScaleCrop>
  <Company>HP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2026-06-13T04:00:00Z</dcterms:created>
  <dcterms:modified xsi:type="dcterms:W3CDTF">2026-06-13T04:06:00Z</dcterms:modified>
</cp:coreProperties>
</file>