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C4E" w:rsidRDefault="004C5C4E" w:rsidP="004C5C4E">
      <w:pPr>
        <w:shd w:val="clear" w:color="auto" w:fill="FFFFFF"/>
        <w:spacing w:after="0" w:line="288" w:lineRule="atLeast"/>
        <w:ind w:left="708" w:firstLine="708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LÖSUNGSBLATT VERGLEICHSSÄTZE MIT </w:t>
      </w: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JE …DESTO</w:t>
      </w:r>
    </w:p>
    <w:p w:rsidR="004C5C4E" w:rsidRDefault="004C5C4E" w:rsidP="004C5C4E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_________________________________________________________________</w:t>
      </w:r>
    </w:p>
    <w:p w:rsidR="004C5C4E" w:rsidRDefault="004C5C4E" w:rsidP="004C5C4E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</w:p>
    <w:p w:rsidR="004C5C4E" w:rsidRDefault="004C5C4E" w:rsidP="004C5C4E">
      <w:pPr>
        <w:pStyle w:val="Paragrafoelenco"/>
        <w:numPr>
          <w:ilvl w:val="0"/>
          <w:numId w:val="1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>
        <w:rPr>
          <w:rFonts w:eastAsia="Times New Roman" w:cstheme="minorHAnsi"/>
          <w:b/>
          <w:i/>
          <w:color w:val="3A3A3A"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C5C4E" w:rsidRPr="004C5C4E" w:rsidTr="004C5C4E">
        <w:trPr>
          <w:trHeight w:val="4352"/>
        </w:trPr>
        <w:tc>
          <w:tcPr>
            <w:tcW w:w="9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C4E" w:rsidRDefault="004C5C4E">
            <w:pPr>
              <w:shd w:val="clear" w:color="auto" w:fill="FFFFFF"/>
              <w:spacing w:line="288" w:lineRule="atLeast"/>
              <w:ind w:left="360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Per esprimere che un fatto dipende in modo proporzionale da un altro (cioè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si fa questo, 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succede quest’altro), in tedesco si usa la congiunzione 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… desto.</w:t>
            </w:r>
          </w:p>
          <w:p w:rsidR="004C5C4E" w:rsidRDefault="004C5C4E">
            <w:pPr>
              <w:shd w:val="clear" w:color="auto" w:fill="FFFFFF"/>
              <w:spacing w:line="240" w:lineRule="auto"/>
              <w:ind w:left="360"/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: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Wenn ich viel ess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e, werde ich dick.</w:t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 Wenn ich noch mehr esse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, werde ich noch dicker.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Je mehr ich esse, desto dicker werde ich.</w:t>
            </w:r>
          </w:p>
          <w:p w:rsidR="004C5C4E" w:rsidRDefault="004C5C4E">
            <w:pPr>
              <w:shd w:val="clear" w:color="auto" w:fill="FFFFFF"/>
              <w:spacing w:line="240" w:lineRule="auto"/>
              <w:ind w:left="360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Più </w:t>
            </w:r>
            <w:proofErr w:type="spellStart"/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mangio</w:t>
            </w:r>
            <w:proofErr w:type="spellEnd"/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, più </w:t>
            </w:r>
            <w:proofErr w:type="spellStart"/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ingrasso</w:t>
            </w:r>
            <w:proofErr w:type="spellEnd"/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.</w:t>
            </w:r>
          </w:p>
          <w:p w:rsidR="004C5C4E" w:rsidRDefault="004C5C4E">
            <w:pPr>
              <w:shd w:val="clear" w:color="auto" w:fill="FFFFFF"/>
              <w:spacing w:line="288" w:lineRule="atLeast"/>
              <w:ind w:left="360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La congiunzione 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… desto </w:t>
            </w:r>
            <w:r>
              <w:rPr>
                <w:rFonts w:eastAsia="Times New Roman" w:cstheme="minorHAnsi"/>
                <w:color w:val="3A3A3A"/>
                <w:lang w:eastAsia="it-IT"/>
              </w:rPr>
              <w:t>è formata da due parti:</w:t>
            </w:r>
          </w:p>
          <w:p w:rsidR="004C5C4E" w:rsidRDefault="004C5C4E" w:rsidP="004C5C4E">
            <w:pPr>
              <w:pStyle w:val="Paragrafoelenco"/>
              <w:numPr>
                <w:ilvl w:val="0"/>
                <w:numId w:val="6"/>
              </w:num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,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insieme ad un comparativo, introduce una frase secondaria. Il verbo si trova alla fine. </w:t>
            </w:r>
          </w:p>
          <w:p w:rsidR="004C5C4E" w:rsidRDefault="004C5C4E" w:rsidP="004C5C4E">
            <w:pPr>
              <w:pStyle w:val="Paragrafoelenco"/>
              <w:numPr>
                <w:ilvl w:val="0"/>
                <w:numId w:val="6"/>
              </w:num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desto, </w:t>
            </w:r>
            <w:r>
              <w:rPr>
                <w:rFonts w:eastAsia="Times New Roman" w:cstheme="minorHAnsi"/>
                <w:color w:val="3A3A3A"/>
                <w:lang w:eastAsia="it-IT"/>
              </w:rPr>
              <w:t>insieme ad un comparativo, introduce la frase principale e funge da “segnale di inversione”: il verbo  è al secondo posto.</w:t>
            </w:r>
          </w:p>
          <w:p w:rsidR="004C5C4E" w:rsidRDefault="004C5C4E">
            <w:pPr>
              <w:shd w:val="clear" w:color="auto" w:fill="FFFFFF"/>
              <w:spacing w:line="288" w:lineRule="atLeast"/>
              <w:ind w:left="345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:</w:t>
            </w:r>
          </w:p>
          <w:p w:rsidR="004C5C4E" w:rsidRDefault="004C5C4E" w:rsidP="004C5C4E">
            <w:pPr>
              <w:pStyle w:val="Paragrafoelenco"/>
              <w:numPr>
                <w:ilvl w:val="0"/>
                <w:numId w:val="7"/>
              </w:numPr>
              <w:spacing w:line="288" w:lineRule="atLeast"/>
              <w:outlineLvl w:val="0"/>
              <w:rPr>
                <w:rFonts w:eastAsia="Times New Roman" w:cstheme="minorHAnsi"/>
                <w:b/>
                <w:i/>
                <w:color w:val="3A3A3A"/>
                <w:kern w:val="36"/>
                <w:sz w:val="28"/>
                <w:szCs w:val="28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comparativo - soggetto -  verbo    </w:t>
            </w:r>
            <w:r>
              <w:rPr>
                <w:rFonts w:eastAsia="Times New Roman" w:cstheme="minorHAnsi"/>
                <w:b/>
                <w:bCs/>
                <w:color w:val="3A3A3A"/>
                <w:lang w:eastAsia="it-IT"/>
              </w:rPr>
              <w:t xml:space="preserve">b.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desto  + comparativo – verbo – soggetto</w:t>
            </w:r>
          </w:p>
          <w:p w:rsidR="004C5C4E" w:rsidRDefault="004C5C4E">
            <w:pPr>
              <w:pStyle w:val="Paragrafoelenco"/>
              <w:spacing w:line="288" w:lineRule="atLeast"/>
              <w:outlineLvl w:val="0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mehr  Schnee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auf der Straße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ist,    desto    langsamer  </w:t>
            </w:r>
            <w:r>
              <w:rPr>
                <w:rFonts w:eastAsia="Times New Roman" w:cstheme="minorHAnsi"/>
                <w:bCs/>
                <w:color w:val="3A3A3A"/>
                <w:lang w:val="de-DE" w:eastAsia="it-IT"/>
              </w:rPr>
              <w:t>fahren   die Autos.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</w:p>
          <w:p w:rsidR="004C5C4E" w:rsidRDefault="004C5C4E">
            <w:pPr>
              <w:shd w:val="clear" w:color="auto" w:fill="FFFFFF"/>
              <w:spacing w:line="240" w:lineRule="auto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     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Invece di usare </w:t>
            </w:r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desto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, la frase principale può essere introdotta anche con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eastAsia="it-IT"/>
              </w:rPr>
              <w:t>umso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>.</w:t>
            </w:r>
          </w:p>
          <w:p w:rsidR="004C5C4E" w:rsidRDefault="004C5C4E">
            <w:pPr>
              <w:spacing w:line="240" w:lineRule="auto"/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       </w:t>
            </w:r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:</w:t>
            </w:r>
          </w:p>
          <w:p w:rsidR="004C5C4E" w:rsidRDefault="004C5C4E">
            <w:pPr>
              <w:spacing w:line="240" w:lineRule="auto"/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  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Je mehr ich arbeite, </w:t>
            </w:r>
            <w:r>
              <w:rPr>
                <w:rFonts w:eastAsia="Times New Roman" w:cstheme="minorHAnsi"/>
                <w:b/>
                <w:i/>
                <w:iCs/>
                <w:color w:val="3A3A3A"/>
                <w:lang w:val="de-DE" w:eastAsia="it-IT"/>
              </w:rPr>
              <w:t>umso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 mehr Geld verdiene ich.</w:t>
            </w:r>
          </w:p>
          <w:p w:rsidR="004C5C4E" w:rsidRDefault="004C5C4E">
            <w:pPr>
              <w:spacing w:line="288" w:lineRule="atLeast"/>
              <w:outlineLvl w:val="0"/>
              <w:rPr>
                <w:rFonts w:eastAsia="Times New Roman" w:cstheme="minorHAnsi"/>
                <w:b/>
                <w:i/>
                <w:color w:val="3A3A3A"/>
                <w:kern w:val="36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                             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       </w:t>
            </w:r>
          </w:p>
        </w:tc>
      </w:tr>
    </w:tbl>
    <w:p w:rsidR="004C5C4E" w:rsidRDefault="004C5C4E" w:rsidP="004C5C4E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</w:p>
    <w:p w:rsidR="004C5C4E" w:rsidRDefault="004C5C4E" w:rsidP="004C5C4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A3A3A"/>
          <w:lang w:val="de-DE" w:eastAsia="it-IT"/>
        </w:rPr>
      </w:pPr>
    </w:p>
    <w:p w:rsidR="00582854" w:rsidRPr="004C5C4E" w:rsidRDefault="00582854" w:rsidP="004C5C4E">
      <w:pPr>
        <w:pStyle w:val="Paragrafoelenco"/>
        <w:numPr>
          <w:ilvl w:val="0"/>
          <w:numId w:val="1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4C5C4E">
        <w:rPr>
          <w:rFonts w:eastAsia="Times New Roman" w:cstheme="minorHAnsi"/>
          <w:b/>
          <w:i/>
          <w:color w:val="3A3A3A"/>
          <w:lang w:val="de-DE" w:eastAsia="it-IT"/>
        </w:rPr>
        <w:t>Üben Sie. Bilden Sie Vergleichssätze mit je …desto/</w:t>
      </w:r>
      <w:proofErr w:type="spellStart"/>
      <w:r w:rsidRPr="004C5C4E">
        <w:rPr>
          <w:rFonts w:eastAsia="Times New Roman" w:cstheme="minorHAnsi"/>
          <w:b/>
          <w:i/>
          <w:color w:val="3A3A3A"/>
          <w:lang w:val="de-DE" w:eastAsia="it-IT"/>
        </w:rPr>
        <w:t>um so</w:t>
      </w:r>
      <w:proofErr w:type="spellEnd"/>
      <w:r w:rsidRPr="004C5C4E">
        <w:rPr>
          <w:rFonts w:eastAsia="Times New Roman" w:cstheme="minorHAnsi"/>
          <w:b/>
          <w:i/>
          <w:color w:val="3A3A3A"/>
          <w:lang w:val="de-DE" w:eastAsia="it-IT"/>
        </w:rPr>
        <w:t xml:space="preserve">. </w:t>
      </w:r>
    </w:p>
    <w:p w:rsidR="00ED2EAC" w:rsidRDefault="00ED2EAC" w:rsidP="00ED2EAC">
      <w:pPr>
        <w:spacing w:after="0"/>
        <w:ind w:firstLine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b/>
          <w:sz w:val="20"/>
          <w:szCs w:val="20"/>
          <w:lang w:val="de-DE"/>
        </w:rPr>
        <w:t>Beispiel</w:t>
      </w:r>
      <w:r>
        <w:rPr>
          <w:rFonts w:cstheme="minorHAnsi"/>
          <w:sz w:val="20"/>
          <w:szCs w:val="20"/>
          <w:lang w:val="de-DE"/>
        </w:rPr>
        <w:t>: Ich wiederhole oft die Vokabeln. Ich merke sie mir gut.</w:t>
      </w:r>
    </w:p>
    <w:p w:rsidR="00ED2EAC" w:rsidRDefault="00ED2EAC" w:rsidP="00582854">
      <w:pPr>
        <w:spacing w:after="0"/>
        <w:ind w:firstLine="360"/>
        <w:rPr>
          <w:rFonts w:cstheme="minorHAnsi"/>
          <w:i/>
          <w:sz w:val="20"/>
          <w:szCs w:val="20"/>
          <w:lang w:val="de-DE"/>
        </w:rPr>
      </w:pPr>
      <w:r>
        <w:rPr>
          <w:rFonts w:cstheme="minorHAnsi"/>
          <w:i/>
          <w:sz w:val="20"/>
          <w:szCs w:val="20"/>
          <w:lang w:val="de-DE"/>
        </w:rPr>
        <w:t>Je öfter ich die Vokabeln wiederhole, desto besser merke ich sie mir.</w:t>
      </w:r>
    </w:p>
    <w:p w:rsidR="00582854" w:rsidRPr="00582854" w:rsidRDefault="00582854" w:rsidP="00582854">
      <w:pPr>
        <w:spacing w:after="0"/>
        <w:ind w:firstLine="360"/>
        <w:rPr>
          <w:rFonts w:cstheme="minorHAnsi"/>
          <w:i/>
          <w:sz w:val="20"/>
          <w:szCs w:val="20"/>
          <w:lang w:val="de-DE"/>
        </w:rPr>
      </w:pP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Max steht früh auf. Sein Tag ist produktiv.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früher Max aufsteht, desto produktiver ist sein Tag.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Du gibst mir das Buch schnell zurück. Es ist gut für mich.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schneller du mir das Buch zurückgibst, desto besser ist es für mich.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Ich denke lange darüber nach. Die Idee gefällt mir gut.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länger ich darüber nachdenke, desto besser gefällt mir die Idee.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Jakob fährt oft mit dem neuen Auto. Er wird sicher.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öfter Jakob mit dem neuen Auto fährt, desto sicherer wird er.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i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Susanne spricht wenig Spanisch. Sie vergisst viele Wörter.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weniger Susanne Spanisch spricht, desto mehr Wörter vergisst sie.</w:t>
      </w:r>
    </w:p>
    <w:p w:rsidR="00582854" w:rsidRP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Ich bin oft an der Nordsee. Es gefällt mir gut dort.</w:t>
      </w:r>
    </w:p>
    <w:p w:rsidR="00582854" w:rsidRPr="00582854" w:rsidRDefault="00582854" w:rsidP="00582854">
      <w:pPr>
        <w:pStyle w:val="Paragrafoelenco"/>
        <w:spacing w:after="0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öfter ich an der Nordsee bin, desto besser gefällt es mir dort.</w:t>
      </w:r>
    </w:p>
    <w:p w:rsidR="00582854" w:rsidRP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Marlene macht viel Sport. Sie fühlt sich fit.</w:t>
      </w:r>
    </w:p>
    <w:p w:rsidR="00582854" w:rsidRPr="00582854" w:rsidRDefault="00582854" w:rsidP="00582854">
      <w:pPr>
        <w:pStyle w:val="Paragrafoelenco"/>
        <w:spacing w:after="0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mehr Sport Marlene macht, desto fitter fühlt sie sich.</w:t>
      </w:r>
    </w:p>
    <w:p w:rsid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Es wird warm. Man muss viel schwitzen.</w:t>
      </w:r>
    </w:p>
    <w:p w:rsidR="00582854" w:rsidRPr="00582854" w:rsidRDefault="00582854" w:rsidP="00582854">
      <w:pPr>
        <w:pStyle w:val="Paragrafoelenco"/>
        <w:spacing w:after="0" w:line="259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wärmer es wird, desto mehr muss man schwitzen.</w:t>
      </w: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08C" w:rsidRP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4C5C4E">
        <w:rPr>
          <w:sz w:val="18"/>
          <w:szCs w:val="18"/>
          <w:lang w:val="de-DE"/>
        </w:rPr>
        <w:t>Modul B2</w:t>
      </w:r>
    </w:p>
    <w:sectPr w:rsidR="003F208C" w:rsidRPr="003F2C8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40619"/>
    <w:multiLevelType w:val="hybridMultilevel"/>
    <w:tmpl w:val="A21A5C54"/>
    <w:lvl w:ilvl="0" w:tplc="C10EDFEA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>
    <w:nsid w:val="34E74004"/>
    <w:multiLevelType w:val="hybridMultilevel"/>
    <w:tmpl w:val="201A0DF8"/>
    <w:lvl w:ilvl="0" w:tplc="4B103A12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3B1459"/>
    <w:multiLevelType w:val="hybridMultilevel"/>
    <w:tmpl w:val="0E88F3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38F3149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ED2EAC"/>
    <w:rsid w:val="00017134"/>
    <w:rsid w:val="00213FE1"/>
    <w:rsid w:val="00313092"/>
    <w:rsid w:val="003F208C"/>
    <w:rsid w:val="003F2C8D"/>
    <w:rsid w:val="00442FDD"/>
    <w:rsid w:val="004C57F9"/>
    <w:rsid w:val="004C5C4E"/>
    <w:rsid w:val="004D131F"/>
    <w:rsid w:val="00582854"/>
    <w:rsid w:val="00867B0B"/>
    <w:rsid w:val="008E7BA3"/>
    <w:rsid w:val="00B6721A"/>
    <w:rsid w:val="00DC6E3C"/>
    <w:rsid w:val="00ED2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2EA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2EAC"/>
    <w:pPr>
      <w:ind w:left="720"/>
      <w:contextualSpacing/>
    </w:pPr>
  </w:style>
  <w:style w:type="table" w:styleId="Grigliatabella">
    <w:name w:val="Table Grid"/>
    <w:basedOn w:val="Tabellanormale"/>
    <w:uiPriority w:val="39"/>
    <w:rsid w:val="00ED2E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1944</Characters>
  <Application>Microsoft Office Word</Application>
  <DocSecurity>0</DocSecurity>
  <Lines>16</Lines>
  <Paragraphs>4</Paragraphs>
  <ScaleCrop>false</ScaleCrop>
  <Company>HP</Company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2025-05-17T03:08:00Z</cp:lastPrinted>
  <dcterms:created xsi:type="dcterms:W3CDTF">2025-05-19T05:08:00Z</dcterms:created>
  <dcterms:modified xsi:type="dcterms:W3CDTF">2026-06-14T14:18:00Z</dcterms:modified>
</cp:coreProperties>
</file>