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40E" w:rsidRPr="00A6340E" w:rsidRDefault="00A6340E" w:rsidP="00A6340E">
      <w:pPr>
        <w:shd w:val="clear" w:color="auto" w:fill="FFFFFF"/>
        <w:spacing w:after="0" w:line="240" w:lineRule="auto"/>
        <w:outlineLvl w:val="1"/>
        <w:rPr>
          <w:rFonts w:ascii="Calibri" w:eastAsia="Times New Roman" w:hAnsi="Calibri" w:cs="Calibri"/>
          <w:caps/>
          <w:color w:val="767676"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caps/>
          <w:color w:val="767676"/>
          <w:sz w:val="28"/>
          <w:szCs w:val="28"/>
          <w:lang w:val="de-DE" w:eastAsia="it-IT"/>
        </w:rPr>
        <w:t xml:space="preserve">                 </w:t>
      </w:r>
      <w:r w:rsidR="003212D0">
        <w:rPr>
          <w:rFonts w:ascii="Calibri" w:eastAsia="Times New Roman" w:hAnsi="Calibri" w:cs="Calibri"/>
          <w:caps/>
          <w:color w:val="767676"/>
          <w:sz w:val="28"/>
          <w:szCs w:val="28"/>
          <w:lang w:val="de-DE" w:eastAsia="it-IT"/>
        </w:rPr>
        <w:t xml:space="preserve">     </w:t>
      </w:r>
      <w:r w:rsidRPr="00A6340E">
        <w:rPr>
          <w:rFonts w:ascii="Calibri" w:eastAsia="Times New Roman" w:hAnsi="Calibri" w:cs="Calibri"/>
          <w:caps/>
          <w:color w:val="767676"/>
          <w:sz w:val="28"/>
          <w:szCs w:val="28"/>
          <w:lang w:val="de-DE" w:eastAsia="it-IT"/>
        </w:rPr>
        <w:t>LESEN TRAINIEREN: AUS DER MUSIKFORSCHUNG</w:t>
      </w:r>
    </w:p>
    <w:p w:rsidR="00044288" w:rsidRDefault="00A6340E" w:rsidP="00A6340E">
      <w:pPr>
        <w:shd w:val="clear" w:color="auto" w:fill="FFFFFF"/>
        <w:spacing w:after="0" w:line="240" w:lineRule="auto"/>
        <w:outlineLvl w:val="1"/>
        <w:rPr>
          <w:rFonts w:ascii="Calibri" w:eastAsia="Times New Roman" w:hAnsi="Calibri" w:cs="Calibri"/>
          <w:b/>
          <w:bCs/>
          <w:color w:val="000000"/>
          <w:sz w:val="24"/>
          <w:szCs w:val="24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00000"/>
          <w:sz w:val="24"/>
          <w:szCs w:val="24"/>
          <w:lang w:val="de-DE" w:eastAsia="it-IT"/>
        </w:rPr>
        <w:t xml:space="preserve">                             </w:t>
      </w:r>
      <w:r w:rsidR="003212D0">
        <w:rPr>
          <w:rFonts w:ascii="Calibri" w:eastAsia="Times New Roman" w:hAnsi="Calibri" w:cs="Calibri"/>
          <w:b/>
          <w:bCs/>
          <w:color w:val="000000"/>
          <w:sz w:val="24"/>
          <w:szCs w:val="24"/>
          <w:lang w:val="de-DE" w:eastAsia="it-IT"/>
        </w:rPr>
        <w:t xml:space="preserve">        </w:t>
      </w:r>
      <w:r w:rsidR="00044288" w:rsidRPr="00A6340E">
        <w:rPr>
          <w:rFonts w:ascii="Calibri" w:eastAsia="Times New Roman" w:hAnsi="Calibri" w:cs="Calibri"/>
          <w:b/>
          <w:bCs/>
          <w:color w:val="000000"/>
          <w:sz w:val="24"/>
          <w:szCs w:val="24"/>
          <w:lang w:val="de-DE" w:eastAsia="it-IT"/>
        </w:rPr>
        <w:t>Diese Songs lösen glückliche Erinnerungen aus</w:t>
      </w:r>
    </w:p>
    <w:p w:rsidR="00A6340E" w:rsidRPr="00A6340E" w:rsidRDefault="00A6340E" w:rsidP="00A6340E">
      <w:pPr>
        <w:shd w:val="clear" w:color="auto" w:fill="FFFFFF"/>
        <w:spacing w:after="0" w:line="240" w:lineRule="auto"/>
        <w:outlineLvl w:val="1"/>
        <w:rPr>
          <w:rFonts w:ascii="Calibri" w:eastAsia="Times New Roman" w:hAnsi="Calibri" w:cs="Calibri"/>
          <w:caps/>
          <w:color w:val="767676"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bCs/>
          <w:color w:val="000000"/>
          <w:sz w:val="24"/>
          <w:szCs w:val="24"/>
          <w:lang w:val="de-DE" w:eastAsia="it-IT"/>
        </w:rPr>
        <w:t>__________________________________________________________________</w:t>
      </w:r>
    </w:p>
    <w:p w:rsidR="0003378D" w:rsidRDefault="001C69C0" w:rsidP="0003378D">
      <w:pPr>
        <w:shd w:val="clear" w:color="auto" w:fill="FFFFFF"/>
        <w:spacing w:beforeAutospacing="1" w:after="0" w:afterAutospacing="1" w:line="240" w:lineRule="auto"/>
        <w:outlineLvl w:val="1"/>
        <w:rPr>
          <w:rFonts w:ascii="Arial" w:eastAsia="Times New Roman" w:hAnsi="Arial" w:cs="Arial"/>
          <w:b/>
          <w:bCs/>
          <w:i/>
          <w:color w:val="000000"/>
          <w:sz w:val="36"/>
          <w:szCs w:val="36"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2980678" cy="1277363"/>
            <wp:effectExtent l="19050" t="0" r="0" b="0"/>
            <wp:docPr id="7" name="Immagine 7" descr="Junge Frau mit Smartphone in der Hand und Kopfhörer auf dem Ohr tanzt in der Stad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Junge Frau mit Smartphone in der Hand und Kopfhörer auf dem Ohr tanzt in der Stadt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78" cy="1277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6340E" w:rsidRPr="0003378D">
        <w:rPr>
          <w:rFonts w:ascii="Calibri" w:eastAsia="Times New Roman" w:hAnsi="Calibri" w:cs="Calibri"/>
          <w:i/>
          <w:color w:val="000000"/>
          <w:lang w:val="de-DE" w:eastAsia="it-IT"/>
        </w:rPr>
        <w:t>Die</w:t>
      </w:r>
      <w:r w:rsidR="00044288" w:rsidRPr="0003378D">
        <w:rPr>
          <w:rFonts w:ascii="Calibri" w:eastAsia="Times New Roman" w:hAnsi="Calibri" w:cs="Calibri"/>
          <w:i/>
          <w:color w:val="000000"/>
          <w:lang w:val="de-DE" w:eastAsia="it-IT"/>
        </w:rPr>
        <w:t xml:space="preserve"> musikalischen </w:t>
      </w:r>
      <w:r w:rsidR="00DB53C6" w:rsidRPr="0003378D">
        <w:rPr>
          <w:rFonts w:ascii="Calibri" w:eastAsia="Times New Roman" w:hAnsi="Calibri" w:cs="Calibri"/>
          <w:i/>
          <w:color w:val="000000"/>
          <w:lang w:val="de-DE" w:eastAsia="it-IT"/>
        </w:rPr>
        <w:t>Eigenschaften</w:t>
      </w:r>
      <w:r w:rsidR="00044288" w:rsidRPr="0003378D">
        <w:rPr>
          <w:rFonts w:ascii="Calibri" w:eastAsia="Times New Roman" w:hAnsi="Calibri" w:cs="Calibri"/>
          <w:i/>
          <w:color w:val="000000"/>
          <w:lang w:val="de-DE" w:eastAsia="it-IT"/>
        </w:rPr>
        <w:t xml:space="preserve"> </w:t>
      </w:r>
      <w:r w:rsidR="00A6340E" w:rsidRPr="0003378D">
        <w:rPr>
          <w:rFonts w:ascii="Calibri" w:eastAsia="Times New Roman" w:hAnsi="Calibri" w:cs="Calibri"/>
          <w:i/>
          <w:color w:val="000000"/>
          <w:lang w:val="de-DE" w:eastAsia="it-IT"/>
        </w:rPr>
        <w:t>eines Songs sind wichtig dafür, ob wir mit einem Lied eher fröhliche, traurige</w:t>
      </w:r>
      <w:r w:rsidR="00A6340E" w:rsidRPr="00044288"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  <w:r w:rsidR="00A6340E" w:rsidRPr="0003378D">
        <w:rPr>
          <w:rFonts w:ascii="Calibri" w:eastAsia="Times New Roman" w:hAnsi="Calibri" w:cs="Calibri"/>
          <w:i/>
          <w:color w:val="000000"/>
          <w:lang w:val="de-DE" w:eastAsia="it-IT"/>
        </w:rPr>
        <w:t>oder romantische Erinnerungen verbinden</w:t>
      </w:r>
      <w:r w:rsidR="00044288" w:rsidRPr="0003378D">
        <w:rPr>
          <w:rFonts w:ascii="Calibri" w:eastAsia="Times New Roman" w:hAnsi="Calibri" w:cs="Calibri"/>
          <w:i/>
          <w:color w:val="000000"/>
          <w:lang w:val="de-DE" w:eastAsia="it-IT"/>
        </w:rPr>
        <w:t>. Das zeigt eine Onlinestudie.</w:t>
      </w:r>
    </w:p>
    <w:p w:rsidR="006D2F91" w:rsidRDefault="00087A8D" w:rsidP="006D2F91">
      <w:pPr>
        <w:shd w:val="clear" w:color="auto" w:fill="FFFFFF"/>
        <w:spacing w:beforeAutospacing="1" w:after="0" w:afterAutospacing="1" w:line="240" w:lineRule="auto"/>
        <w:outlineLvl w:val="1"/>
        <w:rPr>
          <w:rFonts w:ascii="Calibri" w:eastAsia="Times New Roman" w:hAnsi="Calibri" w:cs="Calibri"/>
          <w:color w:val="000000"/>
          <w:lang w:val="de-DE" w:eastAsia="it-IT"/>
        </w:rPr>
      </w:pPr>
      <w:r w:rsidRPr="00A6340E">
        <w:rPr>
          <w:rFonts w:ascii="Calibri" w:hAnsi="Calibri" w:cs="Calibri"/>
          <w:color w:val="000000"/>
          <w:lang w:val="de-DE"/>
        </w:rPr>
        <w:t xml:space="preserve">Schon die ersten Takte eines Songs können wunderbare Erinnerungen </w:t>
      </w:r>
      <w:r w:rsidR="001C69C0" w:rsidRPr="00A6340E">
        <w:rPr>
          <w:rFonts w:ascii="Calibri" w:hAnsi="Calibri" w:cs="Calibri"/>
          <w:color w:val="000000"/>
          <w:lang w:val="de-DE"/>
        </w:rPr>
        <w:t>aktivieren. Eine</w:t>
      </w:r>
      <w:r w:rsidRPr="00A6340E">
        <w:rPr>
          <w:rFonts w:ascii="Calibri" w:hAnsi="Calibri" w:cs="Calibri"/>
          <w:color w:val="000000"/>
          <w:lang w:val="de-DE"/>
        </w:rPr>
        <w:t xml:space="preserve"> Studie </w:t>
      </w:r>
      <w:r w:rsidR="001C69C0" w:rsidRPr="00A6340E">
        <w:rPr>
          <w:rFonts w:ascii="Calibri" w:hAnsi="Calibri" w:cs="Calibri"/>
          <w:color w:val="000000"/>
          <w:lang w:val="de-DE"/>
        </w:rPr>
        <w:t>zeigt: P</w:t>
      </w:r>
      <w:r w:rsidRPr="00A6340E">
        <w:rPr>
          <w:rFonts w:ascii="Calibri" w:hAnsi="Calibri" w:cs="Calibri"/>
          <w:color w:val="000000"/>
          <w:lang w:val="de-DE"/>
        </w:rPr>
        <w:t xml:space="preserve">ersönliche </w:t>
      </w:r>
      <w:r w:rsidR="001C69C0" w:rsidRPr="00A6340E">
        <w:rPr>
          <w:rFonts w:ascii="Calibri" w:hAnsi="Calibri" w:cs="Calibri"/>
          <w:color w:val="000000"/>
          <w:lang w:val="de-DE"/>
        </w:rPr>
        <w:t>Erlebnisse</w:t>
      </w:r>
      <w:r w:rsidRPr="00A6340E">
        <w:rPr>
          <w:rFonts w:ascii="Calibri" w:hAnsi="Calibri" w:cs="Calibri"/>
          <w:color w:val="000000"/>
          <w:lang w:val="de-DE"/>
        </w:rPr>
        <w:t xml:space="preserve"> voller Freude </w:t>
      </w:r>
      <w:r w:rsidR="001C69C0" w:rsidRPr="00A6340E">
        <w:rPr>
          <w:rFonts w:ascii="Calibri" w:hAnsi="Calibri" w:cs="Calibri"/>
          <w:color w:val="000000"/>
          <w:lang w:val="de-DE"/>
        </w:rPr>
        <w:t>kommen</w:t>
      </w:r>
      <w:r w:rsidRPr="00A6340E">
        <w:rPr>
          <w:rFonts w:ascii="Calibri" w:hAnsi="Calibri" w:cs="Calibri"/>
          <w:color w:val="000000"/>
          <w:lang w:val="de-DE"/>
        </w:rPr>
        <w:t xml:space="preserve"> bei </w:t>
      </w:r>
      <w:r w:rsidR="00E00381" w:rsidRPr="00A6340E">
        <w:rPr>
          <w:rFonts w:ascii="Calibri" w:hAnsi="Calibri" w:cs="Calibri"/>
          <w:color w:val="000000"/>
          <w:lang w:val="de-DE"/>
        </w:rPr>
        <w:t>dynamischen</w:t>
      </w:r>
      <w:r w:rsidRPr="00A6340E">
        <w:rPr>
          <w:rFonts w:ascii="Calibri" w:hAnsi="Calibri" w:cs="Calibri"/>
          <w:color w:val="000000"/>
          <w:lang w:val="de-DE"/>
        </w:rPr>
        <w:t xml:space="preserve"> Liedern </w:t>
      </w:r>
      <w:r w:rsidR="00E00381" w:rsidRPr="00A6340E">
        <w:rPr>
          <w:rFonts w:ascii="Calibri" w:hAnsi="Calibri" w:cs="Calibri"/>
          <w:color w:val="000000"/>
          <w:lang w:val="de-DE"/>
        </w:rPr>
        <w:t>schneller</w:t>
      </w:r>
      <w:r w:rsidRPr="00A6340E">
        <w:rPr>
          <w:rFonts w:ascii="Calibri" w:hAnsi="Calibri" w:cs="Calibri"/>
          <w:color w:val="000000"/>
          <w:lang w:val="de-DE"/>
        </w:rPr>
        <w:t xml:space="preserve"> zurück ins Gedächtnis</w:t>
      </w:r>
      <w:r w:rsidR="00E00381" w:rsidRPr="00A6340E">
        <w:rPr>
          <w:rFonts w:ascii="Calibri" w:hAnsi="Calibri" w:cs="Calibri"/>
          <w:color w:val="000000"/>
          <w:lang w:val="de-DE"/>
        </w:rPr>
        <w:t>*</w:t>
      </w:r>
      <w:r w:rsidRPr="00A6340E">
        <w:rPr>
          <w:rFonts w:ascii="Calibri" w:hAnsi="Calibri" w:cs="Calibri"/>
          <w:color w:val="000000"/>
          <w:lang w:val="de-DE"/>
        </w:rPr>
        <w:t xml:space="preserve">. </w:t>
      </w:r>
      <w:r w:rsidR="00DB53C6">
        <w:rPr>
          <w:rFonts w:ascii="Calibri" w:hAnsi="Calibri" w:cs="Calibri"/>
          <w:color w:val="000000"/>
          <w:lang w:val="de-DE"/>
        </w:rPr>
        <w:t>Lieder</w:t>
      </w:r>
      <w:r w:rsidR="00E00381" w:rsidRPr="00A6340E">
        <w:rPr>
          <w:rFonts w:ascii="Calibri" w:hAnsi="Calibri" w:cs="Calibri"/>
          <w:color w:val="000000"/>
          <w:lang w:val="de-DE"/>
        </w:rPr>
        <w:t xml:space="preserve">, die weniger kraftvoll sind, </w:t>
      </w:r>
      <w:r w:rsidRPr="00A6340E">
        <w:rPr>
          <w:rFonts w:ascii="Calibri" w:hAnsi="Calibri" w:cs="Calibri"/>
          <w:color w:val="000000"/>
          <w:lang w:val="de-DE"/>
        </w:rPr>
        <w:t xml:space="preserve"> lösen hingegen tendenziell ruhige, romantische </w:t>
      </w:r>
      <w:r w:rsidR="00E00381" w:rsidRPr="00A6340E">
        <w:rPr>
          <w:rFonts w:ascii="Calibri" w:hAnsi="Calibri" w:cs="Calibri"/>
          <w:color w:val="000000"/>
          <w:lang w:val="de-DE"/>
        </w:rPr>
        <w:t>oder</w:t>
      </w:r>
      <w:r w:rsidRPr="00A6340E">
        <w:rPr>
          <w:rFonts w:ascii="Calibri" w:hAnsi="Calibri" w:cs="Calibri"/>
          <w:color w:val="000000"/>
          <w:lang w:val="de-DE"/>
        </w:rPr>
        <w:t xml:space="preserve"> </w:t>
      </w:r>
      <w:r w:rsidR="003212D0">
        <w:rPr>
          <w:rFonts w:ascii="Calibri" w:hAnsi="Calibri" w:cs="Calibri"/>
          <w:color w:val="000000"/>
          <w:lang w:val="de-DE"/>
        </w:rPr>
        <w:t xml:space="preserve">sogar </w:t>
      </w:r>
      <w:r w:rsidRPr="00A6340E">
        <w:rPr>
          <w:rFonts w:ascii="Calibri" w:hAnsi="Calibri" w:cs="Calibri"/>
          <w:color w:val="000000"/>
          <w:lang w:val="de-DE"/>
        </w:rPr>
        <w:t>traurige Erinnerungen aus,</w:t>
      </w:r>
      <w:r w:rsidR="00A6340E">
        <w:rPr>
          <w:rFonts w:ascii="Calibri" w:hAnsi="Calibri" w:cs="Calibri"/>
          <w:color w:val="000000"/>
          <w:lang w:val="de-DE"/>
        </w:rPr>
        <w:t>*</w:t>
      </w:r>
      <w:r w:rsidRPr="00A6340E">
        <w:rPr>
          <w:rFonts w:ascii="Calibri" w:hAnsi="Calibri" w:cs="Calibri"/>
          <w:color w:val="000000"/>
          <w:lang w:val="de-DE"/>
        </w:rPr>
        <w:t xml:space="preserve"> heißt es in der Fachzeitschrift »PLOS 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One</w:t>
      </w:r>
      <w:proofErr w:type="spellEnd"/>
      <w:r w:rsidRPr="00A6340E">
        <w:rPr>
          <w:rFonts w:ascii="Calibri" w:hAnsi="Calibri" w:cs="Calibri"/>
          <w:color w:val="000000"/>
          <w:lang w:val="de-DE"/>
        </w:rPr>
        <w:t>«.</w:t>
      </w:r>
      <w:r w:rsidR="0003378D">
        <w:rPr>
          <w:rFonts w:ascii="Calibri" w:hAnsi="Calibri" w:cs="Calibri"/>
          <w:color w:val="000000"/>
          <w:lang w:val="de-DE"/>
        </w:rPr>
        <w:t xml:space="preserve">                                                           Forschungen zum Thema </w:t>
      </w:r>
      <w:r w:rsidR="0003378D">
        <w:rPr>
          <w:rFonts w:ascii="Calibri" w:hAnsi="Calibri" w:cs="Calibri"/>
          <w:i/>
          <w:color w:val="000000"/>
          <w:lang w:val="de-DE"/>
        </w:rPr>
        <w:t xml:space="preserve">Musik und Erinnerungen </w:t>
      </w:r>
      <w:r w:rsidR="0003378D">
        <w:rPr>
          <w:rFonts w:ascii="Calibri" w:hAnsi="Calibri" w:cs="Calibri"/>
          <w:color w:val="000000"/>
          <w:lang w:val="de-DE"/>
        </w:rPr>
        <w:t xml:space="preserve">sind nicht neu. </w:t>
      </w:r>
      <w:r w:rsidRPr="00A6340E">
        <w:rPr>
          <w:rFonts w:ascii="Calibri" w:hAnsi="Calibri" w:cs="Calibri"/>
          <w:color w:val="000000"/>
          <w:lang w:val="de-DE"/>
        </w:rPr>
        <w:t xml:space="preserve">Frühere </w:t>
      </w:r>
      <w:r w:rsidR="0003378D">
        <w:rPr>
          <w:rFonts w:ascii="Calibri" w:hAnsi="Calibri" w:cs="Calibri"/>
          <w:color w:val="000000"/>
          <w:lang w:val="de-DE"/>
        </w:rPr>
        <w:t>Studien</w:t>
      </w:r>
      <w:r w:rsidRPr="00A6340E">
        <w:rPr>
          <w:rFonts w:ascii="Calibri" w:hAnsi="Calibri" w:cs="Calibri"/>
          <w:color w:val="000000"/>
          <w:lang w:val="de-DE"/>
        </w:rPr>
        <w:t xml:space="preserve"> haben bereits </w:t>
      </w:r>
      <w:r w:rsidR="00C057D3" w:rsidRPr="00A6340E">
        <w:rPr>
          <w:rFonts w:ascii="Calibri" w:hAnsi="Calibri" w:cs="Calibri"/>
          <w:color w:val="000000"/>
          <w:lang w:val="de-DE"/>
        </w:rPr>
        <w:t>gezeigt</w:t>
      </w:r>
      <w:r w:rsidRPr="00A6340E">
        <w:rPr>
          <w:rFonts w:ascii="Calibri" w:hAnsi="Calibri" w:cs="Calibri"/>
          <w:color w:val="000000"/>
          <w:lang w:val="de-DE"/>
        </w:rPr>
        <w:t xml:space="preserve">, dass Musik lebhafte Erinnerungen </w:t>
      </w:r>
      <w:r w:rsidR="00C057D3" w:rsidRPr="00A6340E">
        <w:rPr>
          <w:rFonts w:ascii="Calibri" w:hAnsi="Calibri" w:cs="Calibri"/>
          <w:color w:val="000000"/>
          <w:lang w:val="de-DE"/>
        </w:rPr>
        <w:t>wecken</w:t>
      </w:r>
      <w:r w:rsidRPr="00A6340E">
        <w:rPr>
          <w:rFonts w:ascii="Calibri" w:hAnsi="Calibri" w:cs="Calibri"/>
          <w:color w:val="000000"/>
          <w:lang w:val="de-DE"/>
        </w:rPr>
        <w:t xml:space="preserve"> kann. 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Safiyyah</w:t>
      </w:r>
      <w:proofErr w:type="spellEnd"/>
      <w:r w:rsidRPr="00A6340E">
        <w:rPr>
          <w:rFonts w:ascii="Calibri" w:hAnsi="Calibri" w:cs="Calibri"/>
          <w:color w:val="000000"/>
          <w:lang w:val="de-DE"/>
        </w:rPr>
        <w:t xml:space="preserve"> 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Nawaz</w:t>
      </w:r>
      <w:proofErr w:type="spellEnd"/>
      <w:r w:rsidRPr="00A6340E">
        <w:rPr>
          <w:rFonts w:ascii="Calibri" w:hAnsi="Calibri" w:cs="Calibri"/>
          <w:color w:val="000000"/>
          <w:lang w:val="de-DE"/>
        </w:rPr>
        <w:t xml:space="preserve"> und Diana 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Omigie</w:t>
      </w:r>
      <w:proofErr w:type="spellEnd"/>
      <w:r w:rsidRPr="00A6340E">
        <w:rPr>
          <w:rFonts w:ascii="Calibri" w:hAnsi="Calibri" w:cs="Calibri"/>
          <w:color w:val="000000"/>
          <w:lang w:val="de-DE"/>
        </w:rPr>
        <w:t xml:space="preserve"> von der </w:t>
      </w:r>
      <w:r w:rsidRPr="0003378D">
        <w:rPr>
          <w:rFonts w:ascii="Calibri" w:hAnsi="Calibri" w:cs="Calibri"/>
          <w:i/>
          <w:color w:val="000000"/>
          <w:lang w:val="de-DE"/>
        </w:rPr>
        <w:t>Goldsmiths University</w:t>
      </w:r>
      <w:r w:rsidRPr="00A6340E">
        <w:rPr>
          <w:rFonts w:ascii="Calibri" w:hAnsi="Calibri" w:cs="Calibri"/>
          <w:color w:val="000000"/>
          <w:lang w:val="de-DE"/>
        </w:rPr>
        <w:t xml:space="preserve"> in London konfrontierten </w:t>
      </w:r>
      <w:r w:rsidR="00EE376E">
        <w:rPr>
          <w:rFonts w:ascii="Calibri" w:hAnsi="Calibri" w:cs="Calibri"/>
          <w:color w:val="000000"/>
          <w:lang w:val="de-DE"/>
        </w:rPr>
        <w:t xml:space="preserve">jetzt </w:t>
      </w:r>
      <w:r w:rsidRPr="00A6340E">
        <w:rPr>
          <w:rFonts w:ascii="Calibri" w:hAnsi="Calibri" w:cs="Calibri"/>
          <w:color w:val="000000"/>
          <w:lang w:val="de-DE"/>
        </w:rPr>
        <w:t xml:space="preserve">in </w:t>
      </w:r>
      <w:r w:rsidR="003212D0">
        <w:rPr>
          <w:rFonts w:ascii="Calibri" w:hAnsi="Calibri" w:cs="Calibri"/>
          <w:color w:val="000000"/>
          <w:lang w:val="de-DE"/>
        </w:rPr>
        <w:t>einer neuen</w:t>
      </w:r>
      <w:r w:rsidRPr="00A6340E">
        <w:rPr>
          <w:rFonts w:ascii="Calibri" w:hAnsi="Calibri" w:cs="Calibri"/>
          <w:color w:val="000000"/>
          <w:lang w:val="de-DE"/>
        </w:rPr>
        <w:t xml:space="preserve"> Onlineumfrage 233 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Teilnehmer</w:t>
      </w:r>
      <w:r w:rsidR="00470293">
        <w:rPr>
          <w:rFonts w:ascii="Calibri" w:hAnsi="Calibri" w:cs="Calibri"/>
          <w:color w:val="000000"/>
          <w:lang w:val="de-DE"/>
        </w:rPr>
        <w:t>:innen</w:t>
      </w:r>
      <w:proofErr w:type="spellEnd"/>
      <w:r w:rsidRPr="00A6340E">
        <w:rPr>
          <w:rFonts w:ascii="Calibri" w:hAnsi="Calibri" w:cs="Calibri"/>
          <w:color w:val="000000"/>
          <w:lang w:val="de-DE"/>
        </w:rPr>
        <w:t xml:space="preserve"> im Alter von 18 bis 76 Jahren mit zehn Musikstücken. </w:t>
      </w:r>
      <w:r w:rsidR="00412C92">
        <w:rPr>
          <w:rFonts w:ascii="Calibri" w:hAnsi="Calibri" w:cs="Calibri"/>
          <w:color w:val="000000"/>
          <w:lang w:val="de-DE"/>
        </w:rPr>
        <w:t xml:space="preserve">Diese Musikstücke waren in der Kindheit und Jugend der Versuchspersonen im Alter von 9 bis 19 Jahren sehr beliebt – und die Forscherinnen wählten für die Stimulierung der Erinnerungen je einen Song </w:t>
      </w:r>
      <w:r w:rsidR="00AA5ED5">
        <w:rPr>
          <w:rFonts w:ascii="Calibri" w:hAnsi="Calibri" w:cs="Calibri"/>
          <w:color w:val="000000"/>
          <w:lang w:val="de-DE"/>
        </w:rPr>
        <w:t>für</w:t>
      </w:r>
      <w:r w:rsidR="00412C92">
        <w:rPr>
          <w:rFonts w:ascii="Calibri" w:hAnsi="Calibri" w:cs="Calibri"/>
          <w:color w:val="000000"/>
          <w:lang w:val="de-DE"/>
        </w:rPr>
        <w:t xml:space="preserve"> </w:t>
      </w:r>
      <w:r w:rsidR="00AA5ED5">
        <w:rPr>
          <w:rFonts w:ascii="Calibri" w:hAnsi="Calibri" w:cs="Calibri"/>
          <w:color w:val="000000"/>
          <w:lang w:val="de-DE"/>
        </w:rPr>
        <w:t>jedes</w:t>
      </w:r>
      <w:r w:rsidR="00412C92">
        <w:rPr>
          <w:rFonts w:ascii="Calibri" w:hAnsi="Calibri" w:cs="Calibri"/>
          <w:color w:val="000000"/>
          <w:lang w:val="de-DE"/>
        </w:rPr>
        <w:t xml:space="preserve"> Lebensjahr</w:t>
      </w:r>
      <w:r w:rsidR="006D2F91">
        <w:rPr>
          <w:rFonts w:ascii="Calibri" w:hAnsi="Calibri" w:cs="Calibri"/>
          <w:color w:val="000000"/>
          <w:lang w:val="de-DE"/>
        </w:rPr>
        <w:t xml:space="preserve"> in diesem Zeitraum</w:t>
      </w:r>
      <w:r w:rsidRPr="00A6340E">
        <w:rPr>
          <w:rFonts w:ascii="Calibri" w:hAnsi="Calibri" w:cs="Calibri"/>
          <w:color w:val="000000"/>
          <w:lang w:val="de-DE"/>
        </w:rPr>
        <w:t xml:space="preserve">. </w:t>
      </w:r>
      <w:r w:rsidR="00412C92">
        <w:rPr>
          <w:rFonts w:ascii="Calibri" w:hAnsi="Calibri" w:cs="Calibri"/>
          <w:color w:val="000000"/>
          <w:lang w:val="de-DE"/>
        </w:rPr>
        <w:t xml:space="preserve">Die </w:t>
      </w:r>
      <w:proofErr w:type="spellStart"/>
      <w:r w:rsidR="00412C92" w:rsidRPr="00A6340E">
        <w:rPr>
          <w:rFonts w:ascii="Calibri" w:hAnsi="Calibri" w:cs="Calibri"/>
          <w:color w:val="000000"/>
          <w:lang w:val="de-DE"/>
        </w:rPr>
        <w:t>Proband</w:t>
      </w:r>
      <w:r w:rsidR="00412C92">
        <w:rPr>
          <w:rFonts w:ascii="Calibri" w:hAnsi="Calibri" w:cs="Calibri"/>
          <w:color w:val="000000"/>
          <w:lang w:val="de-DE"/>
        </w:rPr>
        <w:t>:inn</w:t>
      </w:r>
      <w:r w:rsidR="00412C92" w:rsidRPr="00A6340E">
        <w:rPr>
          <w:rFonts w:ascii="Calibri" w:hAnsi="Calibri" w:cs="Calibri"/>
          <w:color w:val="000000"/>
          <w:lang w:val="de-DE"/>
        </w:rPr>
        <w:t>en</w:t>
      </w:r>
      <w:proofErr w:type="spellEnd"/>
      <w:r w:rsidR="00412C92" w:rsidRPr="00A6340E">
        <w:rPr>
          <w:rFonts w:ascii="Calibri" w:hAnsi="Calibri" w:cs="Calibri"/>
          <w:color w:val="000000"/>
          <w:lang w:val="de-DE"/>
        </w:rPr>
        <w:t xml:space="preserve"> </w:t>
      </w:r>
      <w:r w:rsidR="00412C92">
        <w:rPr>
          <w:rFonts w:ascii="Calibri" w:hAnsi="Calibri" w:cs="Calibri"/>
          <w:color w:val="000000"/>
          <w:lang w:val="de-DE"/>
        </w:rPr>
        <w:t>konnten</w:t>
      </w:r>
      <w:r w:rsidR="00412C92" w:rsidRPr="00412C92">
        <w:rPr>
          <w:rFonts w:ascii="Calibri" w:hAnsi="Calibri" w:cs="Calibri"/>
          <w:color w:val="000000"/>
          <w:lang w:val="de-DE"/>
        </w:rPr>
        <w:t xml:space="preserve"> </w:t>
      </w:r>
      <w:r w:rsidR="008B7301">
        <w:rPr>
          <w:rFonts w:ascii="Calibri" w:hAnsi="Calibri" w:cs="Calibri"/>
          <w:color w:val="000000"/>
          <w:lang w:val="de-DE"/>
        </w:rPr>
        <w:t xml:space="preserve">aber </w:t>
      </w:r>
      <w:r w:rsidR="00412C92">
        <w:rPr>
          <w:rFonts w:ascii="Calibri" w:hAnsi="Calibri" w:cs="Calibri"/>
          <w:color w:val="000000"/>
          <w:lang w:val="de-DE"/>
        </w:rPr>
        <w:t xml:space="preserve">auch </w:t>
      </w:r>
      <w:r w:rsidR="00412C92" w:rsidRPr="00A6340E">
        <w:rPr>
          <w:rFonts w:ascii="Calibri" w:hAnsi="Calibri" w:cs="Calibri"/>
          <w:color w:val="000000"/>
          <w:lang w:val="de-DE"/>
        </w:rPr>
        <w:t>selbst Songs</w:t>
      </w:r>
      <w:r w:rsidR="00412C92">
        <w:rPr>
          <w:rFonts w:ascii="Calibri" w:hAnsi="Calibri" w:cs="Calibri"/>
          <w:color w:val="000000"/>
          <w:lang w:val="de-DE"/>
        </w:rPr>
        <w:t>,</w:t>
      </w:r>
      <w:r w:rsidR="00412C92" w:rsidRPr="00DA164C">
        <w:rPr>
          <w:rFonts w:ascii="Calibri" w:hAnsi="Calibri" w:cs="Calibri"/>
          <w:color w:val="000000"/>
          <w:lang w:val="de-DE"/>
        </w:rPr>
        <w:t xml:space="preserve"> </w:t>
      </w:r>
      <w:r w:rsidR="00412C92" w:rsidRPr="00A6340E">
        <w:rPr>
          <w:rFonts w:ascii="Calibri" w:hAnsi="Calibri" w:cs="Calibri"/>
          <w:color w:val="000000"/>
          <w:lang w:val="de-DE"/>
        </w:rPr>
        <w:t xml:space="preserve">die ihr Gedächtnis </w:t>
      </w:r>
      <w:r w:rsidR="00412C92">
        <w:rPr>
          <w:rFonts w:ascii="Calibri" w:hAnsi="Calibri" w:cs="Calibri"/>
          <w:color w:val="000000"/>
          <w:lang w:val="de-DE"/>
        </w:rPr>
        <w:t>stimulieren, für dieses Experiment einreichen</w:t>
      </w:r>
      <w:r w:rsidR="00412C92" w:rsidRPr="00A6340E">
        <w:rPr>
          <w:rFonts w:ascii="Calibri" w:hAnsi="Calibri" w:cs="Calibri"/>
          <w:color w:val="000000"/>
          <w:lang w:val="de-DE"/>
        </w:rPr>
        <w:t>.</w:t>
      </w:r>
      <w:r w:rsidR="008B7301">
        <w:rPr>
          <w:rFonts w:ascii="Calibri" w:hAnsi="Calibri" w:cs="Calibri"/>
          <w:color w:val="000000"/>
          <w:lang w:val="de-DE"/>
        </w:rPr>
        <w:t xml:space="preserve"> </w:t>
      </w:r>
      <w:r w:rsidR="00412C92">
        <w:rPr>
          <w:rFonts w:ascii="Calibri" w:hAnsi="Calibri" w:cs="Calibri"/>
          <w:color w:val="000000"/>
          <w:lang w:val="de-DE"/>
        </w:rPr>
        <w:t>Nach dem Versuch</w:t>
      </w:r>
      <w:r w:rsidR="008B7301">
        <w:rPr>
          <w:rFonts w:ascii="Calibri" w:hAnsi="Calibri" w:cs="Calibri"/>
          <w:color w:val="000000"/>
          <w:lang w:val="de-DE"/>
        </w:rPr>
        <w:t xml:space="preserve"> sollten sie </w:t>
      </w:r>
      <w:r w:rsidR="00412C92">
        <w:rPr>
          <w:rFonts w:ascii="Calibri" w:hAnsi="Calibri" w:cs="Calibri"/>
          <w:color w:val="000000"/>
          <w:lang w:val="de-DE"/>
        </w:rPr>
        <w:t xml:space="preserve">dann </w:t>
      </w:r>
      <w:r w:rsidR="00190269" w:rsidRPr="00A6340E">
        <w:rPr>
          <w:rFonts w:ascii="Calibri" w:hAnsi="Calibri" w:cs="Calibri"/>
          <w:color w:val="000000"/>
          <w:lang w:val="de-DE"/>
        </w:rPr>
        <w:t xml:space="preserve">die </w:t>
      </w:r>
      <w:r w:rsidRPr="00A6340E">
        <w:rPr>
          <w:rFonts w:ascii="Calibri" w:hAnsi="Calibri" w:cs="Calibri"/>
          <w:color w:val="000000"/>
          <w:lang w:val="de-DE"/>
        </w:rPr>
        <w:t>Erinnerungen</w:t>
      </w:r>
      <w:r w:rsidR="00190269" w:rsidRPr="00A6340E">
        <w:rPr>
          <w:rFonts w:ascii="Calibri" w:hAnsi="Calibri" w:cs="Calibri"/>
          <w:color w:val="000000"/>
          <w:lang w:val="de-DE"/>
        </w:rPr>
        <w:t xml:space="preserve">, die die Musik geweckt </w:t>
      </w:r>
      <w:r w:rsidR="00EE376E" w:rsidRPr="00A6340E">
        <w:rPr>
          <w:rFonts w:ascii="Calibri" w:hAnsi="Calibri" w:cs="Calibri"/>
          <w:color w:val="000000"/>
          <w:lang w:val="de-DE"/>
        </w:rPr>
        <w:t>hatte, teilen</w:t>
      </w:r>
      <w:r w:rsidRPr="00A6340E">
        <w:rPr>
          <w:rFonts w:ascii="Calibri" w:hAnsi="Calibri" w:cs="Calibri"/>
          <w:color w:val="000000"/>
          <w:lang w:val="de-DE"/>
        </w:rPr>
        <w:t xml:space="preserve"> und kategorisieren. </w:t>
      </w:r>
      <w:r w:rsidR="00AA5ED5">
        <w:rPr>
          <w:rFonts w:ascii="Arial" w:eastAsia="Times New Roman" w:hAnsi="Arial" w:cs="Arial"/>
          <w:b/>
          <w:bCs/>
          <w:i/>
          <w:color w:val="000000"/>
          <w:sz w:val="36"/>
          <w:szCs w:val="36"/>
          <w:lang w:val="de-DE" w:eastAsia="it-IT"/>
        </w:rPr>
        <w:t xml:space="preserve">                  </w:t>
      </w:r>
      <w:r w:rsidRPr="00A6340E">
        <w:rPr>
          <w:rFonts w:ascii="Calibri" w:hAnsi="Calibri" w:cs="Calibri"/>
          <w:color w:val="000000"/>
          <w:lang w:val="de-DE"/>
        </w:rPr>
        <w:t>Dabei zeigte sich, dass Erinnerungen durch ruhige Songs wie</w:t>
      </w:r>
      <w:r w:rsidR="00AA5ED5" w:rsidRPr="00AA5ED5">
        <w:rPr>
          <w:rFonts w:ascii="Calibri" w:hAnsi="Calibri" w:cs="Calibri"/>
          <w:color w:val="000000"/>
          <w:lang w:val="de-DE"/>
        </w:rPr>
        <w:t xml:space="preserve"> </w:t>
      </w:r>
      <w:r w:rsidR="00AA5ED5" w:rsidRPr="00A6340E">
        <w:rPr>
          <w:rFonts w:ascii="Calibri" w:hAnsi="Calibri" w:cs="Calibri"/>
          <w:color w:val="000000"/>
          <w:lang w:val="de-DE"/>
        </w:rPr>
        <w:t>zum Beispiel</w:t>
      </w:r>
      <w:r w:rsidRPr="00A6340E">
        <w:rPr>
          <w:rFonts w:ascii="Calibri" w:hAnsi="Calibri" w:cs="Calibri"/>
          <w:color w:val="000000"/>
          <w:lang w:val="de-DE"/>
        </w:rPr>
        <w:t xml:space="preserve"> </w:t>
      </w:r>
      <w:r w:rsidRPr="00894053">
        <w:rPr>
          <w:rFonts w:ascii="Calibri" w:hAnsi="Calibri" w:cs="Calibri"/>
          <w:lang w:val="de-DE"/>
        </w:rPr>
        <w:t>»</w:t>
      </w:r>
      <w:proofErr w:type="spellStart"/>
      <w:r w:rsidR="00894053">
        <w:rPr>
          <w:rStyle w:val="Enfasigrassetto"/>
          <w:rFonts w:ascii="Calibri" w:hAnsi="Calibri" w:cs="Calibri"/>
          <w:b w:val="0"/>
          <w:lang w:val="de-DE"/>
        </w:rPr>
        <w:t>re:</w:t>
      </w:r>
      <w:r w:rsidR="00894053" w:rsidRPr="00894053">
        <w:rPr>
          <w:rStyle w:val="Enfasigrassetto"/>
          <w:rFonts w:ascii="Calibri" w:hAnsi="Calibri" w:cs="Calibri"/>
          <w:b w:val="0"/>
          <w:lang w:val="de-DE"/>
        </w:rPr>
        <w:t>stacks</w:t>
      </w:r>
      <w:proofErr w:type="spellEnd"/>
      <w:r w:rsidR="00894053" w:rsidRPr="00894053">
        <w:rPr>
          <w:rFonts w:ascii="Calibri" w:hAnsi="Calibri" w:cs="Calibri"/>
          <w:lang w:val="de-DE"/>
        </w:rPr>
        <w:t>« von</w:t>
      </w:r>
      <w:r w:rsidR="00894053" w:rsidRPr="00894053">
        <w:rPr>
          <w:rStyle w:val="Enfasigrassetto"/>
          <w:rFonts w:ascii="Calibri" w:hAnsi="Calibri" w:cs="Calibri"/>
          <w:b w:val="0"/>
          <w:lang w:val="de-DE"/>
        </w:rPr>
        <w:t xml:space="preserve"> Bon </w:t>
      </w:r>
      <w:proofErr w:type="spellStart"/>
      <w:r w:rsidR="00894053" w:rsidRPr="00894053">
        <w:rPr>
          <w:rStyle w:val="Enfasigrassetto"/>
          <w:rFonts w:ascii="Calibri" w:hAnsi="Calibri" w:cs="Calibri"/>
          <w:b w:val="0"/>
          <w:lang w:val="de-DE"/>
        </w:rPr>
        <w:t>Iver</w:t>
      </w:r>
      <w:proofErr w:type="spellEnd"/>
      <w:r w:rsidR="00894053" w:rsidRPr="00894053">
        <w:rPr>
          <w:rStyle w:val="Enfasigrassetto"/>
          <w:color w:val="000080"/>
          <w:lang w:val="de-DE"/>
        </w:rPr>
        <w:t> </w:t>
      </w:r>
      <w:r w:rsidRPr="00A6340E">
        <w:rPr>
          <w:rFonts w:ascii="Calibri" w:hAnsi="Calibri" w:cs="Calibri"/>
          <w:color w:val="000000"/>
          <w:lang w:val="de-DE"/>
        </w:rPr>
        <w:t xml:space="preserve">oder das klassische »Clair de 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Lune</w:t>
      </w:r>
      <w:proofErr w:type="spellEnd"/>
      <w:r w:rsidRPr="00A6340E">
        <w:rPr>
          <w:rFonts w:ascii="Calibri" w:hAnsi="Calibri" w:cs="Calibri"/>
          <w:color w:val="000000"/>
          <w:lang w:val="de-DE"/>
        </w:rPr>
        <w:t xml:space="preserve">« von Claude Debussy </w:t>
      </w:r>
      <w:r w:rsidR="00894053">
        <w:rPr>
          <w:rFonts w:ascii="Calibri" w:hAnsi="Calibri" w:cs="Calibri"/>
          <w:color w:val="000000"/>
          <w:lang w:val="de-DE"/>
        </w:rPr>
        <w:t>vor allem</w:t>
      </w:r>
      <w:r w:rsidRPr="00A6340E">
        <w:rPr>
          <w:rFonts w:ascii="Calibri" w:hAnsi="Calibri" w:cs="Calibri"/>
          <w:color w:val="000000"/>
          <w:lang w:val="de-DE"/>
        </w:rPr>
        <w:t xml:space="preserve"> </w:t>
      </w:r>
      <w:r w:rsidR="00190269" w:rsidRPr="00A6340E">
        <w:rPr>
          <w:rFonts w:ascii="Calibri" w:hAnsi="Calibri" w:cs="Calibri"/>
          <w:color w:val="000000"/>
          <w:lang w:val="de-DE"/>
        </w:rPr>
        <w:t>mit</w:t>
      </w:r>
      <w:r w:rsidR="00421AFF">
        <w:rPr>
          <w:rFonts w:ascii="Calibri" w:hAnsi="Calibri" w:cs="Calibri"/>
          <w:color w:val="000000"/>
          <w:lang w:val="de-DE"/>
        </w:rPr>
        <w:t xml:space="preserve"> Gefühlen wie Ruhe, Romantik und</w:t>
      </w:r>
      <w:r w:rsidRPr="00A6340E">
        <w:rPr>
          <w:rFonts w:ascii="Calibri" w:hAnsi="Calibri" w:cs="Calibri"/>
          <w:color w:val="000000"/>
          <w:lang w:val="de-DE"/>
        </w:rPr>
        <w:t xml:space="preserve"> Traurigkeit </w:t>
      </w:r>
      <w:r w:rsidR="00190269" w:rsidRPr="00A6340E">
        <w:rPr>
          <w:rFonts w:ascii="Calibri" w:hAnsi="Calibri" w:cs="Calibri"/>
          <w:color w:val="000000"/>
          <w:lang w:val="de-DE"/>
        </w:rPr>
        <w:t>verbunden</w:t>
      </w:r>
      <w:r w:rsidRPr="00A6340E">
        <w:rPr>
          <w:rFonts w:ascii="Calibri" w:hAnsi="Calibri" w:cs="Calibri"/>
          <w:color w:val="000000"/>
          <w:lang w:val="de-DE"/>
        </w:rPr>
        <w:t xml:space="preserve"> waren. </w:t>
      </w:r>
      <w:r w:rsidR="00190269" w:rsidRPr="00A6340E">
        <w:rPr>
          <w:rFonts w:ascii="Calibri" w:hAnsi="Calibri" w:cs="Calibri"/>
          <w:color w:val="000000"/>
          <w:lang w:val="de-DE"/>
        </w:rPr>
        <w:t>Für die</w:t>
      </w:r>
      <w:r w:rsidRPr="00A6340E">
        <w:rPr>
          <w:rFonts w:ascii="Calibri" w:hAnsi="Calibri" w:cs="Calibri"/>
          <w:color w:val="000000"/>
          <w:lang w:val="de-DE"/>
        </w:rPr>
        <w:t xml:space="preserve"> </w:t>
      </w:r>
      <w:r w:rsidR="00190269" w:rsidRPr="00A6340E">
        <w:rPr>
          <w:rFonts w:ascii="Calibri" w:hAnsi="Calibri" w:cs="Calibri"/>
          <w:color w:val="000000"/>
          <w:lang w:val="de-DE"/>
        </w:rPr>
        <w:t>Probanden waren diese „</w:t>
      </w:r>
      <w:r w:rsidRPr="00A6340E">
        <w:rPr>
          <w:rFonts w:ascii="Calibri" w:hAnsi="Calibri" w:cs="Calibri"/>
          <w:color w:val="000000"/>
          <w:lang w:val="de-DE"/>
        </w:rPr>
        <w:t>Gedankenbilder</w:t>
      </w:r>
      <w:r w:rsidR="00190269" w:rsidRPr="00A6340E">
        <w:rPr>
          <w:rFonts w:ascii="Calibri" w:hAnsi="Calibri" w:cs="Calibri"/>
          <w:color w:val="000000"/>
          <w:lang w:val="de-DE"/>
        </w:rPr>
        <w:t>“</w:t>
      </w:r>
      <w:r w:rsidRPr="00A6340E">
        <w:rPr>
          <w:rFonts w:ascii="Calibri" w:hAnsi="Calibri" w:cs="Calibri"/>
          <w:color w:val="000000"/>
          <w:lang w:val="de-DE"/>
        </w:rPr>
        <w:t xml:space="preserve"> </w:t>
      </w:r>
      <w:r w:rsidR="00AA5ED5">
        <w:rPr>
          <w:rFonts w:ascii="Calibri" w:hAnsi="Calibri" w:cs="Calibri"/>
          <w:color w:val="000000"/>
          <w:lang w:val="de-DE"/>
        </w:rPr>
        <w:t xml:space="preserve">sehr </w:t>
      </w:r>
      <w:r w:rsidRPr="00A6340E">
        <w:rPr>
          <w:rFonts w:ascii="Calibri" w:hAnsi="Calibri" w:cs="Calibri"/>
          <w:color w:val="000000"/>
          <w:lang w:val="de-DE"/>
        </w:rPr>
        <w:t>leb</w:t>
      </w:r>
      <w:r w:rsidR="00190269" w:rsidRPr="00A6340E">
        <w:rPr>
          <w:rFonts w:ascii="Calibri" w:hAnsi="Calibri" w:cs="Calibri"/>
          <w:color w:val="000000"/>
          <w:lang w:val="de-DE"/>
        </w:rPr>
        <w:t>endig, einzigartig</w:t>
      </w:r>
      <w:r w:rsidR="00650C9C">
        <w:rPr>
          <w:rFonts w:ascii="Calibri" w:hAnsi="Calibri" w:cs="Calibri"/>
          <w:color w:val="000000"/>
          <w:lang w:val="de-DE"/>
        </w:rPr>
        <w:t>*</w:t>
      </w:r>
      <w:r w:rsidR="00190269" w:rsidRPr="00A6340E">
        <w:rPr>
          <w:rFonts w:ascii="Calibri" w:hAnsi="Calibri" w:cs="Calibri"/>
          <w:color w:val="000000"/>
          <w:lang w:val="de-DE"/>
        </w:rPr>
        <w:t xml:space="preserve"> und wichtig</w:t>
      </w:r>
      <w:r w:rsidRPr="00A6340E">
        <w:rPr>
          <w:rFonts w:ascii="Calibri" w:hAnsi="Calibri" w:cs="Calibri"/>
          <w:color w:val="000000"/>
          <w:lang w:val="de-DE"/>
        </w:rPr>
        <w:t xml:space="preserve">, </w:t>
      </w:r>
      <w:r w:rsidR="00190269" w:rsidRPr="00A6340E">
        <w:rPr>
          <w:rFonts w:ascii="Calibri" w:hAnsi="Calibri" w:cs="Calibri"/>
          <w:color w:val="000000"/>
          <w:lang w:val="de-DE"/>
        </w:rPr>
        <w:t>so die</w:t>
      </w:r>
      <w:r w:rsidRPr="00A6340E">
        <w:rPr>
          <w:rFonts w:ascii="Calibri" w:hAnsi="Calibri" w:cs="Calibri"/>
          <w:color w:val="000000"/>
          <w:lang w:val="de-DE"/>
        </w:rPr>
        <w:t xml:space="preserve"> Studie. Lieder wie der 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Rapsong</w:t>
      </w:r>
      <w:proofErr w:type="spellEnd"/>
      <w:r w:rsidRPr="00A6340E">
        <w:rPr>
          <w:rFonts w:ascii="Calibri" w:hAnsi="Calibri" w:cs="Calibri"/>
          <w:color w:val="000000"/>
          <w:lang w:val="de-DE"/>
        </w:rPr>
        <w:t xml:space="preserve"> »Trap Queen« von 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Fetty</w:t>
      </w:r>
      <w:proofErr w:type="spellEnd"/>
      <w:r w:rsidRPr="00A6340E">
        <w:rPr>
          <w:rFonts w:ascii="Calibri" w:hAnsi="Calibri" w:cs="Calibri"/>
          <w:color w:val="000000"/>
          <w:lang w:val="de-DE"/>
        </w:rPr>
        <w:t xml:space="preserve"> 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Wap</w:t>
      </w:r>
      <w:proofErr w:type="spellEnd"/>
      <w:r w:rsidRPr="00A6340E">
        <w:rPr>
          <w:rFonts w:ascii="Calibri" w:hAnsi="Calibri" w:cs="Calibri"/>
          <w:color w:val="000000"/>
          <w:lang w:val="de-DE"/>
        </w:rPr>
        <w:t xml:space="preserve"> oder das schnelle »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When</w:t>
      </w:r>
      <w:proofErr w:type="spellEnd"/>
      <w:r w:rsidRPr="00A6340E">
        <w:rPr>
          <w:rFonts w:ascii="Calibri" w:hAnsi="Calibri" w:cs="Calibri"/>
          <w:color w:val="000000"/>
          <w:lang w:val="de-DE"/>
        </w:rPr>
        <w:t xml:space="preserve"> </w:t>
      </w:r>
      <w:proofErr w:type="spellStart"/>
      <w:r w:rsidRPr="00A6340E">
        <w:rPr>
          <w:rFonts w:ascii="Calibri" w:hAnsi="Calibri" w:cs="Calibri"/>
          <w:color w:val="000000"/>
          <w:lang w:val="de-DE"/>
        </w:rPr>
        <w:t>Doves</w:t>
      </w:r>
      <w:proofErr w:type="spellEnd"/>
      <w:r w:rsidRPr="00A6340E">
        <w:rPr>
          <w:rFonts w:ascii="Calibri" w:hAnsi="Calibri" w:cs="Calibri"/>
          <w:color w:val="000000"/>
          <w:lang w:val="de-DE"/>
        </w:rPr>
        <w:t xml:space="preserve"> Cry« von Prince </w:t>
      </w:r>
      <w:r w:rsidR="00190269" w:rsidRPr="00A6340E">
        <w:rPr>
          <w:rFonts w:ascii="Calibri" w:hAnsi="Calibri" w:cs="Calibri"/>
          <w:color w:val="000000"/>
          <w:lang w:val="de-DE"/>
        </w:rPr>
        <w:t>wurden</w:t>
      </w:r>
      <w:r w:rsidRPr="00A6340E">
        <w:rPr>
          <w:rFonts w:ascii="Calibri" w:hAnsi="Calibri" w:cs="Calibri"/>
          <w:color w:val="000000"/>
          <w:lang w:val="de-DE"/>
        </w:rPr>
        <w:t xml:space="preserve"> dagegen mit Erlebnissen voller Aufregung und </w:t>
      </w:r>
      <w:r w:rsidR="00190269" w:rsidRPr="00A6340E">
        <w:rPr>
          <w:rFonts w:ascii="Calibri" w:hAnsi="Calibri" w:cs="Calibri"/>
          <w:color w:val="000000"/>
          <w:lang w:val="de-DE"/>
        </w:rPr>
        <w:t>Spaß</w:t>
      </w:r>
      <w:r w:rsidRPr="00A6340E">
        <w:rPr>
          <w:rFonts w:ascii="Calibri" w:hAnsi="Calibri" w:cs="Calibri"/>
          <w:color w:val="000000"/>
          <w:lang w:val="de-DE"/>
        </w:rPr>
        <w:t xml:space="preserve"> </w:t>
      </w:r>
      <w:r w:rsidR="00F10767" w:rsidRPr="00A6340E">
        <w:rPr>
          <w:rFonts w:ascii="Calibri" w:hAnsi="Calibri" w:cs="Calibri"/>
          <w:color w:val="000000"/>
          <w:lang w:val="de-DE"/>
        </w:rPr>
        <w:t>assoziiert</w:t>
      </w:r>
      <w:r w:rsidRPr="00A6340E">
        <w:rPr>
          <w:rFonts w:ascii="Calibri" w:hAnsi="Calibri" w:cs="Calibri"/>
          <w:color w:val="000000"/>
          <w:lang w:val="de-DE"/>
        </w:rPr>
        <w:t>. </w:t>
      </w:r>
      <w:r w:rsidR="00CD3913">
        <w:rPr>
          <w:rFonts w:ascii="Arial" w:eastAsia="Times New Roman" w:hAnsi="Arial" w:cs="Arial"/>
          <w:b/>
          <w:bCs/>
          <w:i/>
          <w:color w:val="000000"/>
          <w:sz w:val="36"/>
          <w:szCs w:val="36"/>
          <w:lang w:val="de-DE" w:eastAsia="it-IT"/>
        </w:rPr>
        <w:t xml:space="preserve">         </w:t>
      </w:r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 xml:space="preserve">»Wir alle kennen das Erlebnis, ein Lied zu hören und in die Vergangenheit zurückversetzt zu werden, in eine lebendige Erinnerung, die mit diesem Lied verbunden ist«, erläutert </w:t>
      </w:r>
      <w:r w:rsidR="00431682" w:rsidRPr="00A6340E">
        <w:rPr>
          <w:rFonts w:ascii="Calibri" w:eastAsia="Times New Roman" w:hAnsi="Calibri" w:cs="Calibri"/>
          <w:color w:val="000000"/>
          <w:lang w:val="de-DE" w:eastAsia="it-IT"/>
        </w:rPr>
        <w:t xml:space="preserve">die Forscherin </w:t>
      </w:r>
      <w:proofErr w:type="spellStart"/>
      <w:r w:rsidR="00431682" w:rsidRPr="00A6340E">
        <w:rPr>
          <w:rFonts w:ascii="Calibri" w:hAnsi="Calibri" w:cs="Calibri"/>
          <w:color w:val="000000"/>
          <w:lang w:val="de-DE"/>
        </w:rPr>
        <w:t>Safiyyah</w:t>
      </w:r>
      <w:proofErr w:type="spellEnd"/>
      <w:r w:rsidR="00431682" w:rsidRPr="00A6340E">
        <w:rPr>
          <w:rFonts w:ascii="Calibri" w:hAnsi="Calibri" w:cs="Calibri"/>
          <w:color w:val="000000"/>
          <w:lang w:val="de-DE"/>
        </w:rPr>
        <w:t xml:space="preserve"> </w:t>
      </w:r>
      <w:proofErr w:type="spellStart"/>
      <w:r w:rsidR="004E0473" w:rsidRPr="00A6340E">
        <w:rPr>
          <w:rFonts w:ascii="Calibri" w:eastAsia="Times New Roman" w:hAnsi="Calibri" w:cs="Calibri"/>
          <w:color w:val="000000"/>
          <w:lang w:val="de-DE" w:eastAsia="it-IT"/>
        </w:rPr>
        <w:t>Nawaz</w:t>
      </w:r>
      <w:proofErr w:type="spellEnd"/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>. »</w:t>
      </w:r>
      <w:r w:rsidR="004E0473" w:rsidRPr="00A6340E">
        <w:rPr>
          <w:rFonts w:ascii="Calibri" w:eastAsia="Times New Roman" w:hAnsi="Calibri" w:cs="Calibri"/>
          <w:color w:val="000000"/>
          <w:lang w:val="de-DE" w:eastAsia="it-IT"/>
        </w:rPr>
        <w:t xml:space="preserve">Es hat sich </w:t>
      </w:r>
      <w:r w:rsidR="00CD3913">
        <w:rPr>
          <w:rFonts w:ascii="Calibri" w:eastAsia="Times New Roman" w:hAnsi="Calibri" w:cs="Calibri"/>
          <w:color w:val="000000"/>
          <w:lang w:val="de-DE" w:eastAsia="it-IT"/>
        </w:rPr>
        <w:t xml:space="preserve">nun </w:t>
      </w:r>
      <w:r w:rsidR="004E0473" w:rsidRPr="00A6340E">
        <w:rPr>
          <w:rFonts w:ascii="Calibri" w:eastAsia="Times New Roman" w:hAnsi="Calibri" w:cs="Calibri"/>
          <w:color w:val="000000"/>
          <w:lang w:val="de-DE" w:eastAsia="it-IT"/>
        </w:rPr>
        <w:t>gezeigt</w:t>
      </w:r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 xml:space="preserve">, </w:t>
      </w:r>
      <w:r w:rsidR="004E0473" w:rsidRPr="00A6340E">
        <w:rPr>
          <w:rFonts w:ascii="Calibri" w:eastAsia="Times New Roman" w:hAnsi="Calibri" w:cs="Calibri"/>
          <w:color w:val="000000"/>
          <w:lang w:val="de-DE" w:eastAsia="it-IT"/>
        </w:rPr>
        <w:t>dass</w:t>
      </w:r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 xml:space="preserve"> die Eigenschaften der Musik selbst – </w:t>
      </w:r>
      <w:r w:rsidR="004E0473" w:rsidRPr="00A6340E">
        <w:rPr>
          <w:rFonts w:ascii="Calibri" w:eastAsia="Times New Roman" w:hAnsi="Calibri" w:cs="Calibri"/>
          <w:color w:val="000000"/>
          <w:lang w:val="de-DE" w:eastAsia="it-IT"/>
        </w:rPr>
        <w:t>zum Beispiel</w:t>
      </w:r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 xml:space="preserve"> Akustik, Lautstärke und Energie – mit den emotionalen </w:t>
      </w:r>
      <w:r w:rsidR="004E0473" w:rsidRPr="00A6340E">
        <w:rPr>
          <w:rFonts w:ascii="Calibri" w:eastAsia="Times New Roman" w:hAnsi="Calibri" w:cs="Calibri"/>
          <w:color w:val="000000"/>
          <w:lang w:val="de-DE" w:eastAsia="it-IT"/>
        </w:rPr>
        <w:t>Qualitäten der</w:t>
      </w:r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 xml:space="preserve"> musikalischen Erinnerungen </w:t>
      </w:r>
      <w:r w:rsidR="004E0473" w:rsidRPr="00A6340E">
        <w:rPr>
          <w:rFonts w:ascii="Calibri" w:eastAsia="Times New Roman" w:hAnsi="Calibri" w:cs="Calibri"/>
          <w:color w:val="000000"/>
          <w:lang w:val="de-DE" w:eastAsia="it-IT"/>
        </w:rPr>
        <w:t>zusammenhängen</w:t>
      </w:r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 xml:space="preserve">.« </w:t>
      </w:r>
      <w:r w:rsidR="004E0473" w:rsidRPr="00A6340E">
        <w:rPr>
          <w:rFonts w:ascii="Calibri" w:eastAsia="Times New Roman" w:hAnsi="Calibri" w:cs="Calibri"/>
          <w:color w:val="000000"/>
          <w:lang w:val="de-DE" w:eastAsia="it-IT"/>
        </w:rPr>
        <w:t>Dieses Forschungs-</w:t>
      </w:r>
      <w:r w:rsidR="00EF652C" w:rsidRPr="00A6340E">
        <w:rPr>
          <w:rFonts w:ascii="Calibri" w:eastAsia="Times New Roman" w:hAnsi="Calibri" w:cs="Calibri"/>
          <w:color w:val="000000"/>
          <w:lang w:val="de-DE" w:eastAsia="it-IT"/>
        </w:rPr>
        <w:t>Resultat</w:t>
      </w:r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  <w:r w:rsidR="00385AA4">
        <w:rPr>
          <w:rFonts w:ascii="Calibri" w:eastAsia="Times New Roman" w:hAnsi="Calibri" w:cs="Calibri"/>
          <w:color w:val="000000"/>
          <w:lang w:val="de-DE" w:eastAsia="it-IT"/>
        </w:rPr>
        <w:t xml:space="preserve">kann </w:t>
      </w:r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>vielleicht auch bei der Therapie von Menschen mit Gedächtnis</w:t>
      </w:r>
      <w:r w:rsidR="00EF652C" w:rsidRPr="00A6340E">
        <w:rPr>
          <w:rFonts w:ascii="Calibri" w:eastAsia="Times New Roman" w:hAnsi="Calibri" w:cs="Calibri"/>
          <w:color w:val="000000"/>
          <w:lang w:val="de-DE" w:eastAsia="it-IT"/>
        </w:rPr>
        <w:t>-S</w:t>
      </w:r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>törungen wie Alzheimer helfen</w:t>
      </w:r>
      <w:r w:rsidR="00A6340E" w:rsidRPr="00A6340E">
        <w:rPr>
          <w:rFonts w:ascii="Calibri" w:eastAsia="Times New Roman" w:hAnsi="Calibri" w:cs="Calibri"/>
          <w:color w:val="000000"/>
          <w:lang w:val="de-DE" w:eastAsia="it-IT"/>
        </w:rPr>
        <w:t>, so hoffen die Forscherinnen</w:t>
      </w:r>
      <w:r w:rsidR="00155569" w:rsidRPr="00155569">
        <w:rPr>
          <w:rFonts w:ascii="Calibri" w:eastAsia="Times New Roman" w:hAnsi="Calibri" w:cs="Calibri"/>
          <w:color w:val="000000"/>
          <w:lang w:val="de-DE" w:eastAsia="it-IT"/>
        </w:rPr>
        <w:t>.</w:t>
      </w:r>
    </w:p>
    <w:p w:rsidR="00AF5620" w:rsidRPr="006D2F91" w:rsidRDefault="006D2F91" w:rsidP="006D2F91">
      <w:pPr>
        <w:shd w:val="clear" w:color="auto" w:fill="FFFFFF"/>
        <w:spacing w:beforeAutospacing="1" w:after="0" w:afterAutospacing="1" w:line="240" w:lineRule="auto"/>
        <w:outlineLvl w:val="1"/>
        <w:rPr>
          <w:rFonts w:ascii="Arial" w:eastAsia="Times New Roman" w:hAnsi="Arial" w:cs="Arial"/>
          <w:b/>
          <w:bCs/>
          <w:i/>
          <w:color w:val="000000"/>
          <w:sz w:val="36"/>
          <w:szCs w:val="36"/>
          <w:lang w:val="de-DE" w:eastAsia="it-IT"/>
        </w:rPr>
      </w:pPr>
      <w:r>
        <w:rPr>
          <w:rFonts w:ascii="Calibri" w:eastAsia="Times New Roman" w:hAnsi="Calibri" w:cs="Calibri"/>
          <w:color w:val="000000"/>
          <w:lang w:val="de-DE" w:eastAsia="it-IT"/>
        </w:rPr>
        <w:t>_____________________________________________________________________________</w:t>
      </w:r>
      <w:r>
        <w:rPr>
          <w:rFonts w:ascii="Arial" w:eastAsia="Times New Roman" w:hAnsi="Arial" w:cs="Arial"/>
          <w:b/>
          <w:bCs/>
          <w:i/>
          <w:color w:val="000000"/>
          <w:sz w:val="36"/>
          <w:szCs w:val="36"/>
          <w:lang w:val="de-DE" w:eastAsia="it-IT"/>
        </w:rPr>
        <w:t xml:space="preserve">            </w:t>
      </w:r>
      <w:r w:rsidR="00DB53C6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 xml:space="preserve">* das Gedächtnis – </w:t>
      </w:r>
      <w:proofErr w:type="spellStart"/>
      <w:r w:rsidR="00DB53C6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>memoria</w:t>
      </w:r>
      <w:proofErr w:type="spellEnd"/>
      <w:r w:rsidR="00DB53C6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 xml:space="preserve">; *auslösen – </w:t>
      </w:r>
      <w:proofErr w:type="spellStart"/>
      <w:r w:rsidR="00DB53C6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>provocare</w:t>
      </w:r>
      <w:proofErr w:type="spellEnd"/>
      <w:r w:rsidR="00DB53C6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 xml:space="preserve">, </w:t>
      </w:r>
      <w:proofErr w:type="spellStart"/>
      <w:r w:rsidR="00DB53C6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>causare</w:t>
      </w:r>
      <w:proofErr w:type="spellEnd"/>
      <w:r w:rsidR="00650C9C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 xml:space="preserve">; einzigartig </w:t>
      </w:r>
      <w:r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>–</w:t>
      </w:r>
      <w:r w:rsidR="00650C9C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 xml:space="preserve"> </w:t>
      </w:r>
      <w:proofErr w:type="spellStart"/>
      <w:r w:rsidR="00650C9C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>unico</w:t>
      </w:r>
      <w:proofErr w:type="spellEnd"/>
      <w:r>
        <w:rPr>
          <w:rFonts w:ascii="Arial" w:eastAsia="Times New Roman" w:hAnsi="Arial" w:cs="Arial"/>
          <w:b/>
          <w:bCs/>
          <w:i/>
          <w:color w:val="000000"/>
          <w:sz w:val="36"/>
          <w:szCs w:val="36"/>
          <w:lang w:val="de-DE" w:eastAsia="it-IT"/>
        </w:rPr>
        <w:t xml:space="preserve">                                 </w:t>
      </w:r>
      <w:r w:rsidR="00AF5620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>(Quelle modifiziert</w:t>
      </w:r>
      <w:r w:rsidR="005C6052">
        <w:rPr>
          <w:rFonts w:ascii="Calibri" w:eastAsia="Times New Roman" w:hAnsi="Calibri" w:cs="Calibri"/>
          <w:color w:val="000000"/>
          <w:sz w:val="18"/>
          <w:szCs w:val="18"/>
          <w:lang w:val="de-DE" w:eastAsia="it-IT"/>
        </w:rPr>
        <w:t>: Spektrum.de 20.8.2025)</w:t>
      </w:r>
    </w:p>
    <w:p w:rsidR="00AF5620" w:rsidRDefault="00AF5620" w:rsidP="001C69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de-DE" w:eastAsia="it-IT"/>
        </w:rPr>
      </w:pPr>
      <w:r w:rsidRPr="00CD3913">
        <w:rPr>
          <w:rFonts w:ascii="Calibri" w:eastAsia="Times New Roman" w:hAnsi="Calibri" w:cs="Calibri"/>
          <w:b/>
          <w:i/>
          <w:color w:val="000000"/>
          <w:lang w:val="de-DE" w:eastAsia="it-IT"/>
        </w:rPr>
        <w:t xml:space="preserve">Fragen zum Text. Kreuzen Sie an: Richtig oder </w:t>
      </w:r>
      <w:proofErr w:type="spellStart"/>
      <w:r w:rsidRPr="00CD3913">
        <w:rPr>
          <w:rFonts w:ascii="Calibri" w:eastAsia="Times New Roman" w:hAnsi="Calibri" w:cs="Calibri"/>
          <w:b/>
          <w:i/>
          <w:color w:val="000000"/>
          <w:lang w:val="de-DE" w:eastAsia="it-IT"/>
        </w:rPr>
        <w:t>Falsch</w:t>
      </w:r>
      <w:proofErr w:type="spellEnd"/>
      <w:r w:rsidRPr="00CD3913">
        <w:rPr>
          <w:rFonts w:ascii="Calibri" w:eastAsia="Times New Roman" w:hAnsi="Calibri" w:cs="Calibri"/>
          <w:b/>
          <w:i/>
          <w:color w:val="000000"/>
          <w:lang w:val="de-DE" w:eastAsia="it-IT"/>
        </w:rPr>
        <w:t>?</w:t>
      </w:r>
      <w:r>
        <w:rPr>
          <w:rFonts w:ascii="Calibri" w:eastAsia="Times New Roman" w:hAnsi="Calibri" w:cs="Calibri"/>
          <w:color w:val="000000"/>
          <w:lang w:val="de-DE" w:eastAsia="it-IT"/>
        </w:rPr>
        <w:t xml:space="preserve">    </w:t>
      </w:r>
      <w:r>
        <w:rPr>
          <w:rFonts w:ascii="Calibri" w:eastAsia="Times New Roman" w:hAnsi="Calibri" w:cs="Calibri"/>
          <w:color w:val="000000"/>
          <w:lang w:val="de-DE" w:eastAsia="it-IT"/>
        </w:rPr>
        <w:tab/>
      </w:r>
      <w:r>
        <w:rPr>
          <w:rFonts w:ascii="Calibri" w:eastAsia="Times New Roman" w:hAnsi="Calibri" w:cs="Calibri"/>
          <w:color w:val="000000"/>
          <w:lang w:val="de-DE" w:eastAsia="it-IT"/>
        </w:rPr>
        <w:tab/>
      </w:r>
      <w:r>
        <w:rPr>
          <w:rFonts w:ascii="Calibri" w:eastAsia="Times New Roman" w:hAnsi="Calibri" w:cs="Calibri"/>
          <w:color w:val="000000"/>
          <w:lang w:val="de-DE" w:eastAsia="it-IT"/>
        </w:rPr>
        <w:tab/>
      </w:r>
      <w:r>
        <w:rPr>
          <w:rFonts w:ascii="Calibri" w:eastAsia="Times New Roman" w:hAnsi="Calibri" w:cs="Calibri"/>
          <w:color w:val="000000"/>
          <w:lang w:val="de-DE" w:eastAsia="it-IT"/>
        </w:rPr>
        <w:tab/>
      </w:r>
      <w:r>
        <w:rPr>
          <w:rFonts w:ascii="Calibri" w:eastAsia="Times New Roman" w:hAnsi="Calibri" w:cs="Calibri"/>
          <w:color w:val="000000"/>
          <w:lang w:val="de-DE" w:eastAsia="it-IT"/>
        </w:rPr>
        <w:tab/>
        <w:t>R     F</w:t>
      </w:r>
    </w:p>
    <w:p w:rsidR="00AC5A6B" w:rsidRDefault="00AC5A6B" w:rsidP="001C69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de-DE" w:eastAsia="it-IT"/>
        </w:rPr>
      </w:pPr>
    </w:p>
    <w:p w:rsidR="00AC5A6B" w:rsidRPr="00AC5A6B" w:rsidRDefault="00AC5A6B" w:rsidP="00AC5A6B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de-DE" w:eastAsia="it-IT"/>
        </w:rPr>
      </w:pPr>
      <w:r>
        <w:rPr>
          <w:rFonts w:ascii="Calibri" w:eastAsia="Times New Roman" w:hAnsi="Calibri" w:cs="Calibri"/>
          <w:color w:val="000000"/>
          <w:lang w:val="de-DE" w:eastAsia="it-IT"/>
        </w:rPr>
        <w:t>In diesem Text geht es um die Resultate einer Internet-</w:t>
      </w:r>
      <w:r w:rsidR="00FC3AAB">
        <w:rPr>
          <w:rFonts w:ascii="Calibri" w:eastAsia="Times New Roman" w:hAnsi="Calibri" w:cs="Calibri"/>
          <w:color w:val="000000"/>
          <w:lang w:val="de-DE" w:eastAsia="it-IT"/>
        </w:rPr>
        <w:t>Studie</w:t>
      </w:r>
      <w:r>
        <w:rPr>
          <w:rFonts w:ascii="Calibri" w:eastAsia="Times New Roman" w:hAnsi="Calibri" w:cs="Calibri"/>
          <w:color w:val="000000"/>
          <w:lang w:val="de-DE" w:eastAsia="it-IT"/>
        </w:rPr>
        <w:t>.</w:t>
      </w:r>
    </w:p>
    <w:p w:rsidR="00F2122D" w:rsidRDefault="00F072FC" w:rsidP="00AC5A6B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de-DE" w:eastAsia="it-IT"/>
        </w:rPr>
      </w:pPr>
      <w:r>
        <w:rPr>
          <w:rFonts w:ascii="Calibri" w:eastAsia="Times New Roman" w:hAnsi="Calibri" w:cs="Calibri"/>
          <w:color w:val="000000"/>
          <w:lang w:val="de-DE" w:eastAsia="it-IT"/>
        </w:rPr>
        <w:t>Die m</w:t>
      </w:r>
      <w:r w:rsidR="00AC5A6B" w:rsidRPr="00AC5A6B">
        <w:rPr>
          <w:rFonts w:ascii="Calibri" w:eastAsia="Times New Roman" w:hAnsi="Calibri" w:cs="Calibri"/>
          <w:color w:val="000000"/>
          <w:lang w:val="de-DE" w:eastAsia="it-IT"/>
        </w:rPr>
        <w:t>usikalische</w:t>
      </w:r>
      <w:r>
        <w:rPr>
          <w:rFonts w:ascii="Calibri" w:eastAsia="Times New Roman" w:hAnsi="Calibri" w:cs="Calibri"/>
          <w:color w:val="000000"/>
          <w:lang w:val="de-DE" w:eastAsia="it-IT"/>
        </w:rPr>
        <w:t>n</w:t>
      </w:r>
      <w:r w:rsidR="00AC5A6B" w:rsidRPr="00AC5A6B">
        <w:rPr>
          <w:rFonts w:ascii="Calibri" w:eastAsia="Times New Roman" w:hAnsi="Calibri" w:cs="Calibri"/>
          <w:color w:val="000000"/>
          <w:lang w:val="de-DE" w:eastAsia="it-IT"/>
        </w:rPr>
        <w:t xml:space="preserve"> Charakteristiken </w:t>
      </w:r>
      <w:r>
        <w:rPr>
          <w:rFonts w:ascii="Calibri" w:eastAsia="Times New Roman" w:hAnsi="Calibri" w:cs="Calibri"/>
          <w:color w:val="000000"/>
          <w:lang w:val="de-DE" w:eastAsia="it-IT"/>
        </w:rPr>
        <w:t>von einem Lied</w:t>
      </w:r>
      <w:r w:rsidR="00AC5A6B" w:rsidRPr="00AC5A6B">
        <w:rPr>
          <w:rFonts w:ascii="Calibri" w:eastAsia="Times New Roman" w:hAnsi="Calibri" w:cs="Calibri"/>
          <w:color w:val="000000"/>
          <w:lang w:val="de-DE" w:eastAsia="it-IT"/>
        </w:rPr>
        <w:t xml:space="preserve"> sind wichtig </w:t>
      </w:r>
      <w:r w:rsidR="00F2122D">
        <w:rPr>
          <w:rFonts w:ascii="Calibri" w:eastAsia="Times New Roman" w:hAnsi="Calibri" w:cs="Calibri"/>
          <w:color w:val="000000"/>
          <w:lang w:val="de-DE" w:eastAsia="it-IT"/>
        </w:rPr>
        <w:t>da</w:t>
      </w:r>
      <w:r w:rsidR="00AC5A6B" w:rsidRPr="00AC5A6B">
        <w:rPr>
          <w:rFonts w:ascii="Calibri" w:eastAsia="Times New Roman" w:hAnsi="Calibri" w:cs="Calibri"/>
          <w:color w:val="000000"/>
          <w:lang w:val="de-DE" w:eastAsia="it-IT"/>
        </w:rPr>
        <w:t>für</w:t>
      </w:r>
      <w:r w:rsidR="00F2122D">
        <w:rPr>
          <w:rFonts w:ascii="Calibri" w:eastAsia="Times New Roman" w:hAnsi="Calibri" w:cs="Calibri"/>
          <w:color w:val="000000"/>
          <w:lang w:val="de-DE" w:eastAsia="it-IT"/>
        </w:rPr>
        <w:t>, welche</w:t>
      </w:r>
      <w:r w:rsidR="00AC5A6B" w:rsidRPr="00AC5A6B"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</w:p>
    <w:p w:rsidR="00AC5A6B" w:rsidRDefault="00AC5A6B" w:rsidP="00F2122D">
      <w:pPr>
        <w:pStyle w:val="Paragrafoelenco"/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de-DE" w:eastAsia="it-IT"/>
        </w:rPr>
      </w:pPr>
      <w:r w:rsidRPr="00AC5A6B">
        <w:rPr>
          <w:rFonts w:ascii="Calibri" w:eastAsia="Times New Roman" w:hAnsi="Calibri" w:cs="Calibri"/>
          <w:color w:val="000000"/>
          <w:lang w:val="de-DE" w:eastAsia="it-IT"/>
        </w:rPr>
        <w:t>Art von</w:t>
      </w:r>
      <w:r w:rsidR="00F2122D"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  <w:r>
        <w:rPr>
          <w:rFonts w:ascii="Calibri" w:eastAsia="Times New Roman" w:hAnsi="Calibri" w:cs="Calibri"/>
          <w:color w:val="000000"/>
          <w:lang w:val="de-DE" w:eastAsia="it-IT"/>
        </w:rPr>
        <w:t>Erinnerungen</w:t>
      </w:r>
      <w:r w:rsidR="00F2122D">
        <w:rPr>
          <w:rFonts w:ascii="Calibri" w:eastAsia="Times New Roman" w:hAnsi="Calibri" w:cs="Calibri"/>
          <w:color w:val="000000"/>
          <w:lang w:val="de-DE" w:eastAsia="it-IT"/>
        </w:rPr>
        <w:t xml:space="preserve"> aktiviert werden</w:t>
      </w:r>
      <w:r>
        <w:rPr>
          <w:rFonts w:ascii="Calibri" w:eastAsia="Times New Roman" w:hAnsi="Calibri" w:cs="Calibri"/>
          <w:color w:val="000000"/>
          <w:lang w:val="de-DE" w:eastAsia="it-IT"/>
        </w:rPr>
        <w:t>.</w:t>
      </w:r>
      <w:r w:rsidR="00AF5620" w:rsidRPr="00AC5A6B"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</w:p>
    <w:p w:rsidR="00883E2C" w:rsidRDefault="00F072FC" w:rsidP="00AC5A6B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de-DE" w:eastAsia="it-IT"/>
        </w:rPr>
      </w:pPr>
      <w:r>
        <w:rPr>
          <w:rFonts w:ascii="Calibri" w:eastAsia="Times New Roman" w:hAnsi="Calibri" w:cs="Calibri"/>
          <w:color w:val="000000"/>
          <w:lang w:val="de-DE" w:eastAsia="it-IT"/>
        </w:rPr>
        <w:t>Lebhafte</w:t>
      </w:r>
      <w:r w:rsidR="00AC5A6B">
        <w:rPr>
          <w:rFonts w:ascii="Calibri" w:eastAsia="Times New Roman" w:hAnsi="Calibri" w:cs="Calibri"/>
          <w:color w:val="000000"/>
          <w:lang w:val="de-DE" w:eastAsia="it-IT"/>
        </w:rPr>
        <w:t xml:space="preserve"> Songs </w:t>
      </w:r>
      <w:r w:rsidR="00FC3AAB">
        <w:rPr>
          <w:rFonts w:ascii="Calibri" w:eastAsia="Times New Roman" w:hAnsi="Calibri" w:cs="Calibri"/>
          <w:color w:val="000000"/>
          <w:lang w:val="de-DE" w:eastAsia="it-IT"/>
        </w:rPr>
        <w:t>lösen</w:t>
      </w:r>
      <w:r w:rsidR="00F2122D">
        <w:rPr>
          <w:rFonts w:ascii="Calibri" w:eastAsia="Times New Roman" w:hAnsi="Calibri" w:cs="Calibri"/>
          <w:color w:val="000000"/>
          <w:lang w:val="de-DE" w:eastAsia="it-IT"/>
        </w:rPr>
        <w:t xml:space="preserve"> meistens a</w:t>
      </w:r>
      <w:r w:rsidR="00AC5A6B">
        <w:rPr>
          <w:rFonts w:ascii="Calibri" w:eastAsia="Times New Roman" w:hAnsi="Calibri" w:cs="Calibri"/>
          <w:color w:val="000000"/>
          <w:lang w:val="de-DE" w:eastAsia="it-IT"/>
        </w:rPr>
        <w:t>ggressi</w:t>
      </w:r>
      <w:r w:rsidR="00F2122D">
        <w:rPr>
          <w:rFonts w:ascii="Calibri" w:eastAsia="Times New Roman" w:hAnsi="Calibri" w:cs="Calibri"/>
          <w:color w:val="000000"/>
          <w:lang w:val="de-DE" w:eastAsia="it-IT"/>
        </w:rPr>
        <w:t xml:space="preserve">ve Erinnerungen </w:t>
      </w:r>
      <w:r w:rsidR="00FC3AAB">
        <w:rPr>
          <w:rFonts w:ascii="Calibri" w:eastAsia="Times New Roman" w:hAnsi="Calibri" w:cs="Calibri"/>
          <w:color w:val="000000"/>
          <w:lang w:val="de-DE" w:eastAsia="it-IT"/>
        </w:rPr>
        <w:t>aus</w:t>
      </w:r>
      <w:r w:rsidR="00AC5A6B">
        <w:rPr>
          <w:rFonts w:ascii="Calibri" w:eastAsia="Times New Roman" w:hAnsi="Calibri" w:cs="Calibri"/>
          <w:color w:val="000000"/>
          <w:lang w:val="de-DE" w:eastAsia="it-IT"/>
        </w:rPr>
        <w:t>.</w:t>
      </w:r>
      <w:r w:rsidR="00AF5620" w:rsidRPr="00AC5A6B">
        <w:rPr>
          <w:rFonts w:ascii="Calibri" w:eastAsia="Times New Roman" w:hAnsi="Calibri" w:cs="Calibri"/>
          <w:color w:val="000000"/>
          <w:lang w:val="de-DE" w:eastAsia="it-IT"/>
        </w:rPr>
        <w:t xml:space="preserve">  </w:t>
      </w:r>
    </w:p>
    <w:p w:rsidR="007966A2" w:rsidRPr="00F2122D" w:rsidRDefault="00883E2C" w:rsidP="00F2122D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de-DE" w:eastAsia="it-IT"/>
        </w:rPr>
      </w:pPr>
      <w:r>
        <w:rPr>
          <w:rFonts w:ascii="Calibri" w:eastAsia="Times New Roman" w:hAnsi="Calibri" w:cs="Calibri"/>
          <w:color w:val="000000"/>
          <w:lang w:val="de-DE" w:eastAsia="it-IT"/>
        </w:rPr>
        <w:t xml:space="preserve">Ruhige Lieder können </w:t>
      </w:r>
      <w:r w:rsidR="00F2122D">
        <w:rPr>
          <w:rFonts w:ascii="Calibri" w:eastAsia="Times New Roman" w:hAnsi="Calibri" w:cs="Calibri"/>
          <w:color w:val="000000"/>
          <w:lang w:val="de-DE" w:eastAsia="it-IT"/>
        </w:rPr>
        <w:t xml:space="preserve">auch </w:t>
      </w:r>
      <w:r>
        <w:rPr>
          <w:rFonts w:ascii="Calibri" w:eastAsia="Times New Roman" w:hAnsi="Calibri" w:cs="Calibri"/>
          <w:color w:val="000000"/>
          <w:lang w:val="de-DE" w:eastAsia="it-IT"/>
        </w:rPr>
        <w:t xml:space="preserve">mit traurigen </w:t>
      </w:r>
      <w:r w:rsidR="0030469E">
        <w:rPr>
          <w:rFonts w:ascii="Calibri" w:eastAsia="Times New Roman" w:hAnsi="Calibri" w:cs="Calibri"/>
          <w:color w:val="000000"/>
          <w:lang w:val="de-DE" w:eastAsia="it-IT"/>
        </w:rPr>
        <w:t>Erinnerungen</w:t>
      </w:r>
      <w:r>
        <w:rPr>
          <w:rFonts w:ascii="Calibri" w:eastAsia="Times New Roman" w:hAnsi="Calibri" w:cs="Calibri"/>
          <w:color w:val="000000"/>
          <w:lang w:val="de-DE" w:eastAsia="it-IT"/>
        </w:rPr>
        <w:t xml:space="preserve"> verbunden sein.</w:t>
      </w:r>
      <w:r w:rsidR="00AF5620" w:rsidRPr="00AC5A6B"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</w:p>
    <w:p w:rsidR="00AF5620" w:rsidRDefault="00EE3896" w:rsidP="00AC5A6B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de-DE" w:eastAsia="it-IT"/>
        </w:rPr>
      </w:pPr>
      <w:r>
        <w:rPr>
          <w:rFonts w:ascii="Calibri" w:eastAsia="Times New Roman" w:hAnsi="Calibri" w:cs="Calibri"/>
          <w:color w:val="000000"/>
          <w:lang w:val="de-DE" w:eastAsia="it-IT"/>
        </w:rPr>
        <w:t xml:space="preserve">Die </w:t>
      </w:r>
      <w:proofErr w:type="spellStart"/>
      <w:r w:rsidR="00F2122D">
        <w:rPr>
          <w:rFonts w:ascii="Calibri" w:eastAsia="Times New Roman" w:hAnsi="Calibri" w:cs="Calibri"/>
          <w:color w:val="000000"/>
          <w:lang w:val="de-DE" w:eastAsia="it-IT"/>
        </w:rPr>
        <w:t>Teilnehmer:innen</w:t>
      </w:r>
      <w:proofErr w:type="spellEnd"/>
      <w:r w:rsidR="00F2122D">
        <w:rPr>
          <w:rFonts w:ascii="Calibri" w:eastAsia="Times New Roman" w:hAnsi="Calibri" w:cs="Calibri"/>
          <w:color w:val="000000"/>
          <w:lang w:val="de-DE" w:eastAsia="it-IT"/>
        </w:rPr>
        <w:t xml:space="preserve"> an dem Experiment</w:t>
      </w:r>
      <w:r>
        <w:rPr>
          <w:rFonts w:ascii="Calibri" w:eastAsia="Times New Roman" w:hAnsi="Calibri" w:cs="Calibri"/>
          <w:color w:val="000000"/>
          <w:lang w:val="de-DE" w:eastAsia="it-IT"/>
        </w:rPr>
        <w:t xml:space="preserve"> waren zwischen 9 und 19 Jahren alt.</w:t>
      </w:r>
    </w:p>
    <w:p w:rsidR="002C6F84" w:rsidRDefault="004150A1" w:rsidP="00AC5A6B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de-DE" w:eastAsia="it-IT"/>
        </w:rPr>
      </w:pPr>
      <w:r>
        <w:rPr>
          <w:rFonts w:ascii="Calibri" w:eastAsia="Times New Roman" w:hAnsi="Calibri" w:cs="Calibri"/>
          <w:color w:val="000000"/>
          <w:lang w:val="de-DE" w:eastAsia="it-IT"/>
        </w:rPr>
        <w:t xml:space="preserve">Die </w:t>
      </w:r>
      <w:proofErr w:type="spellStart"/>
      <w:r>
        <w:rPr>
          <w:rFonts w:ascii="Calibri" w:eastAsia="Times New Roman" w:hAnsi="Calibri" w:cs="Calibri"/>
          <w:color w:val="000000"/>
          <w:lang w:val="de-DE" w:eastAsia="it-IT"/>
        </w:rPr>
        <w:t>Teilnehmer:innen</w:t>
      </w:r>
      <w:proofErr w:type="spellEnd"/>
      <w:r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  <w:r w:rsidR="003212D0">
        <w:rPr>
          <w:rFonts w:ascii="Calibri" w:eastAsia="Times New Roman" w:hAnsi="Calibri" w:cs="Calibri"/>
          <w:color w:val="000000"/>
          <w:lang w:val="de-DE" w:eastAsia="it-IT"/>
        </w:rPr>
        <w:t>durften</w:t>
      </w:r>
      <w:r>
        <w:rPr>
          <w:rFonts w:ascii="Calibri" w:eastAsia="Times New Roman" w:hAnsi="Calibri" w:cs="Calibri"/>
          <w:color w:val="000000"/>
          <w:lang w:val="de-DE" w:eastAsia="it-IT"/>
        </w:rPr>
        <w:t xml:space="preserve"> </w:t>
      </w:r>
      <w:r w:rsidR="003212D0">
        <w:rPr>
          <w:rFonts w:ascii="Calibri" w:eastAsia="Times New Roman" w:hAnsi="Calibri" w:cs="Calibri"/>
          <w:color w:val="000000"/>
          <w:lang w:val="de-DE" w:eastAsia="it-IT"/>
        </w:rPr>
        <w:t>für die</w:t>
      </w:r>
      <w:r w:rsidR="00F2122D">
        <w:rPr>
          <w:rFonts w:ascii="Calibri" w:eastAsia="Times New Roman" w:hAnsi="Calibri" w:cs="Calibri"/>
          <w:color w:val="000000"/>
          <w:lang w:val="de-DE" w:eastAsia="it-IT"/>
        </w:rPr>
        <w:t xml:space="preserve"> Studie </w:t>
      </w:r>
      <w:r>
        <w:rPr>
          <w:rFonts w:ascii="Calibri" w:eastAsia="Times New Roman" w:hAnsi="Calibri" w:cs="Calibri"/>
          <w:color w:val="000000"/>
          <w:lang w:val="de-DE" w:eastAsia="it-IT"/>
        </w:rPr>
        <w:t xml:space="preserve">auch </w:t>
      </w:r>
      <w:r w:rsidR="003212D0">
        <w:rPr>
          <w:rFonts w:ascii="Calibri" w:eastAsia="Times New Roman" w:hAnsi="Calibri" w:cs="Calibri"/>
          <w:color w:val="000000"/>
          <w:lang w:val="de-DE" w:eastAsia="it-IT"/>
        </w:rPr>
        <w:t>persönlich</w:t>
      </w:r>
      <w:r>
        <w:rPr>
          <w:rFonts w:ascii="Calibri" w:eastAsia="Times New Roman" w:hAnsi="Calibri" w:cs="Calibri"/>
          <w:color w:val="000000"/>
          <w:lang w:val="de-DE" w:eastAsia="it-IT"/>
        </w:rPr>
        <w:t xml:space="preserve"> Lieder</w:t>
      </w:r>
      <w:r w:rsidR="003212D0">
        <w:rPr>
          <w:rFonts w:ascii="Calibri" w:eastAsia="Times New Roman" w:hAnsi="Calibri" w:cs="Calibri"/>
          <w:color w:val="000000"/>
          <w:lang w:val="de-DE" w:eastAsia="it-IT"/>
        </w:rPr>
        <w:t xml:space="preserve"> auswählen.</w:t>
      </w:r>
    </w:p>
    <w:p w:rsidR="003F208C" w:rsidRPr="00CD3913" w:rsidRDefault="00096368" w:rsidP="00672D1F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val="de-DE" w:eastAsia="it-IT"/>
        </w:rPr>
      </w:pPr>
      <w:r w:rsidRPr="003212D0">
        <w:rPr>
          <w:rFonts w:ascii="Calibri" w:eastAsia="Times New Roman" w:hAnsi="Calibri" w:cs="Calibri"/>
          <w:color w:val="000000"/>
          <w:lang w:val="de-DE" w:eastAsia="it-IT"/>
        </w:rPr>
        <w:t xml:space="preserve">Die Resultate der Studie </w:t>
      </w:r>
      <w:r w:rsidR="00456CEF" w:rsidRPr="003212D0">
        <w:rPr>
          <w:rFonts w:ascii="Calibri" w:eastAsia="Times New Roman" w:hAnsi="Calibri" w:cs="Calibri"/>
          <w:color w:val="000000"/>
          <w:lang w:val="de-DE" w:eastAsia="it-IT"/>
        </w:rPr>
        <w:t>könnten</w:t>
      </w:r>
      <w:r w:rsidRPr="003212D0">
        <w:rPr>
          <w:rFonts w:ascii="Calibri" w:eastAsia="Times New Roman" w:hAnsi="Calibri" w:cs="Calibri"/>
          <w:color w:val="000000"/>
          <w:lang w:val="de-DE" w:eastAsia="it-IT"/>
        </w:rPr>
        <w:t xml:space="preserve"> kranken Menschen helfen.</w:t>
      </w:r>
    </w:p>
    <w:sectPr w:rsidR="003F208C" w:rsidRPr="00CD391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D00D9"/>
    <w:multiLevelType w:val="hybridMultilevel"/>
    <w:tmpl w:val="F24CCC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0"/>
  <w:proofState w:spelling="clean"/>
  <w:defaultTabStop w:val="708"/>
  <w:hyphenationZone w:val="283"/>
  <w:characterSpacingControl w:val="doNotCompress"/>
  <w:compat/>
  <w:rsids>
    <w:rsidRoot w:val="00044288"/>
    <w:rsid w:val="0003378D"/>
    <w:rsid w:val="00044288"/>
    <w:rsid w:val="00087A8D"/>
    <w:rsid w:val="00096368"/>
    <w:rsid w:val="00155569"/>
    <w:rsid w:val="00190269"/>
    <w:rsid w:val="00190565"/>
    <w:rsid w:val="001C6995"/>
    <w:rsid w:val="001C69C0"/>
    <w:rsid w:val="001E7A85"/>
    <w:rsid w:val="002B5FD1"/>
    <w:rsid w:val="002C6F84"/>
    <w:rsid w:val="002D45B6"/>
    <w:rsid w:val="002F3D4F"/>
    <w:rsid w:val="0030469E"/>
    <w:rsid w:val="003212D0"/>
    <w:rsid w:val="0035455E"/>
    <w:rsid w:val="00385AA4"/>
    <w:rsid w:val="003F208C"/>
    <w:rsid w:val="00412C92"/>
    <w:rsid w:val="004150A1"/>
    <w:rsid w:val="00421AFF"/>
    <w:rsid w:val="00431682"/>
    <w:rsid w:val="00456CEF"/>
    <w:rsid w:val="004675E1"/>
    <w:rsid w:val="00470293"/>
    <w:rsid w:val="004E0473"/>
    <w:rsid w:val="00515D73"/>
    <w:rsid w:val="005C6052"/>
    <w:rsid w:val="00650C9C"/>
    <w:rsid w:val="00672D1F"/>
    <w:rsid w:val="006D2F91"/>
    <w:rsid w:val="006D5C78"/>
    <w:rsid w:val="007966A2"/>
    <w:rsid w:val="00842DE6"/>
    <w:rsid w:val="00883E2C"/>
    <w:rsid w:val="00894053"/>
    <w:rsid w:val="008B7301"/>
    <w:rsid w:val="00932F33"/>
    <w:rsid w:val="00A6340E"/>
    <w:rsid w:val="00AA5ED5"/>
    <w:rsid w:val="00AC5A6B"/>
    <w:rsid w:val="00AF5620"/>
    <w:rsid w:val="00BE1F69"/>
    <w:rsid w:val="00C057D3"/>
    <w:rsid w:val="00CA0266"/>
    <w:rsid w:val="00CC70AE"/>
    <w:rsid w:val="00CD3913"/>
    <w:rsid w:val="00CF7835"/>
    <w:rsid w:val="00D34595"/>
    <w:rsid w:val="00DA164C"/>
    <w:rsid w:val="00DB53C6"/>
    <w:rsid w:val="00E00381"/>
    <w:rsid w:val="00E979F6"/>
    <w:rsid w:val="00EE376E"/>
    <w:rsid w:val="00EE3896"/>
    <w:rsid w:val="00EF652C"/>
    <w:rsid w:val="00F072FC"/>
    <w:rsid w:val="00F10767"/>
    <w:rsid w:val="00F2122D"/>
    <w:rsid w:val="00FC3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2C92"/>
  </w:style>
  <w:style w:type="paragraph" w:styleId="Titolo2">
    <w:name w:val="heading 2"/>
    <w:basedOn w:val="Normale"/>
    <w:link w:val="Titolo2Carattere"/>
    <w:uiPriority w:val="9"/>
    <w:qFormat/>
    <w:rsid w:val="000442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87A8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04428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contentkicker">
    <w:name w:val="content__kicker"/>
    <w:basedOn w:val="Carpredefinitoparagrafo"/>
    <w:rsid w:val="00044288"/>
  </w:style>
  <w:style w:type="character" w:customStyle="1" w:styleId="sr-only">
    <w:name w:val="sr-only"/>
    <w:basedOn w:val="Carpredefinitoparagrafo"/>
    <w:rsid w:val="00044288"/>
  </w:style>
  <w:style w:type="character" w:customStyle="1" w:styleId="contenttitle">
    <w:name w:val="content__title"/>
    <w:basedOn w:val="Carpredefinitoparagrafo"/>
    <w:rsid w:val="00044288"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87A8D"/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NormaleWeb">
    <w:name w:val="Normal (Web)"/>
    <w:basedOn w:val="Normale"/>
    <w:uiPriority w:val="99"/>
    <w:semiHidden/>
    <w:unhideWhenUsed/>
    <w:rsid w:val="00087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155569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69C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DB53C6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89405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5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2026-06-21T15:10:00Z</dcterms:created>
  <dcterms:modified xsi:type="dcterms:W3CDTF">2026-06-21T15:10:00Z</dcterms:modified>
</cp:coreProperties>
</file>