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19E2" w:rsidRDefault="006C19E2" w:rsidP="006C19E2">
      <w:pPr>
        <w:spacing w:after="0"/>
        <w:rPr>
          <w:rFonts w:ascii="Calibri" w:hAnsi="Calibri" w:cs="Calibri"/>
          <w:b/>
          <w:i/>
          <w:sz w:val="28"/>
          <w:szCs w:val="28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 xml:space="preserve">      </w:t>
      </w:r>
      <w:r w:rsidR="002A0AB3">
        <w:rPr>
          <w:rFonts w:ascii="Calibri" w:hAnsi="Calibri" w:cs="Calibri"/>
          <w:b/>
          <w:sz w:val="28"/>
          <w:szCs w:val="28"/>
          <w:lang w:val="de-DE"/>
        </w:rPr>
        <w:tab/>
      </w:r>
      <w:r w:rsidR="002A0AB3">
        <w:rPr>
          <w:rFonts w:ascii="Calibri" w:hAnsi="Calibri" w:cs="Calibri"/>
          <w:b/>
          <w:sz w:val="28"/>
          <w:szCs w:val="28"/>
          <w:lang w:val="de-DE"/>
        </w:rPr>
        <w:tab/>
      </w:r>
      <w:r>
        <w:rPr>
          <w:rFonts w:ascii="Calibri" w:hAnsi="Calibri" w:cs="Calibri"/>
          <w:b/>
          <w:sz w:val="28"/>
          <w:szCs w:val="28"/>
          <w:lang w:val="de-DE"/>
        </w:rPr>
        <w:t xml:space="preserve">ARBEITSBLATT PHONETIK: </w:t>
      </w:r>
      <w:r w:rsidR="002A0AB3">
        <w:rPr>
          <w:rFonts w:ascii="Calibri" w:hAnsi="Calibri" w:cs="Calibri"/>
          <w:b/>
          <w:sz w:val="28"/>
          <w:szCs w:val="28"/>
          <w:lang w:val="de-DE"/>
        </w:rPr>
        <w:t xml:space="preserve">DER BUCHSTABE </w:t>
      </w:r>
      <w:r w:rsidR="002A0AB3" w:rsidRPr="002A0AB3">
        <w:rPr>
          <w:rFonts w:ascii="Calibri" w:hAnsi="Calibri" w:cs="Calibri"/>
          <w:b/>
          <w:i/>
          <w:sz w:val="28"/>
          <w:szCs w:val="28"/>
          <w:lang w:val="de-DE"/>
        </w:rPr>
        <w:t>H</w:t>
      </w:r>
    </w:p>
    <w:p w:rsidR="006C19E2" w:rsidRDefault="006C19E2" w:rsidP="006C19E2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 xml:space="preserve">                                       </w:t>
      </w:r>
      <w:r w:rsidR="002A0AB3">
        <w:rPr>
          <w:rFonts w:ascii="Calibri" w:hAnsi="Calibri" w:cs="Calibri"/>
          <w:b/>
          <w:sz w:val="24"/>
          <w:szCs w:val="24"/>
          <w:lang w:val="de-DE"/>
        </w:rPr>
        <w:t>Momente B1.1  AB Lektion 12</w:t>
      </w:r>
      <w:r>
        <w:rPr>
          <w:rFonts w:ascii="Calibri" w:hAnsi="Calibri" w:cs="Calibri"/>
          <w:b/>
          <w:sz w:val="24"/>
          <w:szCs w:val="24"/>
          <w:lang w:val="de-DE"/>
        </w:rPr>
        <w:t>, ÜB 3</w:t>
      </w:r>
    </w:p>
    <w:p w:rsidR="006C19E2" w:rsidRDefault="006C19E2" w:rsidP="006C19E2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>___________________________________________________________________________</w:t>
      </w:r>
    </w:p>
    <w:p w:rsidR="006C19E2" w:rsidRDefault="006C19E2" w:rsidP="006C19E2">
      <w:pPr>
        <w:spacing w:after="0"/>
        <w:rPr>
          <w:rFonts w:ascii="Calibri" w:hAnsi="Calibri" w:cs="Calibri"/>
          <w:b/>
          <w:lang w:val="de-DE"/>
        </w:rPr>
      </w:pPr>
    </w:p>
    <w:p w:rsidR="006C19E2" w:rsidRPr="002A0AB3" w:rsidRDefault="006C19E2" w:rsidP="006C19E2">
      <w:pPr>
        <w:shd w:val="clear" w:color="auto" w:fill="FFFFFF"/>
        <w:spacing w:after="0" w:line="300" w:lineRule="atLeast"/>
        <w:outlineLvl w:val="1"/>
        <w:rPr>
          <w:rStyle w:val="Enfasigrassetto"/>
          <w:rFonts w:eastAsia="Times New Roman"/>
          <w:color w:val="333333"/>
          <w:sz w:val="24"/>
          <w:szCs w:val="24"/>
          <w:lang w:val="de-DE" w:eastAsia="it-IT"/>
        </w:rPr>
      </w:pPr>
    </w:p>
    <w:p w:rsidR="006C19E2" w:rsidRPr="0065794D" w:rsidRDefault="006C19E2" w:rsidP="006C19E2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val="de-DE" w:eastAsia="it-IT"/>
        </w:rPr>
      </w:pPr>
      <w:r>
        <w:rPr>
          <w:rStyle w:val="Enfasigrassetto"/>
          <w:rFonts w:ascii="Calibri" w:eastAsia="Times New Roman" w:hAnsi="Calibri" w:cs="Calibri"/>
          <w:color w:val="333333"/>
          <w:sz w:val="24"/>
          <w:szCs w:val="24"/>
          <w:lang w:val="de-DE" w:eastAsia="it-IT"/>
        </w:rPr>
        <w:t xml:space="preserve">Regel: </w:t>
      </w:r>
      <w:r w:rsidR="0065794D">
        <w:rPr>
          <w:rStyle w:val="Enfasigrassetto"/>
          <w:rFonts w:ascii="Calibri" w:eastAsia="Times New Roman" w:hAnsi="Calibri" w:cs="Calibri"/>
          <w:color w:val="333333"/>
          <w:sz w:val="24"/>
          <w:szCs w:val="24"/>
          <w:lang w:val="de-DE" w:eastAsia="it-IT"/>
        </w:rPr>
        <w:t xml:space="preserve">Der Buchstabe </w:t>
      </w:r>
      <w:r w:rsidR="0065794D"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val="de-DE" w:eastAsia="it-IT"/>
        </w:rPr>
        <w:t>h</w:t>
      </w:r>
    </w:p>
    <w:p w:rsidR="006C19E2" w:rsidRDefault="006C19E2" w:rsidP="006C19E2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</w:pPr>
    </w:p>
    <w:p w:rsidR="000D04E5" w:rsidRPr="000D04E5" w:rsidRDefault="000D04E5" w:rsidP="000D04E5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val="de-DE" w:eastAsia="it-IT"/>
        </w:rPr>
      </w:pPr>
      <w:r w:rsidRPr="000D04E5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  <w:t xml:space="preserve">Der Buchstabe </w:t>
      </w:r>
      <w:r w:rsidRPr="000D04E5"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val="de-DE" w:eastAsia="it-IT"/>
        </w:rPr>
        <w:t>h</w:t>
      </w:r>
      <w:r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  <w:t xml:space="preserve"> wird im Deutschen hörbar ausgesprochen, wenn er am Wort- oder Silbenanfang steht </w:t>
      </w:r>
      <w:r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val="de-DE" w:eastAsia="it-IT"/>
        </w:rPr>
        <w:t>(Haus, gehören, Gesundheit).</w:t>
      </w:r>
    </w:p>
    <w:p w:rsidR="006C19E2" w:rsidRDefault="000D04E5" w:rsidP="006C19E2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val="de-DE" w:eastAsia="it-IT"/>
        </w:rPr>
      </w:pPr>
      <w:r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  <w:t xml:space="preserve">Wenn der </w:t>
      </w:r>
      <w:r w:rsidRPr="000D04E5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  <w:t xml:space="preserve">Buchstabe </w:t>
      </w:r>
      <w:r w:rsidRPr="000D04E5"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val="de-DE" w:eastAsia="it-IT"/>
        </w:rPr>
        <w:t>h</w:t>
      </w:r>
      <w:r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val="de-DE" w:eastAsia="it-IT"/>
        </w:rPr>
        <w:t xml:space="preserve"> </w:t>
      </w:r>
      <w:r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  <w:t xml:space="preserve">nach einem Vokal steht, wird der Vokal lang und man hört und spricht kein </w:t>
      </w:r>
      <w:r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val="de-DE" w:eastAsia="it-IT"/>
        </w:rPr>
        <w:t>h (geht, sehr).</w:t>
      </w:r>
    </w:p>
    <w:p w:rsidR="00C03B2D" w:rsidRDefault="00C03B2D" w:rsidP="006C19E2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val="de-DE" w:eastAsia="it-IT"/>
        </w:rPr>
      </w:pPr>
    </w:p>
    <w:p w:rsidR="00C03B2D" w:rsidRDefault="00C03B2D" w:rsidP="006C19E2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val="de-DE" w:eastAsia="it-IT"/>
        </w:rPr>
      </w:pPr>
    </w:p>
    <w:p w:rsidR="00C03B2D" w:rsidRDefault="00C03B2D" w:rsidP="006C19E2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val="de-DE" w:eastAsia="it-IT"/>
        </w:rPr>
      </w:pPr>
      <w:r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val="de-DE" w:eastAsia="it-IT"/>
        </w:rPr>
        <w:t>_________________________________________</w:t>
      </w:r>
    </w:p>
    <w:p w:rsidR="00C03B2D" w:rsidRDefault="00C03B2D" w:rsidP="006C19E2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val="de-DE" w:eastAsia="it-IT"/>
        </w:rPr>
      </w:pPr>
    </w:p>
    <w:p w:rsidR="00C03B2D" w:rsidRDefault="00C03B2D" w:rsidP="00C03B2D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eastAsia="it-IT"/>
        </w:rPr>
      </w:pPr>
    </w:p>
    <w:p w:rsidR="00C03B2D" w:rsidRPr="00C03B2D" w:rsidRDefault="00C03B2D" w:rsidP="00C03B2D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eastAsia="it-IT"/>
        </w:rPr>
      </w:pPr>
      <w:r w:rsidRPr="00C03B2D"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eastAsia="it-IT"/>
        </w:rPr>
        <w:t>Regola: la lettera h</w:t>
      </w:r>
    </w:p>
    <w:p w:rsidR="00C03B2D" w:rsidRPr="00C03B2D" w:rsidRDefault="00C03B2D" w:rsidP="00C03B2D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eastAsia="it-IT"/>
        </w:rPr>
      </w:pPr>
    </w:p>
    <w:p w:rsidR="00C03B2D" w:rsidRPr="00C03B2D" w:rsidRDefault="00C03B2D" w:rsidP="00C03B2D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eastAsia="it-IT"/>
        </w:rPr>
      </w:pPr>
      <w:r w:rsidRPr="00C03B2D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  <w:t>In tedesco, la lettera h viene pronunciata in modo udibile quando si trova all'inizio di una parola o di una sillaba</w:t>
      </w:r>
      <w:r w:rsidRPr="00C03B2D"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eastAsia="it-IT"/>
        </w:rPr>
        <w:t xml:space="preserve"> (</w:t>
      </w:r>
      <w:proofErr w:type="spellStart"/>
      <w:r w:rsidRPr="00C03B2D"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eastAsia="it-IT"/>
        </w:rPr>
        <w:t>Haus</w:t>
      </w:r>
      <w:proofErr w:type="spellEnd"/>
      <w:r w:rsidRPr="00C03B2D"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eastAsia="it-IT"/>
        </w:rPr>
        <w:t xml:space="preserve">, </w:t>
      </w:r>
      <w:proofErr w:type="spellStart"/>
      <w:r w:rsidRPr="00C03B2D"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eastAsia="it-IT"/>
        </w:rPr>
        <w:t>gehören</w:t>
      </w:r>
      <w:proofErr w:type="spellEnd"/>
      <w:r w:rsidRPr="00C03B2D"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eastAsia="it-IT"/>
        </w:rPr>
        <w:t xml:space="preserve">, </w:t>
      </w:r>
      <w:proofErr w:type="spellStart"/>
      <w:r w:rsidRPr="00C03B2D"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eastAsia="it-IT"/>
        </w:rPr>
        <w:t>Gesundheit</w:t>
      </w:r>
      <w:proofErr w:type="spellEnd"/>
      <w:r w:rsidRPr="00C03B2D"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eastAsia="it-IT"/>
        </w:rPr>
        <w:t>).</w:t>
      </w:r>
    </w:p>
    <w:p w:rsidR="00C03B2D" w:rsidRPr="00C03B2D" w:rsidRDefault="00C03B2D" w:rsidP="00C03B2D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eastAsia="it-IT"/>
        </w:rPr>
      </w:pPr>
      <w:r w:rsidRPr="00C03B2D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  <w:t>Quando la lettera h segue una vocale, la vocale diventa lunga e la h non si sente né si pronuncia</w:t>
      </w:r>
      <w:r w:rsidRPr="00C03B2D"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eastAsia="it-IT"/>
        </w:rPr>
        <w:t xml:space="preserve"> (</w:t>
      </w:r>
      <w:proofErr w:type="spellStart"/>
      <w:r w:rsidRPr="00C03B2D"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eastAsia="it-IT"/>
        </w:rPr>
        <w:t>geht</w:t>
      </w:r>
      <w:proofErr w:type="spellEnd"/>
      <w:r w:rsidRPr="00C03B2D"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eastAsia="it-IT"/>
        </w:rPr>
        <w:t xml:space="preserve">, </w:t>
      </w:r>
      <w:proofErr w:type="spellStart"/>
      <w:r w:rsidRPr="00C03B2D"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eastAsia="it-IT"/>
        </w:rPr>
        <w:t>sehr</w:t>
      </w:r>
      <w:proofErr w:type="spellEnd"/>
      <w:r w:rsidRPr="00C03B2D"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eastAsia="it-IT"/>
        </w:rPr>
        <w:t>).</w:t>
      </w:r>
    </w:p>
    <w:p w:rsidR="006C19E2" w:rsidRPr="00C03B2D" w:rsidRDefault="006C19E2" w:rsidP="006C19E2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color w:val="333333"/>
          <w:sz w:val="24"/>
          <w:szCs w:val="24"/>
          <w:lang w:eastAsia="it-IT"/>
        </w:rPr>
      </w:pPr>
    </w:p>
    <w:p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6C19E2"/>
    <w:rsid w:val="000D04E5"/>
    <w:rsid w:val="001C6995"/>
    <w:rsid w:val="002A0AB3"/>
    <w:rsid w:val="003F208C"/>
    <w:rsid w:val="0065794D"/>
    <w:rsid w:val="006C19E2"/>
    <w:rsid w:val="00C03B2D"/>
    <w:rsid w:val="00CE2867"/>
    <w:rsid w:val="00FF02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D04E5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6C19E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645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117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2026-07-04T06:49:00Z</cp:lastPrinted>
  <dcterms:created xsi:type="dcterms:W3CDTF">2026-07-04T06:50:00Z</dcterms:created>
  <dcterms:modified xsi:type="dcterms:W3CDTF">2026-07-04T06:50:00Z</dcterms:modified>
</cp:coreProperties>
</file>