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BEF" w:rsidRDefault="00DA6DF0" w:rsidP="0073381B">
      <w:pPr>
        <w:spacing w:after="0"/>
        <w:ind w:firstLine="708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</w:t>
      </w:r>
      <w:r w:rsidR="006C19E2">
        <w:rPr>
          <w:rFonts w:ascii="Calibri" w:hAnsi="Calibri" w:cs="Calibri"/>
          <w:b/>
          <w:sz w:val="28"/>
          <w:szCs w:val="28"/>
          <w:lang w:val="de-DE"/>
        </w:rPr>
        <w:t xml:space="preserve">ARBEITSBLATT PHONETIK: </w:t>
      </w:r>
      <w:r>
        <w:rPr>
          <w:rFonts w:ascii="Calibri" w:hAnsi="Calibri" w:cs="Calibri"/>
          <w:b/>
          <w:sz w:val="28"/>
          <w:szCs w:val="28"/>
          <w:lang w:val="de-DE"/>
        </w:rPr>
        <w:t>KOMPOSITA UND FREMDWÖRTER</w:t>
      </w:r>
    </w:p>
    <w:p w:rsidR="006C19E2" w:rsidRDefault="008B6BEF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</w:t>
      </w:r>
      <w:r w:rsidR="00DA6DF0">
        <w:rPr>
          <w:rFonts w:ascii="Calibri" w:hAnsi="Calibri" w:cs="Calibri"/>
          <w:b/>
          <w:sz w:val="24"/>
          <w:szCs w:val="24"/>
          <w:lang w:val="de-DE"/>
        </w:rPr>
        <w:t>Momente B1.2  AB Lektion 21, ÜB 8</w:t>
      </w:r>
    </w:p>
    <w:p w:rsidR="006C19E2" w:rsidRDefault="006C19E2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6C19E2" w:rsidRDefault="006C19E2" w:rsidP="006C19E2">
      <w:pPr>
        <w:spacing w:after="0"/>
        <w:rPr>
          <w:rFonts w:ascii="Calibri" w:hAnsi="Calibri" w:cs="Calibri"/>
          <w:b/>
          <w:lang w:val="de-DE"/>
        </w:rPr>
      </w:pPr>
    </w:p>
    <w:p w:rsidR="006C19E2" w:rsidRPr="002A0AB3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eastAsia="Times New Roman"/>
          <w:color w:val="333333"/>
          <w:sz w:val="24"/>
          <w:szCs w:val="24"/>
          <w:lang w:val="de-DE" w:eastAsia="it-IT"/>
        </w:rPr>
      </w:pPr>
    </w:p>
    <w:p w:rsidR="006C19E2" w:rsidRPr="0065794D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Regel: </w:t>
      </w:r>
    </w:p>
    <w:p w:rsidR="006C19E2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DA6DF0" w:rsidRDefault="00DA6DF0" w:rsidP="00DA6DF0">
      <w:pPr>
        <w:shd w:val="clear" w:color="auto" w:fill="FFFFFF"/>
        <w:spacing w:after="0" w:line="300" w:lineRule="atLeast"/>
        <w:outlineLvl w:val="1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  <w:r w:rsidRPr="00DA6DF0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Im Deutschen ist der Wortakzent stark strukturiert. </w:t>
      </w:r>
    </w:p>
    <w:p w:rsidR="00DA6DF0" w:rsidRDefault="00DA6DF0" w:rsidP="00DA6DF0">
      <w:pPr>
        <w:shd w:val="clear" w:color="auto" w:fill="FFFFFF"/>
        <w:spacing w:after="0" w:line="300" w:lineRule="atLeast"/>
        <w:outlineLvl w:val="1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  <w:r w:rsidRPr="00DA6DF0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Bei zusammengesetzten Substantiven </w:t>
      </w:r>
      <w:r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wird</w:t>
      </w:r>
      <w:r w:rsidRPr="00DA6DF0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</w:t>
      </w:r>
      <w:r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fast immer der erste Wortteil betont</w:t>
      </w:r>
      <w:r w:rsidRPr="00DA6DF0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. Dieser erste Teil (Bestimmungswort) gibt die wichtigste Information über den zweiten Teil.. </w:t>
      </w:r>
    </w:p>
    <w:p w:rsidR="00DA6DF0" w:rsidRPr="00DA6DF0" w:rsidRDefault="00DA6DF0" w:rsidP="00DA6DF0">
      <w:pPr>
        <w:shd w:val="clear" w:color="auto" w:fill="FFFFFF"/>
        <w:spacing w:after="0" w:line="300" w:lineRule="atLeast"/>
        <w:outlineLvl w:val="1"/>
        <w:rPr>
          <w:rFonts w:ascii="Calibri" w:hAnsi="Calibri" w:cs="Calibri"/>
          <w:sz w:val="20"/>
          <w:szCs w:val="20"/>
          <w:lang w:val="de-DE"/>
        </w:rPr>
      </w:pPr>
      <w:r w:rsidRPr="00DA6DF0">
        <w:rPr>
          <w:rFonts w:ascii="Calibri" w:hAnsi="Calibri" w:cs="Calibri"/>
          <w:sz w:val="20"/>
          <w:szCs w:val="20"/>
          <w:lang w:val="de-DE"/>
        </w:rPr>
        <w:t xml:space="preserve">das </w:t>
      </w:r>
      <w:r w:rsidRPr="00DA6DF0">
        <w:rPr>
          <w:rStyle w:val="Enfasigrassetto"/>
          <w:rFonts w:ascii="Calibri" w:hAnsi="Calibri" w:cs="Calibri"/>
          <w:sz w:val="20"/>
          <w:szCs w:val="20"/>
          <w:u w:val="single"/>
          <w:lang w:val="de-DE"/>
        </w:rPr>
        <w:t>Zim</w:t>
      </w:r>
      <w:r w:rsidRPr="00DA6DF0">
        <w:rPr>
          <w:rFonts w:ascii="Calibri" w:hAnsi="Calibri" w:cs="Calibri"/>
          <w:sz w:val="20"/>
          <w:szCs w:val="20"/>
          <w:lang w:val="de-DE"/>
        </w:rPr>
        <w:t xml:space="preserve">mer + der Schlüssel = der </w:t>
      </w:r>
      <w:r w:rsidRPr="00DA6DF0">
        <w:rPr>
          <w:rStyle w:val="Enfasigrassetto"/>
          <w:rFonts w:ascii="Calibri" w:hAnsi="Calibri" w:cs="Calibri"/>
          <w:sz w:val="20"/>
          <w:szCs w:val="20"/>
          <w:u w:val="single"/>
          <w:lang w:val="de-DE"/>
        </w:rPr>
        <w:t>Zim</w:t>
      </w:r>
      <w:r w:rsidRPr="00DA6DF0">
        <w:rPr>
          <w:rFonts w:ascii="Calibri" w:hAnsi="Calibri" w:cs="Calibri"/>
          <w:sz w:val="20"/>
          <w:szCs w:val="20"/>
          <w:lang w:val="de-DE"/>
        </w:rPr>
        <w:t>merschlüssel</w:t>
      </w:r>
    </w:p>
    <w:p w:rsidR="00DA6DF0" w:rsidRPr="00DA6DF0" w:rsidRDefault="00DA6DF0" w:rsidP="00DA6DF0">
      <w:pPr>
        <w:shd w:val="clear" w:color="auto" w:fill="FFFFFF"/>
        <w:spacing w:after="0" w:line="300" w:lineRule="atLeast"/>
        <w:outlineLvl w:val="1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</w:p>
    <w:p w:rsidR="003E2983" w:rsidRDefault="003E2983" w:rsidP="00DA6DF0">
      <w:pPr>
        <w:shd w:val="clear" w:color="auto" w:fill="FFFFFF"/>
        <w:spacing w:after="0" w:line="300" w:lineRule="atLeast"/>
        <w:outlineLvl w:val="1"/>
        <w:rPr>
          <w:rFonts w:ascii="Calibri" w:eastAsia="Times New Roman" w:hAnsi="Calibri" w:cs="Calibri"/>
          <w:bCs/>
          <w:sz w:val="24"/>
          <w:szCs w:val="24"/>
          <w:lang w:val="de-DE" w:eastAsia="it-IT"/>
        </w:rPr>
      </w:pPr>
      <w:r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Bei Fremdwörtern (Latein,</w:t>
      </w:r>
      <w:r w:rsidR="00DA6DF0" w:rsidRPr="00DA6DF0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 xml:space="preserve"> Griechisch</w:t>
      </w:r>
      <w:r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, Englisch</w:t>
      </w:r>
      <w:r w:rsidR="00DA6DF0" w:rsidRPr="00DA6DF0">
        <w:rPr>
          <w:rFonts w:ascii="Calibri" w:eastAsia="Times New Roman" w:hAnsi="Calibri" w:cs="Calibri"/>
          <w:bCs/>
          <w:sz w:val="24"/>
          <w:szCs w:val="24"/>
          <w:lang w:val="de-DE" w:eastAsia="it-IT"/>
        </w:rPr>
        <w:t>) wird oft  die letzte  Silbe betont.</w:t>
      </w:r>
    </w:p>
    <w:p w:rsidR="003E2983" w:rsidRPr="003E2983" w:rsidRDefault="003E2983" w:rsidP="00DA6DF0">
      <w:pPr>
        <w:shd w:val="clear" w:color="auto" w:fill="FFFFFF"/>
        <w:spacing w:after="0" w:line="300" w:lineRule="atLeast"/>
        <w:outlineLvl w:val="1"/>
        <w:rPr>
          <w:rFonts w:ascii="Calibri" w:eastAsia="Times New Roman" w:hAnsi="Calibri" w:cs="Calibri"/>
          <w:b/>
          <w:bCs/>
          <w:sz w:val="20"/>
          <w:szCs w:val="20"/>
          <w:u w:val="single"/>
          <w:lang w:val="de-DE" w:eastAsia="it-IT"/>
        </w:rPr>
      </w:pPr>
      <w:proofErr w:type="spellStart"/>
      <w:r w:rsidRPr="003E2983">
        <w:rPr>
          <w:rFonts w:ascii="Calibri" w:hAnsi="Calibri" w:cs="Calibri"/>
          <w:sz w:val="20"/>
          <w:szCs w:val="20"/>
        </w:rPr>
        <w:t>die</w:t>
      </w:r>
      <w:proofErr w:type="spellEnd"/>
      <w:r w:rsidRPr="003E2983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3E2983">
        <w:rPr>
          <w:rFonts w:ascii="Calibri" w:hAnsi="Calibri" w:cs="Calibri"/>
          <w:sz w:val="20"/>
          <w:szCs w:val="20"/>
        </w:rPr>
        <w:t>Che</w:t>
      </w:r>
      <w:r w:rsidRPr="003E2983">
        <w:rPr>
          <w:rStyle w:val="Enfasigrassetto"/>
          <w:rFonts w:ascii="Calibri" w:hAnsi="Calibri" w:cs="Calibri"/>
          <w:sz w:val="20"/>
          <w:szCs w:val="20"/>
          <w:u w:val="single"/>
        </w:rPr>
        <w:t>mie</w:t>
      </w:r>
      <w:proofErr w:type="spellEnd"/>
      <w:r>
        <w:rPr>
          <w:rStyle w:val="Enfasigrassetto"/>
          <w:rFonts w:ascii="Calibri" w:hAnsi="Calibri" w:cs="Calibri"/>
          <w:sz w:val="20"/>
          <w:szCs w:val="20"/>
          <w:u w:val="single"/>
        </w:rPr>
        <w:t>,</w:t>
      </w:r>
      <w:r>
        <w:rPr>
          <w:rStyle w:val="Enfasigrassetto"/>
          <w:rFonts w:ascii="Calibri" w:hAnsi="Calibri" w:cs="Calibri"/>
          <w:b w:val="0"/>
          <w:sz w:val="20"/>
          <w:szCs w:val="20"/>
        </w:rPr>
        <w:t xml:space="preserve">  </w:t>
      </w:r>
      <w:proofErr w:type="spellStart"/>
      <w:r>
        <w:rPr>
          <w:rStyle w:val="Enfasigrassetto"/>
          <w:rFonts w:ascii="Calibri" w:hAnsi="Calibri" w:cs="Calibri"/>
          <w:b w:val="0"/>
          <w:sz w:val="20"/>
          <w:szCs w:val="20"/>
        </w:rPr>
        <w:t>ak</w:t>
      </w:r>
      <w:r w:rsidRPr="003E2983">
        <w:rPr>
          <w:rStyle w:val="Enfasigrassetto"/>
          <w:rFonts w:ascii="Calibri" w:hAnsi="Calibri" w:cs="Calibri"/>
          <w:sz w:val="20"/>
          <w:szCs w:val="20"/>
          <w:u w:val="single"/>
        </w:rPr>
        <w:t>t</w:t>
      </w:r>
      <w:r>
        <w:rPr>
          <w:rStyle w:val="Enfasigrassetto"/>
          <w:rFonts w:ascii="Calibri" w:hAnsi="Calibri" w:cs="Calibri"/>
          <w:sz w:val="20"/>
          <w:szCs w:val="20"/>
          <w:u w:val="single"/>
        </w:rPr>
        <w:t>iv</w:t>
      </w:r>
      <w:proofErr w:type="spellEnd"/>
    </w:p>
    <w:p w:rsidR="00C03B2D" w:rsidRPr="00514EB8" w:rsidRDefault="00DA6DF0" w:rsidP="00DA6DF0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  <w:r w:rsidRPr="00DA6DF0"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  <w:t xml:space="preserve">  </w:t>
      </w:r>
      <w:r w:rsidR="00C03B2D" w:rsidRPr="00514EB8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_________________________________________</w:t>
      </w:r>
    </w:p>
    <w:p w:rsidR="00C03B2D" w:rsidRPr="00514EB8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</w:p>
    <w:p w:rsid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</w:p>
    <w:p w:rsidR="00C03B2D" w:rsidRPr="00C03B2D" w:rsidRDefault="008B6BEF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  <w:r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 xml:space="preserve">Regola: </w:t>
      </w:r>
    </w:p>
    <w:p w:rsidR="00C03B2D" w:rsidRP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</w:p>
    <w:p w:rsidR="00BE2803" w:rsidRPr="00BE2803" w:rsidRDefault="00BE2803" w:rsidP="00BE2803">
      <w:pPr>
        <w:spacing w:after="0"/>
        <w:rPr>
          <w:rFonts w:ascii="Calibri" w:hAnsi="Calibri" w:cs="Calibri"/>
          <w:sz w:val="24"/>
          <w:szCs w:val="24"/>
        </w:rPr>
      </w:pPr>
      <w:r w:rsidRPr="00BE2803">
        <w:rPr>
          <w:rFonts w:ascii="Calibri" w:hAnsi="Calibri" w:cs="Calibri"/>
          <w:sz w:val="24"/>
          <w:szCs w:val="24"/>
        </w:rPr>
        <w:t xml:space="preserve">In tedesco l'accento sillabico è fortemente strutturato. </w:t>
      </w:r>
    </w:p>
    <w:p w:rsidR="00BE2803" w:rsidRPr="00BE2803" w:rsidRDefault="00BE2803" w:rsidP="00BE2803">
      <w:pPr>
        <w:spacing w:after="0"/>
        <w:rPr>
          <w:rFonts w:ascii="Calibri" w:hAnsi="Calibri" w:cs="Calibri"/>
          <w:sz w:val="24"/>
          <w:szCs w:val="24"/>
        </w:rPr>
      </w:pPr>
      <w:r w:rsidRPr="00BE2803">
        <w:rPr>
          <w:rFonts w:ascii="Calibri" w:hAnsi="Calibri" w:cs="Calibri"/>
          <w:sz w:val="24"/>
          <w:szCs w:val="24"/>
        </w:rPr>
        <w:t xml:space="preserve">Nei sostantivi composti, l'accento ricade quasi sempre sulla prima parte della parola. Questa prima parte (determinante) fornisce l'informazione più importante sulla seconda parte. </w:t>
      </w:r>
    </w:p>
    <w:p w:rsidR="00BE2803" w:rsidRPr="00DA6DF0" w:rsidRDefault="00BE2803" w:rsidP="00BE2803">
      <w:pPr>
        <w:shd w:val="clear" w:color="auto" w:fill="FFFFFF"/>
        <w:spacing w:after="0" w:line="300" w:lineRule="atLeast"/>
        <w:outlineLvl w:val="1"/>
        <w:rPr>
          <w:rFonts w:ascii="Calibri" w:hAnsi="Calibri" w:cs="Calibri"/>
          <w:sz w:val="20"/>
          <w:szCs w:val="20"/>
          <w:lang w:val="de-DE"/>
        </w:rPr>
      </w:pPr>
      <w:r w:rsidRPr="00DA6DF0">
        <w:rPr>
          <w:rFonts w:ascii="Calibri" w:hAnsi="Calibri" w:cs="Calibri"/>
          <w:sz w:val="20"/>
          <w:szCs w:val="20"/>
          <w:lang w:val="de-DE"/>
        </w:rPr>
        <w:t xml:space="preserve">das </w:t>
      </w:r>
      <w:r w:rsidRPr="00DA6DF0">
        <w:rPr>
          <w:rStyle w:val="Enfasigrassetto"/>
          <w:rFonts w:ascii="Calibri" w:hAnsi="Calibri" w:cs="Calibri"/>
          <w:sz w:val="20"/>
          <w:szCs w:val="20"/>
          <w:u w:val="single"/>
          <w:lang w:val="de-DE"/>
        </w:rPr>
        <w:t>Zim</w:t>
      </w:r>
      <w:r w:rsidRPr="00DA6DF0">
        <w:rPr>
          <w:rFonts w:ascii="Calibri" w:hAnsi="Calibri" w:cs="Calibri"/>
          <w:sz w:val="20"/>
          <w:szCs w:val="20"/>
          <w:lang w:val="de-DE"/>
        </w:rPr>
        <w:t xml:space="preserve">mer + der Schlüssel = der </w:t>
      </w:r>
      <w:r w:rsidRPr="00DA6DF0">
        <w:rPr>
          <w:rStyle w:val="Enfasigrassetto"/>
          <w:rFonts w:ascii="Calibri" w:hAnsi="Calibri" w:cs="Calibri"/>
          <w:sz w:val="20"/>
          <w:szCs w:val="20"/>
          <w:u w:val="single"/>
          <w:lang w:val="de-DE"/>
        </w:rPr>
        <w:t>Zim</w:t>
      </w:r>
      <w:r w:rsidRPr="00DA6DF0">
        <w:rPr>
          <w:rFonts w:ascii="Calibri" w:hAnsi="Calibri" w:cs="Calibri"/>
          <w:sz w:val="20"/>
          <w:szCs w:val="20"/>
          <w:lang w:val="de-DE"/>
        </w:rPr>
        <w:t>merschlüssel</w:t>
      </w:r>
    </w:p>
    <w:p w:rsidR="00BE2803" w:rsidRPr="00BE2803" w:rsidRDefault="00BE2803" w:rsidP="00BE2803">
      <w:pPr>
        <w:rPr>
          <w:rFonts w:ascii="Calibri" w:hAnsi="Calibri" w:cs="Calibri"/>
          <w:sz w:val="24"/>
          <w:szCs w:val="24"/>
          <w:lang w:val="de-DE"/>
        </w:rPr>
      </w:pPr>
    </w:p>
    <w:p w:rsidR="00BE2803" w:rsidRDefault="00BE2803" w:rsidP="00BE2803">
      <w:pPr>
        <w:spacing w:after="0"/>
        <w:rPr>
          <w:rFonts w:ascii="Calibri" w:hAnsi="Calibri" w:cs="Calibri"/>
          <w:sz w:val="24"/>
          <w:szCs w:val="24"/>
        </w:rPr>
      </w:pPr>
      <w:r w:rsidRPr="00BE2803">
        <w:rPr>
          <w:rFonts w:ascii="Calibri" w:hAnsi="Calibri" w:cs="Calibri"/>
          <w:sz w:val="24"/>
          <w:szCs w:val="24"/>
        </w:rPr>
        <w:t>Nei prestiti linguistici (dal latino, dal greco, dall'inglese) l'accento ricade spesso sull'ultima sillaba.</w:t>
      </w:r>
    </w:p>
    <w:p w:rsidR="00BE2803" w:rsidRPr="003E2983" w:rsidRDefault="00BE2803" w:rsidP="00BE2803">
      <w:pPr>
        <w:shd w:val="clear" w:color="auto" w:fill="FFFFFF"/>
        <w:spacing w:after="0" w:line="300" w:lineRule="atLeast"/>
        <w:outlineLvl w:val="1"/>
        <w:rPr>
          <w:rFonts w:ascii="Calibri" w:eastAsia="Times New Roman" w:hAnsi="Calibri" w:cs="Calibri"/>
          <w:b/>
          <w:bCs/>
          <w:sz w:val="20"/>
          <w:szCs w:val="20"/>
          <w:u w:val="single"/>
          <w:lang w:val="de-DE" w:eastAsia="it-IT"/>
        </w:rPr>
      </w:pPr>
      <w:proofErr w:type="spellStart"/>
      <w:r w:rsidRPr="003E2983">
        <w:rPr>
          <w:rFonts w:ascii="Calibri" w:hAnsi="Calibri" w:cs="Calibri"/>
          <w:sz w:val="20"/>
          <w:szCs w:val="20"/>
        </w:rPr>
        <w:t>die</w:t>
      </w:r>
      <w:proofErr w:type="spellEnd"/>
      <w:r w:rsidRPr="003E2983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3E2983">
        <w:rPr>
          <w:rFonts w:ascii="Calibri" w:hAnsi="Calibri" w:cs="Calibri"/>
          <w:sz w:val="20"/>
          <w:szCs w:val="20"/>
        </w:rPr>
        <w:t>Che</w:t>
      </w:r>
      <w:r w:rsidRPr="003E2983">
        <w:rPr>
          <w:rStyle w:val="Enfasigrassetto"/>
          <w:rFonts w:ascii="Calibri" w:hAnsi="Calibri" w:cs="Calibri"/>
          <w:sz w:val="20"/>
          <w:szCs w:val="20"/>
          <w:u w:val="single"/>
        </w:rPr>
        <w:t>mie</w:t>
      </w:r>
      <w:proofErr w:type="spellEnd"/>
      <w:r>
        <w:rPr>
          <w:rStyle w:val="Enfasigrassetto"/>
          <w:rFonts w:ascii="Calibri" w:hAnsi="Calibri" w:cs="Calibri"/>
          <w:sz w:val="20"/>
          <w:szCs w:val="20"/>
          <w:u w:val="single"/>
        </w:rPr>
        <w:t>,</w:t>
      </w:r>
      <w:r>
        <w:rPr>
          <w:rStyle w:val="Enfasigrassetto"/>
          <w:rFonts w:ascii="Calibri" w:hAnsi="Calibri" w:cs="Calibri"/>
          <w:b w:val="0"/>
          <w:sz w:val="20"/>
          <w:szCs w:val="20"/>
        </w:rPr>
        <w:t xml:space="preserve">  </w:t>
      </w:r>
      <w:proofErr w:type="spellStart"/>
      <w:r>
        <w:rPr>
          <w:rStyle w:val="Enfasigrassetto"/>
          <w:rFonts w:ascii="Calibri" w:hAnsi="Calibri" w:cs="Calibri"/>
          <w:b w:val="0"/>
          <w:sz w:val="20"/>
          <w:szCs w:val="20"/>
        </w:rPr>
        <w:t>ak</w:t>
      </w:r>
      <w:r w:rsidRPr="003E2983">
        <w:rPr>
          <w:rStyle w:val="Enfasigrassetto"/>
          <w:rFonts w:ascii="Calibri" w:hAnsi="Calibri" w:cs="Calibri"/>
          <w:sz w:val="20"/>
          <w:szCs w:val="20"/>
          <w:u w:val="single"/>
        </w:rPr>
        <w:t>t</w:t>
      </w:r>
      <w:r>
        <w:rPr>
          <w:rStyle w:val="Enfasigrassetto"/>
          <w:rFonts w:ascii="Calibri" w:hAnsi="Calibri" w:cs="Calibri"/>
          <w:sz w:val="20"/>
          <w:szCs w:val="20"/>
          <w:u w:val="single"/>
        </w:rPr>
        <w:t>iv</w:t>
      </w:r>
      <w:proofErr w:type="spellEnd"/>
    </w:p>
    <w:p w:rsidR="00BE2803" w:rsidRDefault="00BE2803" w:rsidP="00BE2803">
      <w:pPr>
        <w:spacing w:after="0"/>
        <w:rPr>
          <w:rFonts w:ascii="Calibri" w:hAnsi="Calibri" w:cs="Calibri"/>
          <w:sz w:val="24"/>
          <w:szCs w:val="24"/>
        </w:rPr>
      </w:pPr>
    </w:p>
    <w:p w:rsidR="00BE2803" w:rsidRPr="00BE2803" w:rsidRDefault="00BE2803" w:rsidP="00BE2803">
      <w:pPr>
        <w:rPr>
          <w:rFonts w:ascii="Calibri" w:hAnsi="Calibri" w:cs="Calibri"/>
          <w:sz w:val="24"/>
          <w:szCs w:val="24"/>
        </w:rPr>
      </w:pPr>
    </w:p>
    <w:p w:rsidR="00396B37" w:rsidRDefault="00396B37">
      <w:pPr>
        <w:rPr>
          <w:rFonts w:ascii="Calibri" w:hAnsi="Calibri" w:cs="Calibri"/>
          <w:sz w:val="24"/>
          <w:szCs w:val="24"/>
        </w:rPr>
      </w:pPr>
    </w:p>
    <w:p w:rsidR="00BE2803" w:rsidRDefault="00BE2803">
      <w:pPr>
        <w:rPr>
          <w:rFonts w:ascii="Calibri" w:hAnsi="Calibri" w:cs="Calibri"/>
          <w:sz w:val="24"/>
          <w:szCs w:val="24"/>
        </w:rPr>
      </w:pPr>
    </w:p>
    <w:p w:rsidR="00BE2803" w:rsidRDefault="00BE2803">
      <w:pPr>
        <w:rPr>
          <w:rFonts w:ascii="Calibri" w:hAnsi="Calibri" w:cs="Calibri"/>
          <w:sz w:val="24"/>
          <w:szCs w:val="24"/>
        </w:rPr>
      </w:pPr>
    </w:p>
    <w:p w:rsidR="00BE2803" w:rsidRDefault="00BE2803">
      <w:pPr>
        <w:rPr>
          <w:rFonts w:ascii="Calibri" w:hAnsi="Calibri" w:cs="Calibri"/>
          <w:sz w:val="24"/>
          <w:szCs w:val="24"/>
        </w:rPr>
      </w:pPr>
    </w:p>
    <w:p w:rsidR="00BE2803" w:rsidRDefault="00BE2803">
      <w:pPr>
        <w:rPr>
          <w:rFonts w:ascii="Calibri" w:hAnsi="Calibri" w:cs="Calibri"/>
          <w:sz w:val="24"/>
          <w:szCs w:val="24"/>
        </w:rPr>
      </w:pPr>
    </w:p>
    <w:p w:rsidR="00BE2803" w:rsidRDefault="00BE2803">
      <w:pPr>
        <w:rPr>
          <w:rFonts w:ascii="Calibri" w:hAnsi="Calibri" w:cs="Calibri"/>
          <w:sz w:val="24"/>
          <w:szCs w:val="24"/>
        </w:rPr>
      </w:pPr>
    </w:p>
    <w:p w:rsidR="00BE2803" w:rsidRDefault="00BE2803">
      <w:pPr>
        <w:rPr>
          <w:rFonts w:ascii="Calibri" w:hAnsi="Calibri" w:cs="Calibri"/>
          <w:sz w:val="24"/>
          <w:szCs w:val="24"/>
        </w:rPr>
      </w:pPr>
    </w:p>
    <w:p w:rsidR="00BE2803" w:rsidRDefault="00BE2803">
      <w:pPr>
        <w:rPr>
          <w:rFonts w:ascii="Calibri" w:hAnsi="Calibri" w:cs="Calibri"/>
          <w:sz w:val="24"/>
          <w:szCs w:val="24"/>
        </w:rPr>
      </w:pPr>
    </w:p>
    <w:p w:rsidR="00BE2803" w:rsidRDefault="00BE2803">
      <w:pPr>
        <w:rPr>
          <w:rFonts w:ascii="Calibri" w:hAnsi="Calibri" w:cs="Calibri"/>
          <w:sz w:val="24"/>
          <w:szCs w:val="24"/>
        </w:rPr>
      </w:pPr>
    </w:p>
    <w:p w:rsidR="00BE2803" w:rsidRPr="00083A90" w:rsidRDefault="00BE2803">
      <w:pPr>
        <w:rPr>
          <w:rFonts w:ascii="Calibri" w:hAnsi="Calibri" w:cs="Calibri"/>
        </w:rPr>
      </w:pPr>
    </w:p>
    <w:p w:rsidR="00396B37" w:rsidRPr="00083A90" w:rsidRDefault="00396B37">
      <w:pPr>
        <w:rPr>
          <w:rFonts w:ascii="Calibri" w:hAnsi="Calibri" w:cs="Calibri"/>
          <w:sz w:val="20"/>
          <w:szCs w:val="20"/>
        </w:rPr>
      </w:pPr>
    </w:p>
    <w:p w:rsidR="00396B37" w:rsidRPr="008C2812" w:rsidRDefault="008C2812">
      <w:pPr>
        <w:rPr>
          <w:rFonts w:ascii="Calibri" w:hAnsi="Calibri" w:cs="Calibri"/>
          <w:sz w:val="20"/>
          <w:szCs w:val="20"/>
        </w:rPr>
      </w:pPr>
      <w:proofErr w:type="spellStart"/>
      <w:r w:rsidRPr="008C2812">
        <w:rPr>
          <w:rFonts w:ascii="Calibri" w:hAnsi="Calibri" w:cs="Calibri"/>
          <w:sz w:val="20"/>
          <w:szCs w:val="20"/>
        </w:rPr>
        <w:t>Elke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8C2812">
        <w:rPr>
          <w:rFonts w:ascii="Calibri" w:hAnsi="Calibri" w:cs="Calibri"/>
          <w:sz w:val="20"/>
          <w:szCs w:val="20"/>
        </w:rPr>
        <w:t>Vaih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8C2812">
        <w:rPr>
          <w:rFonts w:ascii="Calibri" w:hAnsi="Calibri" w:cs="Calibri"/>
          <w:sz w:val="20"/>
          <w:szCs w:val="20"/>
        </w:rPr>
        <w:t>Unterrichtsmaterialien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B1</w:t>
      </w:r>
    </w:p>
    <w:sectPr w:rsidR="00396B37" w:rsidRPr="008C281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7B2A40"/>
    <w:multiLevelType w:val="multilevel"/>
    <w:tmpl w:val="717E4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C19E2"/>
    <w:rsid w:val="000223E3"/>
    <w:rsid w:val="0006245D"/>
    <w:rsid w:val="00083A90"/>
    <w:rsid w:val="000D04E5"/>
    <w:rsid w:val="001C6995"/>
    <w:rsid w:val="001D59AB"/>
    <w:rsid w:val="002A0AB3"/>
    <w:rsid w:val="002F0641"/>
    <w:rsid w:val="00305E1E"/>
    <w:rsid w:val="003678E0"/>
    <w:rsid w:val="00396B37"/>
    <w:rsid w:val="003E2983"/>
    <w:rsid w:val="003F208C"/>
    <w:rsid w:val="00453ACD"/>
    <w:rsid w:val="00514EB8"/>
    <w:rsid w:val="006528EC"/>
    <w:rsid w:val="0065794D"/>
    <w:rsid w:val="006C19E2"/>
    <w:rsid w:val="007015D2"/>
    <w:rsid w:val="0073381B"/>
    <w:rsid w:val="00743107"/>
    <w:rsid w:val="00861031"/>
    <w:rsid w:val="008B6BEF"/>
    <w:rsid w:val="008C2812"/>
    <w:rsid w:val="00A10A97"/>
    <w:rsid w:val="00AD6DE5"/>
    <w:rsid w:val="00BA7074"/>
    <w:rsid w:val="00BE2803"/>
    <w:rsid w:val="00C03B2D"/>
    <w:rsid w:val="00CE2867"/>
    <w:rsid w:val="00D04596"/>
    <w:rsid w:val="00DA6DF0"/>
    <w:rsid w:val="00E74F5C"/>
    <w:rsid w:val="00FF0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E280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6C19E2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73381B"/>
    <w:rPr>
      <w:color w:val="0000FF"/>
      <w:u w:val="single"/>
    </w:rPr>
  </w:style>
  <w:style w:type="character" w:customStyle="1" w:styleId="t286pc">
    <w:name w:val="t286pc"/>
    <w:basedOn w:val="Carpredefinitoparagrafo"/>
    <w:rsid w:val="0073381B"/>
  </w:style>
  <w:style w:type="character" w:styleId="Enfasicorsivo">
    <w:name w:val="Emphasis"/>
    <w:basedOn w:val="Carpredefinitoparagrafo"/>
    <w:uiPriority w:val="20"/>
    <w:qFormat/>
    <w:rsid w:val="0073381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4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1769">
          <w:marLeft w:val="0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97466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4307ED-7F7F-4EDF-8A3C-DEB1F2E5E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2026-07-07T08:31:00Z</cp:lastPrinted>
  <dcterms:created xsi:type="dcterms:W3CDTF">2026-07-12T19:39:00Z</dcterms:created>
  <dcterms:modified xsi:type="dcterms:W3CDTF">2026-07-12T19:39:00Z</dcterms:modified>
</cp:coreProperties>
</file>