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BF" w:rsidRDefault="00653DBF" w:rsidP="00E07CAD">
      <w:pPr>
        <w:pBdr>
          <w:top w:val="single" w:sz="4" w:space="1" w:color="000000"/>
          <w:left w:val="single" w:sz="4" w:space="31" w:color="000000"/>
          <w:bottom w:val="single" w:sz="4" w:space="1" w:color="000000"/>
          <w:right w:val="single" w:sz="4" w:space="4" w:color="000000"/>
        </w:pBdr>
        <w:spacing w:after="0" w:line="240" w:lineRule="auto"/>
        <w:rPr>
          <w:rFonts w:cstheme="minorHAnsi"/>
          <w:b/>
          <w:sz w:val="28"/>
          <w:szCs w:val="28"/>
          <w:lang w:val="de-DE"/>
        </w:rPr>
      </w:pPr>
      <w:r>
        <w:rPr>
          <w:rFonts w:cstheme="minorHAnsi"/>
          <w:b/>
          <w:sz w:val="28"/>
          <w:szCs w:val="28"/>
          <w:lang w:val="de-DE"/>
        </w:rPr>
        <w:t xml:space="preserve">                  Training Spracheignungsprüfung B2  </w:t>
      </w:r>
      <w:r w:rsidR="00E07CAD">
        <w:rPr>
          <w:rFonts w:cstheme="minorHAnsi"/>
          <w:b/>
          <w:sz w:val="28"/>
          <w:szCs w:val="28"/>
          <w:lang w:val="de-DE"/>
        </w:rPr>
        <w:t>- Version 2 für den Blog</w:t>
      </w:r>
    </w:p>
    <w:p w:rsidR="00E07CAD" w:rsidRDefault="00E07CAD" w:rsidP="00E07CAD">
      <w:pPr>
        <w:pBdr>
          <w:top w:val="single" w:sz="4" w:space="1" w:color="000000"/>
          <w:left w:val="single" w:sz="4" w:space="31" w:color="000000"/>
          <w:bottom w:val="single" w:sz="4" w:space="1" w:color="000000"/>
          <w:right w:val="single" w:sz="4" w:space="4" w:color="000000"/>
        </w:pBdr>
        <w:spacing w:after="0" w:line="240" w:lineRule="auto"/>
        <w:rPr>
          <w:rFonts w:cstheme="minorHAnsi"/>
          <w:b/>
          <w:sz w:val="28"/>
          <w:szCs w:val="28"/>
          <w:lang w:val="de-DE"/>
        </w:rPr>
      </w:pPr>
    </w:p>
    <w:p w:rsidR="00653DBF" w:rsidRPr="00053019" w:rsidRDefault="00653DBF" w:rsidP="00653DBF">
      <w:pPr>
        <w:spacing w:after="0" w:line="240" w:lineRule="auto"/>
        <w:rPr>
          <w:rFonts w:cstheme="minorHAnsi"/>
          <w:b/>
          <w:i/>
          <w:sz w:val="24"/>
          <w:szCs w:val="24"/>
        </w:rPr>
      </w:pPr>
      <w:r w:rsidRPr="00053019">
        <w:rPr>
          <w:rFonts w:cstheme="minorHAnsi"/>
          <w:b/>
          <w:sz w:val="24"/>
          <w:szCs w:val="24"/>
        </w:rPr>
        <w:t xml:space="preserve">Sessione 1 </w:t>
      </w:r>
      <w:r w:rsidRPr="00053019">
        <w:rPr>
          <w:rFonts w:cstheme="minorHAnsi"/>
          <w:b/>
          <w:i/>
          <w:sz w:val="24"/>
          <w:szCs w:val="24"/>
        </w:rPr>
        <w:t xml:space="preserve">– </w:t>
      </w:r>
      <w:r w:rsidRPr="00053019">
        <w:rPr>
          <w:rFonts w:cstheme="minorHAnsi"/>
          <w:b/>
          <w:i/>
        </w:rPr>
        <w:t>grammatica e lessico</w:t>
      </w:r>
    </w:p>
    <w:p w:rsidR="00653DBF" w:rsidRDefault="00653DBF" w:rsidP="00653DBF">
      <w:pPr>
        <w:spacing w:after="0" w:line="240" w:lineRule="auto"/>
        <w:rPr>
          <w:rFonts w:cstheme="minorHAnsi"/>
          <w:bCs/>
          <w:i/>
        </w:rPr>
      </w:pPr>
      <w:r>
        <w:rPr>
          <w:rFonts w:cstheme="minorHAnsi"/>
          <w:bCs/>
          <w:i/>
        </w:rPr>
        <w:t>A: Completamento frasi</w:t>
      </w:r>
    </w:p>
    <w:p w:rsidR="00653DBF" w:rsidRDefault="00653DBF" w:rsidP="00653DBF">
      <w:pPr>
        <w:spacing w:after="0" w:line="240" w:lineRule="auto"/>
        <w:rPr>
          <w:rFonts w:cstheme="minorHAnsi"/>
          <w:bCs/>
          <w:i/>
        </w:rPr>
      </w:pPr>
      <w:r>
        <w:rPr>
          <w:rFonts w:cstheme="minorHAnsi"/>
          <w:bCs/>
          <w:i/>
        </w:rPr>
        <w:t xml:space="preserve">10 </w:t>
      </w:r>
      <w:proofErr w:type="spellStart"/>
      <w:r>
        <w:rPr>
          <w:rFonts w:cstheme="minorHAnsi"/>
          <w:bCs/>
          <w:i/>
        </w:rPr>
        <w:t>items</w:t>
      </w:r>
      <w:proofErr w:type="spellEnd"/>
      <w:r>
        <w:rPr>
          <w:rFonts w:cstheme="minorHAnsi"/>
          <w:bCs/>
          <w:i/>
        </w:rPr>
        <w:t xml:space="preserve"> grammaticali a scelta multipla con 4 opzioni provenienti da 10 categorie di diversi argomenti grammaticali (</w:t>
      </w:r>
      <w:r>
        <w:rPr>
          <w:rFonts w:cstheme="minorHAnsi"/>
          <w:b/>
          <w:i/>
        </w:rPr>
        <w:t>10 punti</w:t>
      </w:r>
      <w:r>
        <w:rPr>
          <w:rFonts w:cstheme="minorHAnsi"/>
          <w:bCs/>
          <w:i/>
        </w:rPr>
        <w:t>)</w:t>
      </w:r>
    </w:p>
    <w:p w:rsidR="00653DBF" w:rsidRDefault="00653DBF" w:rsidP="00653DBF">
      <w:pPr>
        <w:spacing w:after="0" w:line="240" w:lineRule="auto"/>
        <w:rPr>
          <w:rFonts w:cstheme="minorHAnsi"/>
          <w:i/>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1</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sz w:val="20"/>
          <w:szCs w:val="20"/>
          <w:lang w:val="de-DE"/>
        </w:rPr>
      </w:pPr>
      <w:r>
        <w:rPr>
          <w:rFonts w:cstheme="minorHAnsi"/>
          <w:sz w:val="20"/>
          <w:szCs w:val="20"/>
          <w:lang w:val="de-DE"/>
        </w:rPr>
        <w:t>Die meisten Menschen halten sich selbst für gute Zuhörer. ___________ hat man oft das Gefühl, dass einem keiner richtig zuhört. Was kann ma</w:t>
      </w:r>
      <w:r w:rsidR="00EA0D95">
        <w:rPr>
          <w:rFonts w:cstheme="minorHAnsi"/>
          <w:sz w:val="20"/>
          <w:szCs w:val="20"/>
          <w:lang w:val="de-DE"/>
        </w:rPr>
        <w:t>n da machen?</w:t>
      </w:r>
    </w:p>
    <w:p w:rsidR="00653DBF" w:rsidRPr="007A7629" w:rsidRDefault="00653DBF" w:rsidP="00653DBF">
      <w:pPr>
        <w:spacing w:after="0"/>
        <w:rPr>
          <w:rFonts w:cstheme="minorHAnsi"/>
          <w:sz w:val="20"/>
          <w:szCs w:val="20"/>
          <w:lang w:val="de-DE"/>
        </w:rPr>
      </w:pPr>
      <w:r w:rsidRPr="007A7629">
        <w:rPr>
          <w:rFonts w:cstheme="minorHAnsi"/>
          <w:sz w:val="20"/>
          <w:szCs w:val="20"/>
          <w:lang w:val="de-DE"/>
        </w:rPr>
        <w:t xml:space="preserve">a </w:t>
      </w:r>
      <w:r w:rsidR="00990A0F">
        <w:rPr>
          <w:rFonts w:cstheme="minorHAnsi"/>
          <w:sz w:val="20"/>
          <w:szCs w:val="20"/>
          <w:lang w:val="de-DE"/>
        </w:rPr>
        <w:t>Obwohl</w:t>
      </w:r>
    </w:p>
    <w:p w:rsidR="00653DBF" w:rsidRDefault="00653DBF" w:rsidP="00653DBF">
      <w:pPr>
        <w:spacing w:after="0"/>
        <w:rPr>
          <w:rFonts w:cstheme="minorHAnsi"/>
          <w:sz w:val="20"/>
          <w:szCs w:val="20"/>
          <w:lang w:val="de-DE"/>
        </w:rPr>
      </w:pPr>
      <w:r>
        <w:rPr>
          <w:rFonts w:cstheme="minorHAnsi"/>
          <w:sz w:val="20"/>
          <w:szCs w:val="20"/>
          <w:lang w:val="de-DE"/>
        </w:rPr>
        <w:t>b</w:t>
      </w:r>
      <w:r>
        <w:rPr>
          <w:rFonts w:cstheme="minorHAnsi"/>
          <w:b/>
          <w:sz w:val="20"/>
          <w:szCs w:val="20"/>
          <w:lang w:val="de-DE"/>
        </w:rPr>
        <w:t xml:space="preserve"> </w:t>
      </w:r>
      <w:r w:rsidR="00990A0F" w:rsidRPr="005A22D3">
        <w:rPr>
          <w:rFonts w:cstheme="minorHAnsi"/>
          <w:b/>
          <w:sz w:val="20"/>
          <w:szCs w:val="20"/>
          <w:u w:val="single"/>
          <w:lang w:val="de-DE"/>
        </w:rPr>
        <w:t>Dennoch</w:t>
      </w:r>
    </w:p>
    <w:p w:rsidR="00653DBF" w:rsidRDefault="00653DBF" w:rsidP="00653DBF">
      <w:pPr>
        <w:spacing w:after="0"/>
        <w:rPr>
          <w:rFonts w:cstheme="minorHAnsi"/>
          <w:sz w:val="20"/>
          <w:szCs w:val="20"/>
          <w:lang w:val="de-DE"/>
        </w:rPr>
      </w:pPr>
      <w:r>
        <w:rPr>
          <w:rFonts w:cstheme="minorHAnsi"/>
          <w:sz w:val="20"/>
          <w:szCs w:val="20"/>
          <w:lang w:val="de-DE"/>
        </w:rPr>
        <w:t>c Trotz</w:t>
      </w:r>
    </w:p>
    <w:p w:rsidR="00653DBF" w:rsidRDefault="00653DBF" w:rsidP="00653DBF">
      <w:pPr>
        <w:spacing w:after="0"/>
        <w:rPr>
          <w:rFonts w:cstheme="minorHAnsi"/>
          <w:sz w:val="20"/>
          <w:szCs w:val="20"/>
          <w:lang w:val="de-DE"/>
        </w:rPr>
      </w:pPr>
      <w:r>
        <w:rPr>
          <w:rFonts w:cstheme="minorHAnsi"/>
          <w:sz w:val="20"/>
          <w:szCs w:val="20"/>
          <w:lang w:val="de-DE"/>
        </w:rPr>
        <w:t>d So dass</w:t>
      </w:r>
    </w:p>
    <w:p w:rsidR="00653DBF" w:rsidRDefault="00653DBF" w:rsidP="00653DBF">
      <w:pPr>
        <w:spacing w:after="0"/>
        <w:rPr>
          <w:rFonts w:cstheme="minorHAns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2</w:t>
      </w:r>
    </w:p>
    <w:p w:rsidR="00653DBF" w:rsidRDefault="00653DBF" w:rsidP="00653DBF">
      <w:pPr>
        <w:spacing w:after="0" w:line="240" w:lineRule="auto"/>
        <w:rPr>
          <w:rFonts w:cstheme="minorHAnsi"/>
          <w:sz w:val="20"/>
          <w:szCs w:val="20"/>
          <w:lang w:val="de-DE"/>
        </w:rPr>
      </w:pPr>
      <w:r>
        <w:rPr>
          <w:rFonts w:cstheme="minorHAnsi"/>
          <w:sz w:val="20"/>
          <w:szCs w:val="20"/>
          <w:lang w:val="de-DE"/>
        </w:rPr>
        <w:t xml:space="preserve"> „Herzlichen Glückwunsch zum bestandenen Abitur, Christian. </w:t>
      </w:r>
      <w:r w:rsidR="00BB17AE">
        <w:rPr>
          <w:rFonts w:cstheme="minorHAnsi"/>
          <w:sz w:val="20"/>
          <w:szCs w:val="20"/>
          <w:lang w:val="de-DE"/>
        </w:rPr>
        <w:t>Was</w:t>
      </w:r>
      <w:r>
        <w:rPr>
          <w:rFonts w:cstheme="minorHAnsi"/>
          <w:sz w:val="20"/>
          <w:szCs w:val="20"/>
          <w:lang w:val="de-DE"/>
        </w:rPr>
        <w:t xml:space="preserve"> sind </w:t>
      </w:r>
      <w:r w:rsidR="00BB17AE">
        <w:rPr>
          <w:rFonts w:cstheme="minorHAnsi"/>
          <w:sz w:val="20"/>
          <w:szCs w:val="20"/>
          <w:lang w:val="de-DE"/>
        </w:rPr>
        <w:t xml:space="preserve">denn </w:t>
      </w:r>
      <w:r>
        <w:rPr>
          <w:rFonts w:cstheme="minorHAnsi"/>
          <w:sz w:val="20"/>
          <w:szCs w:val="20"/>
          <w:lang w:val="de-DE"/>
        </w:rPr>
        <w:t>deine Zukunftspläne?“</w:t>
      </w:r>
    </w:p>
    <w:p w:rsidR="00653DBF" w:rsidRDefault="00653DBF" w:rsidP="00653DBF">
      <w:pPr>
        <w:spacing w:after="0" w:line="240" w:lineRule="auto"/>
        <w:rPr>
          <w:rFonts w:cstheme="minorHAnsi"/>
          <w:sz w:val="20"/>
          <w:szCs w:val="20"/>
          <w:lang w:val="de-DE"/>
        </w:rPr>
      </w:pPr>
      <w:r>
        <w:rPr>
          <w:rFonts w:cstheme="minorHAnsi"/>
          <w:sz w:val="20"/>
          <w:szCs w:val="20"/>
          <w:lang w:val="de-DE"/>
        </w:rPr>
        <w:t>„Hm, ich weiß es noch nicht so genau. ____________ hätte ich große Lust zu reisen, ___________ wurde mir gerade per Mail ein Studienplatz zugesichert.“</w:t>
      </w:r>
    </w:p>
    <w:p w:rsidR="00653DBF" w:rsidRPr="007A7629" w:rsidRDefault="00653DBF" w:rsidP="00653DBF">
      <w:pPr>
        <w:spacing w:after="0"/>
        <w:rPr>
          <w:rFonts w:cstheme="minorHAnsi"/>
          <w:sz w:val="20"/>
          <w:szCs w:val="20"/>
          <w:lang w:val="de-DE"/>
        </w:rPr>
      </w:pPr>
      <w:r w:rsidRPr="007A7629">
        <w:rPr>
          <w:rFonts w:cstheme="minorHAnsi"/>
          <w:sz w:val="20"/>
          <w:szCs w:val="20"/>
          <w:lang w:val="de-DE"/>
        </w:rPr>
        <w:t xml:space="preserve">a </w:t>
      </w:r>
      <w:r w:rsidR="00990A0F">
        <w:rPr>
          <w:rFonts w:cstheme="minorHAnsi"/>
          <w:sz w:val="20"/>
          <w:szCs w:val="20"/>
          <w:lang w:val="de-DE"/>
        </w:rPr>
        <w:t xml:space="preserve"> </w:t>
      </w:r>
      <w:r w:rsidR="00C61C60">
        <w:rPr>
          <w:rFonts w:cstheme="minorHAnsi"/>
          <w:sz w:val="20"/>
          <w:szCs w:val="20"/>
          <w:lang w:val="de-DE"/>
        </w:rPr>
        <w:t xml:space="preserve">zwar … aber  </w:t>
      </w:r>
    </w:p>
    <w:p w:rsidR="00653DBF" w:rsidRDefault="00653DBF" w:rsidP="00653DBF">
      <w:pPr>
        <w:spacing w:after="0"/>
        <w:rPr>
          <w:rFonts w:cstheme="minorHAnsi"/>
          <w:sz w:val="20"/>
          <w:szCs w:val="20"/>
          <w:lang w:val="de-DE"/>
        </w:rPr>
      </w:pPr>
      <w:r>
        <w:rPr>
          <w:rFonts w:cstheme="minorHAnsi"/>
          <w:sz w:val="20"/>
          <w:szCs w:val="20"/>
          <w:lang w:val="de-DE"/>
        </w:rPr>
        <w:t>b</w:t>
      </w:r>
      <w:r w:rsidR="00990A0F">
        <w:rPr>
          <w:rFonts w:cstheme="minorHAnsi"/>
          <w:sz w:val="20"/>
          <w:szCs w:val="20"/>
          <w:lang w:val="de-DE"/>
        </w:rPr>
        <w:t xml:space="preserve"> </w:t>
      </w:r>
      <w:r>
        <w:rPr>
          <w:rFonts w:cstheme="minorHAnsi"/>
          <w:b/>
          <w:sz w:val="20"/>
          <w:szCs w:val="20"/>
          <w:lang w:val="de-DE"/>
        </w:rPr>
        <w:t xml:space="preserve"> </w:t>
      </w:r>
      <w:r>
        <w:rPr>
          <w:rFonts w:cstheme="minorHAnsi"/>
          <w:sz w:val="20"/>
          <w:szCs w:val="20"/>
          <w:lang w:val="de-DE"/>
        </w:rPr>
        <w:t>sowohl … als auch</w:t>
      </w:r>
    </w:p>
    <w:p w:rsidR="00653DBF" w:rsidRDefault="00C61C60" w:rsidP="00653DBF">
      <w:pPr>
        <w:spacing w:after="0"/>
        <w:rPr>
          <w:rFonts w:cstheme="minorHAnsi"/>
          <w:sz w:val="20"/>
          <w:szCs w:val="20"/>
          <w:lang w:val="de-DE"/>
        </w:rPr>
      </w:pPr>
      <w:r>
        <w:rPr>
          <w:rFonts w:cstheme="minorHAnsi"/>
          <w:sz w:val="20"/>
          <w:szCs w:val="20"/>
          <w:lang w:val="de-DE"/>
        </w:rPr>
        <w:t xml:space="preserve">c </w:t>
      </w:r>
      <w:r w:rsidR="00990A0F">
        <w:rPr>
          <w:rFonts w:cstheme="minorHAnsi"/>
          <w:sz w:val="20"/>
          <w:szCs w:val="20"/>
          <w:lang w:val="de-DE"/>
        </w:rPr>
        <w:t xml:space="preserve"> </w:t>
      </w:r>
      <w:r w:rsidRPr="005A22D3">
        <w:rPr>
          <w:rFonts w:cstheme="minorHAnsi"/>
          <w:b/>
          <w:sz w:val="20"/>
          <w:szCs w:val="20"/>
          <w:u w:val="single"/>
          <w:lang w:val="de-DE"/>
        </w:rPr>
        <w:t>einerseits … andererseits</w:t>
      </w:r>
      <w:r w:rsidR="00653DBF">
        <w:rPr>
          <w:rFonts w:cstheme="minorHAnsi"/>
          <w:sz w:val="20"/>
          <w:szCs w:val="20"/>
          <w:lang w:val="de-DE"/>
        </w:rPr>
        <w:br/>
        <w:t>d</w:t>
      </w:r>
      <w:r w:rsidR="00990A0F">
        <w:rPr>
          <w:rFonts w:cstheme="minorHAnsi"/>
          <w:sz w:val="20"/>
          <w:szCs w:val="20"/>
          <w:lang w:val="de-DE"/>
        </w:rPr>
        <w:t xml:space="preserve"> </w:t>
      </w:r>
      <w:r w:rsidR="00653DBF">
        <w:rPr>
          <w:rFonts w:cstheme="minorHAnsi"/>
          <w:sz w:val="20"/>
          <w:szCs w:val="20"/>
          <w:lang w:val="de-DE"/>
        </w:rPr>
        <w:t xml:space="preserve"> entweder …  oder</w:t>
      </w:r>
    </w:p>
    <w:p w:rsidR="00653DBF" w:rsidRDefault="00653DBF" w:rsidP="00653DBF">
      <w:pPr>
        <w:spacing w:after="0"/>
        <w:rPr>
          <w:rFonts w:cstheme="minorHAns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3</w:t>
      </w:r>
    </w:p>
    <w:p w:rsidR="00653DBF" w:rsidRDefault="00653DBF" w:rsidP="00653DBF">
      <w:pPr>
        <w:spacing w:after="0" w:line="240" w:lineRule="auto"/>
        <w:rPr>
          <w:rFonts w:cstheme="minorHAnsi"/>
          <w:sz w:val="20"/>
          <w:szCs w:val="20"/>
          <w:lang w:val="de-DE"/>
        </w:rPr>
      </w:pPr>
      <w:r>
        <w:rPr>
          <w:rFonts w:cstheme="minorHAnsi"/>
          <w:sz w:val="20"/>
          <w:szCs w:val="20"/>
          <w:lang w:val="de-DE"/>
        </w:rPr>
        <w:br/>
        <w:t xml:space="preserve">„_________ du an die Reservierung der Plätze für das Konzert gedacht hast, finde ich super, Lara. Danke.” </w:t>
      </w:r>
      <w:r>
        <w:rPr>
          <w:rFonts w:cstheme="minorHAnsi"/>
          <w:sz w:val="20"/>
          <w:szCs w:val="20"/>
          <w:lang w:val="de-DE"/>
        </w:rPr>
        <w:br/>
      </w:r>
      <w:r w:rsidRPr="007A7629">
        <w:rPr>
          <w:rFonts w:cstheme="minorHAnsi"/>
          <w:sz w:val="20"/>
          <w:szCs w:val="20"/>
          <w:lang w:val="de-DE"/>
        </w:rPr>
        <w:t xml:space="preserve">a </w:t>
      </w:r>
      <w:r w:rsidR="00EB449B">
        <w:rPr>
          <w:rFonts w:cstheme="minorHAnsi"/>
          <w:sz w:val="20"/>
          <w:szCs w:val="20"/>
          <w:lang w:val="de-DE"/>
        </w:rPr>
        <w:t>Weil</w:t>
      </w:r>
      <w:r>
        <w:rPr>
          <w:rFonts w:cstheme="minorHAnsi"/>
          <w:sz w:val="20"/>
          <w:szCs w:val="20"/>
          <w:lang w:val="de-DE"/>
        </w:rPr>
        <w:br/>
        <w:t>b Wenn</w:t>
      </w:r>
      <w:r>
        <w:rPr>
          <w:rFonts w:cstheme="minorHAnsi"/>
          <w:sz w:val="20"/>
          <w:szCs w:val="20"/>
          <w:lang w:val="de-DE"/>
        </w:rPr>
        <w:br/>
        <w:t>c  Ob</w:t>
      </w:r>
      <w:r>
        <w:rPr>
          <w:rFonts w:cstheme="minorHAnsi"/>
          <w:sz w:val="20"/>
          <w:szCs w:val="20"/>
          <w:lang w:val="de-DE"/>
        </w:rPr>
        <w:br/>
        <w:t xml:space="preserve">d  </w:t>
      </w:r>
      <w:r w:rsidR="00EB449B" w:rsidRPr="005A22D3">
        <w:rPr>
          <w:rFonts w:cstheme="minorHAnsi"/>
          <w:b/>
          <w:sz w:val="20"/>
          <w:szCs w:val="20"/>
          <w:u w:val="single"/>
          <w:lang w:val="de-DE"/>
        </w:rPr>
        <w:t>Dass</w:t>
      </w:r>
    </w:p>
    <w:p w:rsidR="00653DBF" w:rsidRDefault="00653DBF" w:rsidP="00653DBF">
      <w:pPr>
        <w:spacing w:after="0" w:line="240" w:lineRule="auto"/>
        <w:rPr>
          <w:rFonts w:cstheme="minorHAnsi"/>
          <w:b/>
          <w: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4</w:t>
      </w:r>
    </w:p>
    <w:p w:rsidR="00C427FC" w:rsidRDefault="00C427FC" w:rsidP="00C427FC">
      <w:pPr>
        <w:spacing w:after="0"/>
        <w:rPr>
          <w:rFonts w:cstheme="minorHAnsi"/>
          <w:i/>
          <w:sz w:val="20"/>
          <w:szCs w:val="20"/>
          <w:lang w:val="de-DE"/>
        </w:rPr>
      </w:pPr>
      <w:r>
        <w:rPr>
          <w:rFonts w:cstheme="minorHAnsi"/>
          <w:i/>
          <w:sz w:val="20"/>
          <w:szCs w:val="20"/>
          <w:lang w:val="de-DE"/>
        </w:rPr>
        <w:t>Am Telefon:</w:t>
      </w:r>
    </w:p>
    <w:p w:rsidR="00653DBF" w:rsidRPr="00C427FC" w:rsidRDefault="00653DBF" w:rsidP="00C427FC">
      <w:pPr>
        <w:spacing w:after="0"/>
        <w:rPr>
          <w:rFonts w:cstheme="minorHAnsi"/>
          <w:i/>
          <w:sz w:val="20"/>
          <w:szCs w:val="20"/>
          <w:lang w:val="de-DE"/>
        </w:rPr>
      </w:pPr>
      <w:r>
        <w:rPr>
          <w:rFonts w:cstheme="minorHAnsi"/>
          <w:sz w:val="20"/>
          <w:szCs w:val="20"/>
          <w:lang w:val="de-DE"/>
        </w:rPr>
        <w:t>„</w:t>
      </w:r>
      <w:r w:rsidR="00C427FC">
        <w:rPr>
          <w:rFonts w:cstheme="minorHAnsi"/>
          <w:sz w:val="20"/>
          <w:szCs w:val="20"/>
          <w:lang w:val="de-DE"/>
        </w:rPr>
        <w:t>E</w:t>
      </w:r>
      <w:r w:rsidR="00BD1B8E">
        <w:rPr>
          <w:rFonts w:cstheme="minorHAnsi"/>
          <w:sz w:val="20"/>
          <w:szCs w:val="20"/>
          <w:lang w:val="de-DE"/>
        </w:rPr>
        <w:t xml:space="preserve">ntschuldige, ich habe mal eine Frage. Ich </w:t>
      </w:r>
      <w:r>
        <w:rPr>
          <w:rFonts w:cstheme="minorHAnsi"/>
          <w:sz w:val="20"/>
          <w:szCs w:val="20"/>
          <w:lang w:val="de-DE"/>
        </w:rPr>
        <w:t>m</w:t>
      </w:r>
      <w:r w:rsidR="00BD1B8E">
        <w:rPr>
          <w:rFonts w:cstheme="minorHAnsi"/>
          <w:sz w:val="20"/>
          <w:szCs w:val="20"/>
          <w:lang w:val="de-DE"/>
        </w:rPr>
        <w:t>uss meinen Pass erneuern lassen.</w:t>
      </w:r>
      <w:r>
        <w:rPr>
          <w:rFonts w:cstheme="minorHAnsi"/>
          <w:sz w:val="20"/>
          <w:szCs w:val="20"/>
          <w:lang w:val="de-DE"/>
        </w:rPr>
        <w:t xml:space="preserve"> Kann man den Antrag a</w:t>
      </w:r>
      <w:r w:rsidR="00BD1B8E">
        <w:rPr>
          <w:rFonts w:cstheme="minorHAnsi"/>
          <w:sz w:val="20"/>
          <w:szCs w:val="20"/>
          <w:lang w:val="de-DE"/>
        </w:rPr>
        <w:t>uch elektronisch stellen</w:t>
      </w:r>
      <w:r>
        <w:rPr>
          <w:rFonts w:cstheme="minorHAnsi"/>
          <w:sz w:val="20"/>
          <w:szCs w:val="20"/>
          <w:lang w:val="de-DE"/>
        </w:rPr>
        <w:t>?“</w:t>
      </w:r>
    </w:p>
    <w:p w:rsidR="00653DBF" w:rsidRDefault="00653DBF" w:rsidP="00653DBF">
      <w:pPr>
        <w:spacing w:after="0"/>
        <w:rPr>
          <w:rFonts w:cstheme="minorHAnsi"/>
          <w:sz w:val="20"/>
          <w:szCs w:val="20"/>
          <w:lang w:val="de-DE"/>
        </w:rPr>
      </w:pPr>
      <w:r>
        <w:rPr>
          <w:rFonts w:cstheme="minorHAnsi"/>
          <w:sz w:val="20"/>
          <w:szCs w:val="20"/>
          <w:lang w:val="de-DE"/>
        </w:rPr>
        <w:t xml:space="preserve"> „Ja, die Antragsformulare _______________sich problemlos auf der Homepage vom Einwohnermeldeamt runterladen.“  </w:t>
      </w:r>
    </w:p>
    <w:p w:rsidR="00653DBF" w:rsidRPr="001674A4" w:rsidRDefault="00653DBF" w:rsidP="00653DBF">
      <w:pPr>
        <w:spacing w:after="0"/>
        <w:rPr>
          <w:rFonts w:cstheme="minorHAnsi"/>
          <w:sz w:val="20"/>
          <w:szCs w:val="20"/>
          <w:lang w:val="de-DE"/>
        </w:rPr>
      </w:pPr>
      <w:r w:rsidRPr="001674A4">
        <w:rPr>
          <w:rFonts w:cstheme="minorHAnsi"/>
          <w:sz w:val="20"/>
          <w:szCs w:val="20"/>
          <w:lang w:val="de-DE"/>
        </w:rPr>
        <w:t xml:space="preserve">a </w:t>
      </w:r>
      <w:r w:rsidRPr="005A22D3">
        <w:rPr>
          <w:rFonts w:cstheme="minorHAnsi"/>
          <w:b/>
          <w:sz w:val="20"/>
          <w:szCs w:val="20"/>
          <w:u w:val="single"/>
          <w:lang w:val="de-DE"/>
        </w:rPr>
        <w:t>lassen</w:t>
      </w:r>
    </w:p>
    <w:p w:rsidR="00653DBF" w:rsidRDefault="00653DBF" w:rsidP="00653DBF">
      <w:pPr>
        <w:spacing w:after="0"/>
        <w:rPr>
          <w:rFonts w:cstheme="minorHAnsi"/>
          <w:sz w:val="20"/>
          <w:szCs w:val="20"/>
          <w:lang w:val="de-DE"/>
        </w:rPr>
      </w:pPr>
      <w:r>
        <w:rPr>
          <w:rFonts w:cstheme="minorHAnsi"/>
          <w:sz w:val="20"/>
          <w:szCs w:val="20"/>
          <w:lang w:val="de-DE"/>
        </w:rPr>
        <w:t>b könn</w:t>
      </w:r>
      <w:r w:rsidR="00E54AA2">
        <w:rPr>
          <w:rFonts w:cstheme="minorHAnsi"/>
          <w:sz w:val="20"/>
          <w:szCs w:val="20"/>
          <w:lang w:val="de-DE"/>
        </w:rPr>
        <w:t>t</w:t>
      </w:r>
      <w:r>
        <w:rPr>
          <w:rFonts w:cstheme="minorHAnsi"/>
          <w:sz w:val="20"/>
          <w:szCs w:val="20"/>
          <w:lang w:val="de-DE"/>
        </w:rPr>
        <w:t>en</w:t>
      </w:r>
    </w:p>
    <w:p w:rsidR="00653DBF" w:rsidRDefault="00653DBF" w:rsidP="00653DBF">
      <w:pPr>
        <w:spacing w:after="0"/>
        <w:rPr>
          <w:rFonts w:cstheme="minorHAnsi"/>
          <w:sz w:val="20"/>
          <w:szCs w:val="20"/>
          <w:lang w:val="de-DE"/>
        </w:rPr>
      </w:pPr>
      <w:r>
        <w:rPr>
          <w:rFonts w:cstheme="minorHAnsi"/>
          <w:sz w:val="20"/>
          <w:szCs w:val="20"/>
          <w:lang w:val="de-DE"/>
        </w:rPr>
        <w:t>c brauchen</w:t>
      </w:r>
    </w:p>
    <w:p w:rsidR="00653DBF" w:rsidRDefault="00653DBF" w:rsidP="00653DBF">
      <w:pPr>
        <w:spacing w:after="0"/>
        <w:rPr>
          <w:rFonts w:cstheme="minorHAnsi"/>
          <w:b/>
          <w:sz w:val="20"/>
          <w:szCs w:val="20"/>
          <w:lang w:val="de-DE"/>
        </w:rPr>
      </w:pPr>
      <w:r>
        <w:rPr>
          <w:rFonts w:cstheme="minorHAnsi"/>
          <w:sz w:val="20"/>
          <w:szCs w:val="20"/>
          <w:lang w:val="de-DE"/>
        </w:rPr>
        <w:t xml:space="preserve">d </w:t>
      </w:r>
      <w:r w:rsidR="00E54AA2">
        <w:rPr>
          <w:rFonts w:cstheme="minorHAnsi"/>
          <w:sz w:val="20"/>
          <w:szCs w:val="20"/>
          <w:lang w:val="de-DE"/>
        </w:rPr>
        <w:t>müssten</w:t>
      </w:r>
      <w:r>
        <w:rPr>
          <w:rFonts w:cstheme="minorHAnsi"/>
          <w:sz w:val="20"/>
          <w:szCs w:val="20"/>
          <w:lang w:val="de-DE"/>
        </w:rPr>
        <w:tab/>
      </w:r>
      <w:r>
        <w:rPr>
          <w:rFonts w:cstheme="minorHAnsi"/>
          <w:sz w:val="20"/>
          <w:szCs w:val="20"/>
          <w:lang w:val="de-DE"/>
        </w:rPr>
        <w:tab/>
      </w:r>
    </w:p>
    <w:p w:rsidR="00653DBF" w:rsidRDefault="00653DBF" w:rsidP="00653DBF">
      <w:pPr>
        <w:rPr>
          <w:rFonts w:cstheme="minorHAnsi"/>
          <w:b/>
          <w:i/>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5</w:t>
      </w:r>
    </w:p>
    <w:p w:rsidR="00653DBF" w:rsidRDefault="00653DBF" w:rsidP="00653DBF">
      <w:pPr>
        <w:spacing w:after="0"/>
        <w:rPr>
          <w:rFonts w:cstheme="minorHAnsi"/>
          <w:sz w:val="20"/>
          <w:szCs w:val="20"/>
          <w:lang w:val="de-DE"/>
        </w:rPr>
      </w:pPr>
      <w:r>
        <w:rPr>
          <w:rFonts w:cstheme="minorHAnsi"/>
          <w:sz w:val="20"/>
          <w:szCs w:val="20"/>
          <w:lang w:val="de-DE"/>
        </w:rPr>
        <w:t xml:space="preserve"> „</w:t>
      </w:r>
      <w:r w:rsidR="004A3918">
        <w:rPr>
          <w:rFonts w:cstheme="minorHAnsi"/>
          <w:sz w:val="20"/>
          <w:szCs w:val="20"/>
          <w:lang w:val="de-DE"/>
        </w:rPr>
        <w:t>Was hat</w:t>
      </w:r>
      <w:r>
        <w:rPr>
          <w:rFonts w:cstheme="minorHAnsi"/>
          <w:sz w:val="20"/>
          <w:szCs w:val="20"/>
          <w:lang w:val="de-DE"/>
        </w:rPr>
        <w:t xml:space="preserve"> Frau Professor Weber </w:t>
      </w:r>
      <w:r w:rsidR="004A3918">
        <w:rPr>
          <w:rFonts w:cstheme="minorHAnsi"/>
          <w:sz w:val="20"/>
          <w:szCs w:val="20"/>
          <w:lang w:val="de-DE"/>
        </w:rPr>
        <w:t>eigentlich zu Bens Hausarbeit gesagt</w:t>
      </w:r>
      <w:r>
        <w:rPr>
          <w:rFonts w:cstheme="minorHAnsi"/>
          <w:sz w:val="20"/>
          <w:szCs w:val="20"/>
          <w:lang w:val="de-DE"/>
        </w:rPr>
        <w:t xml:space="preserve">?“ </w:t>
      </w:r>
    </w:p>
    <w:p w:rsidR="00653DBF" w:rsidRDefault="00653DBF" w:rsidP="00653DBF">
      <w:pPr>
        <w:spacing w:after="0"/>
        <w:rPr>
          <w:rFonts w:cstheme="minorHAnsi"/>
          <w:sz w:val="20"/>
          <w:szCs w:val="20"/>
          <w:lang w:val="de-DE"/>
        </w:rPr>
      </w:pPr>
      <w:r>
        <w:rPr>
          <w:rFonts w:cstheme="minorHAnsi"/>
          <w:sz w:val="20"/>
          <w:szCs w:val="20"/>
          <w:lang w:val="de-DE"/>
        </w:rPr>
        <w:t>„</w:t>
      </w:r>
      <w:r w:rsidR="004A3918">
        <w:rPr>
          <w:rFonts w:cstheme="minorHAnsi"/>
          <w:sz w:val="20"/>
          <w:szCs w:val="20"/>
          <w:lang w:val="de-DE"/>
        </w:rPr>
        <w:t>Na ja, sie hat ihm gesagt, er ________</w:t>
      </w:r>
      <w:r>
        <w:rPr>
          <w:rFonts w:cstheme="minorHAnsi"/>
          <w:sz w:val="20"/>
          <w:szCs w:val="20"/>
          <w:lang w:val="de-DE"/>
        </w:rPr>
        <w:t xml:space="preserve"> </w:t>
      </w:r>
      <w:r w:rsidR="004A3918">
        <w:rPr>
          <w:rFonts w:cstheme="minorHAnsi"/>
          <w:sz w:val="20"/>
          <w:szCs w:val="20"/>
          <w:lang w:val="de-DE"/>
        </w:rPr>
        <w:t>seine Hausarbeit unbedingt modifizieren</w:t>
      </w:r>
      <w:r>
        <w:rPr>
          <w:rFonts w:cstheme="minorHAnsi"/>
          <w:sz w:val="20"/>
          <w:szCs w:val="20"/>
          <w:lang w:val="de-DE"/>
        </w:rPr>
        <w:t xml:space="preserve">.“ </w:t>
      </w:r>
    </w:p>
    <w:p w:rsidR="00653DBF" w:rsidRPr="001674A4" w:rsidRDefault="00653DBF" w:rsidP="00653DBF">
      <w:pPr>
        <w:spacing w:after="0"/>
        <w:rPr>
          <w:rFonts w:cstheme="minorHAnsi"/>
          <w:sz w:val="20"/>
          <w:szCs w:val="20"/>
          <w:lang w:val="de-DE"/>
        </w:rPr>
      </w:pPr>
      <w:r w:rsidRPr="001674A4">
        <w:rPr>
          <w:rFonts w:cstheme="minorHAnsi"/>
          <w:sz w:val="20"/>
          <w:szCs w:val="20"/>
          <w:lang w:val="de-DE"/>
        </w:rPr>
        <w:t xml:space="preserve">a </w:t>
      </w:r>
      <w:r w:rsidR="004A3918">
        <w:rPr>
          <w:rFonts w:cstheme="minorHAnsi"/>
          <w:sz w:val="20"/>
          <w:szCs w:val="20"/>
          <w:lang w:val="de-DE"/>
        </w:rPr>
        <w:t>möchte</w:t>
      </w:r>
      <w:r w:rsidRPr="001674A4">
        <w:rPr>
          <w:rFonts w:cstheme="minorHAnsi"/>
          <w:sz w:val="20"/>
          <w:szCs w:val="20"/>
          <w:lang w:val="de-DE"/>
        </w:rPr>
        <w:t xml:space="preserve"> </w:t>
      </w:r>
    </w:p>
    <w:p w:rsidR="00653DBF" w:rsidRDefault="00EB449B" w:rsidP="00653DBF">
      <w:pPr>
        <w:spacing w:after="0"/>
        <w:rPr>
          <w:rFonts w:cstheme="minorHAnsi"/>
          <w:sz w:val="20"/>
          <w:szCs w:val="20"/>
          <w:lang w:val="de-DE"/>
        </w:rPr>
      </w:pPr>
      <w:r>
        <w:rPr>
          <w:rFonts w:cstheme="minorHAnsi"/>
          <w:sz w:val="20"/>
          <w:szCs w:val="20"/>
          <w:lang w:val="de-DE"/>
        </w:rPr>
        <w:t>b dürfe</w:t>
      </w:r>
      <w:r>
        <w:rPr>
          <w:rFonts w:cstheme="minorHAnsi"/>
          <w:sz w:val="20"/>
          <w:szCs w:val="20"/>
          <w:lang w:val="de-DE"/>
        </w:rPr>
        <w:br/>
        <w:t xml:space="preserve">c </w:t>
      </w:r>
      <w:r w:rsidR="00951297" w:rsidRPr="005A22D3">
        <w:rPr>
          <w:rFonts w:cstheme="minorHAnsi"/>
          <w:b/>
          <w:sz w:val="20"/>
          <w:szCs w:val="20"/>
          <w:u w:val="single"/>
          <w:lang w:val="de-DE"/>
        </w:rPr>
        <w:t>solle</w:t>
      </w:r>
      <w:r w:rsidR="00653DBF">
        <w:rPr>
          <w:rFonts w:cstheme="minorHAnsi"/>
          <w:sz w:val="20"/>
          <w:szCs w:val="20"/>
          <w:lang w:val="de-DE"/>
        </w:rPr>
        <w:br/>
        <w:t xml:space="preserve">d </w:t>
      </w:r>
      <w:r w:rsidR="004A3918">
        <w:rPr>
          <w:rFonts w:cstheme="minorHAnsi"/>
          <w:sz w:val="20"/>
          <w:szCs w:val="20"/>
          <w:lang w:val="de-DE"/>
        </w:rPr>
        <w:t>könne</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b/>
          <w:i/>
          <w:sz w:val="20"/>
          <w:szCs w:val="20"/>
          <w:lang w:val="de-DE"/>
        </w:rPr>
      </w:pPr>
      <w:r>
        <w:rPr>
          <w:rFonts w:cstheme="minorHAnsi"/>
          <w:b/>
          <w:i/>
          <w:sz w:val="20"/>
          <w:szCs w:val="20"/>
          <w:lang w:val="de-DE"/>
        </w:rPr>
        <w:lastRenderedPageBreak/>
        <w:t>Aufgabe 6</w:t>
      </w:r>
    </w:p>
    <w:p w:rsidR="0041648A" w:rsidRDefault="0041648A" w:rsidP="00653DBF">
      <w:pPr>
        <w:spacing w:after="0"/>
        <w:rPr>
          <w:rFonts w:cstheme="minorHAnsi"/>
          <w:b/>
          <w:i/>
          <w:sz w:val="20"/>
          <w:szCs w:val="20"/>
          <w:lang w:val="de-DE"/>
        </w:rPr>
      </w:pPr>
    </w:p>
    <w:p w:rsidR="00653DBF" w:rsidRDefault="00653DBF" w:rsidP="00653DBF">
      <w:pPr>
        <w:spacing w:after="0"/>
        <w:rPr>
          <w:rFonts w:cstheme="minorHAnsi"/>
          <w:b/>
          <w:i/>
          <w:sz w:val="20"/>
          <w:szCs w:val="20"/>
          <w:lang w:val="de-DE"/>
        </w:rPr>
      </w:pPr>
      <w:r>
        <w:rPr>
          <w:rFonts w:cstheme="minorHAnsi"/>
          <w:sz w:val="20"/>
          <w:szCs w:val="20"/>
          <w:lang w:val="de-DE"/>
        </w:rPr>
        <w:t xml:space="preserve"> „Frau Mahler, könnten Sie netterweise wegen der Terminplanung mit Herrn Müller von der Logistikabteilung sprechen?“ </w:t>
      </w:r>
    </w:p>
    <w:p w:rsidR="00653DBF" w:rsidRDefault="00653DBF" w:rsidP="00653DBF">
      <w:pPr>
        <w:spacing w:after="0"/>
        <w:rPr>
          <w:rFonts w:cstheme="minorHAnsi"/>
          <w:b/>
          <w:sz w:val="20"/>
          <w:szCs w:val="20"/>
          <w:lang w:val="de-DE"/>
        </w:rPr>
      </w:pPr>
      <w:r>
        <w:rPr>
          <w:rFonts w:cstheme="minorHAnsi"/>
          <w:sz w:val="20"/>
          <w:szCs w:val="20"/>
          <w:lang w:val="de-DE"/>
        </w:rPr>
        <w:t>„Ja natürlich, Herr Becker, ich kümmere mich sofort ______________.“</w:t>
      </w:r>
      <w:r>
        <w:rPr>
          <w:rFonts w:cstheme="minorHAnsi"/>
          <w:sz w:val="20"/>
          <w:szCs w:val="20"/>
          <w:lang w:val="de-DE"/>
        </w:rPr>
        <w:br/>
        <w:t>a</w:t>
      </w:r>
      <w:r w:rsidRPr="001674A4">
        <w:rPr>
          <w:rFonts w:cstheme="minorHAnsi"/>
          <w:sz w:val="20"/>
          <w:szCs w:val="20"/>
          <w:lang w:val="de-DE"/>
        </w:rPr>
        <w:t xml:space="preserve"> da</w:t>
      </w:r>
      <w:r w:rsidR="00BC6241">
        <w:rPr>
          <w:rFonts w:cstheme="minorHAnsi"/>
          <w:sz w:val="20"/>
          <w:szCs w:val="20"/>
          <w:lang w:val="de-DE"/>
        </w:rPr>
        <w:t>mit</w:t>
      </w:r>
    </w:p>
    <w:p w:rsidR="00653DBF" w:rsidRDefault="00BC6241" w:rsidP="00653DBF">
      <w:pPr>
        <w:spacing w:after="0"/>
        <w:rPr>
          <w:rFonts w:cstheme="minorHAnsi"/>
          <w:b/>
          <w:i/>
          <w:sz w:val="20"/>
          <w:szCs w:val="20"/>
          <w:lang w:val="de-DE"/>
        </w:rPr>
      </w:pPr>
      <w:r>
        <w:rPr>
          <w:rFonts w:cstheme="minorHAnsi"/>
          <w:sz w:val="20"/>
          <w:szCs w:val="20"/>
          <w:lang w:val="de-DE"/>
        </w:rPr>
        <w:t>b darüber</w:t>
      </w:r>
      <w:r>
        <w:rPr>
          <w:rFonts w:cstheme="minorHAnsi"/>
          <w:sz w:val="20"/>
          <w:szCs w:val="20"/>
          <w:lang w:val="de-DE"/>
        </w:rPr>
        <w:br/>
        <w:t xml:space="preserve">c </w:t>
      </w:r>
      <w:r w:rsidRPr="005A22D3">
        <w:rPr>
          <w:rFonts w:cstheme="minorHAnsi"/>
          <w:b/>
          <w:sz w:val="20"/>
          <w:szCs w:val="20"/>
          <w:u w:val="single"/>
          <w:lang w:val="de-DE"/>
        </w:rPr>
        <w:t>darum</w:t>
      </w:r>
      <w:r w:rsidR="00653DBF">
        <w:rPr>
          <w:rFonts w:cstheme="minorHAnsi"/>
          <w:sz w:val="20"/>
          <w:szCs w:val="20"/>
          <w:lang w:val="de-DE"/>
        </w:rPr>
        <w:br/>
        <w:t>d dabei</w:t>
      </w:r>
    </w:p>
    <w:p w:rsidR="00653DBF" w:rsidRDefault="00653DBF" w:rsidP="00653DBF">
      <w:pPr>
        <w:rPr>
          <w:rFonts w:cstheme="minorHAnsi"/>
          <w:b/>
          <w: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7</w:t>
      </w:r>
    </w:p>
    <w:p w:rsidR="00653DBF" w:rsidRDefault="00653DBF" w:rsidP="00653DBF">
      <w:pPr>
        <w:spacing w:after="0"/>
        <w:rPr>
          <w:rFonts w:cstheme="minorHAnsi"/>
          <w:b/>
          <w:i/>
          <w:sz w:val="20"/>
          <w:szCs w:val="20"/>
          <w:lang w:val="de-DE"/>
        </w:rPr>
      </w:pPr>
      <w:r>
        <w:rPr>
          <w:rFonts w:cstheme="minorHAnsi"/>
          <w:b/>
          <w:i/>
          <w:sz w:val="20"/>
          <w:szCs w:val="20"/>
          <w:lang w:val="de-DE"/>
        </w:rPr>
        <w:t>Welche Reaktion passt am besten?</w:t>
      </w:r>
    </w:p>
    <w:p w:rsidR="00653DBF" w:rsidRDefault="00653DBF" w:rsidP="00653DBF">
      <w:pPr>
        <w:spacing w:after="0" w:line="240" w:lineRule="auto"/>
        <w:rPr>
          <w:rFonts w:cstheme="minorHAnsi"/>
          <w:sz w:val="20"/>
          <w:szCs w:val="20"/>
          <w:lang w:val="de-DE"/>
        </w:rPr>
      </w:pPr>
      <w:r>
        <w:rPr>
          <w:rFonts w:cstheme="minorHAnsi"/>
          <w:b/>
          <w:sz w:val="20"/>
          <w:szCs w:val="20"/>
          <w:lang w:val="de-DE"/>
        </w:rPr>
        <w:br/>
      </w:r>
      <w:r>
        <w:rPr>
          <w:rFonts w:cstheme="minorHAnsi"/>
          <w:sz w:val="20"/>
          <w:szCs w:val="20"/>
          <w:lang w:val="de-DE"/>
        </w:rPr>
        <w:t xml:space="preserve">„Schau mal Alex, </w:t>
      </w:r>
      <w:r w:rsidR="00692713">
        <w:rPr>
          <w:rFonts w:cstheme="minorHAnsi"/>
          <w:sz w:val="20"/>
          <w:szCs w:val="20"/>
          <w:lang w:val="de-DE"/>
        </w:rPr>
        <w:t xml:space="preserve">der </w:t>
      </w:r>
      <w:r>
        <w:rPr>
          <w:rFonts w:cstheme="minorHAnsi"/>
          <w:sz w:val="20"/>
          <w:szCs w:val="20"/>
          <w:lang w:val="de-DE"/>
        </w:rPr>
        <w:t xml:space="preserve"> Wasserhahn </w:t>
      </w:r>
      <w:r w:rsidR="00692713">
        <w:rPr>
          <w:rFonts w:cstheme="minorHAnsi"/>
          <w:sz w:val="20"/>
          <w:szCs w:val="20"/>
          <w:lang w:val="de-DE"/>
        </w:rPr>
        <w:t>tropft ständig</w:t>
      </w:r>
      <w:r>
        <w:rPr>
          <w:rFonts w:cstheme="minorHAnsi"/>
          <w:sz w:val="20"/>
          <w:szCs w:val="20"/>
          <w:lang w:val="de-DE"/>
        </w:rPr>
        <w:t>.  Kann man den reparieren</w:t>
      </w:r>
      <w:r w:rsidR="00692713">
        <w:rPr>
          <w:rFonts w:cstheme="minorHAnsi"/>
          <w:sz w:val="20"/>
          <w:szCs w:val="20"/>
          <w:lang w:val="de-DE"/>
        </w:rPr>
        <w:t xml:space="preserve"> oder muss ich einen neuen kaufen</w:t>
      </w:r>
      <w:r>
        <w:rPr>
          <w:rFonts w:cstheme="minorHAnsi"/>
          <w:sz w:val="20"/>
          <w:szCs w:val="20"/>
          <w:lang w:val="de-DE"/>
        </w:rPr>
        <w:t xml:space="preserve">?“ </w:t>
      </w:r>
    </w:p>
    <w:p w:rsidR="00653DBF" w:rsidRDefault="00653DBF" w:rsidP="00653DBF">
      <w:pPr>
        <w:spacing w:after="0" w:line="240" w:lineRule="auto"/>
        <w:rPr>
          <w:rFonts w:cstheme="minorHAnsi"/>
          <w:b/>
          <w:i/>
          <w:sz w:val="20"/>
          <w:szCs w:val="20"/>
          <w:lang w:val="de-DE"/>
        </w:rPr>
      </w:pPr>
      <w:r>
        <w:rPr>
          <w:rFonts w:cstheme="minorHAnsi"/>
          <w:sz w:val="20"/>
          <w:szCs w:val="20"/>
          <w:lang w:val="de-DE"/>
        </w:rPr>
        <w:t>„</w:t>
      </w:r>
      <w:r w:rsidR="00692713">
        <w:rPr>
          <w:rFonts w:cstheme="minorHAnsi"/>
          <w:sz w:val="20"/>
          <w:szCs w:val="20"/>
          <w:lang w:val="de-DE"/>
        </w:rPr>
        <w:t xml:space="preserve">Ich glaube, </w:t>
      </w:r>
      <w:r>
        <w:rPr>
          <w:rFonts w:cstheme="minorHAnsi"/>
          <w:sz w:val="20"/>
          <w:szCs w:val="20"/>
          <w:lang w:val="de-DE"/>
        </w:rPr>
        <w:t xml:space="preserve"> ____________________.“</w:t>
      </w:r>
    </w:p>
    <w:p w:rsidR="00653DBF" w:rsidRDefault="00653DBF" w:rsidP="00653DBF">
      <w:pPr>
        <w:spacing w:after="0"/>
        <w:rPr>
          <w:rFonts w:cstheme="minorHAnsi"/>
          <w:sz w:val="20"/>
          <w:szCs w:val="20"/>
          <w:lang w:val="de-DE"/>
        </w:rPr>
      </w:pPr>
      <w:r w:rsidRPr="009E464F">
        <w:rPr>
          <w:rFonts w:cstheme="minorHAnsi"/>
          <w:b/>
          <w:sz w:val="20"/>
          <w:szCs w:val="20"/>
          <w:u w:val="single"/>
          <w:lang w:val="de-DE"/>
        </w:rPr>
        <w:t xml:space="preserve">a </w:t>
      </w:r>
      <w:r w:rsidR="00692713" w:rsidRPr="009E464F">
        <w:rPr>
          <w:rFonts w:cstheme="minorHAnsi"/>
          <w:b/>
          <w:sz w:val="20"/>
          <w:szCs w:val="20"/>
          <w:u w:val="single"/>
          <w:lang w:val="de-DE"/>
        </w:rPr>
        <w:t>d</w:t>
      </w:r>
      <w:r w:rsidRPr="009E464F">
        <w:rPr>
          <w:rFonts w:cstheme="minorHAnsi"/>
          <w:b/>
          <w:sz w:val="20"/>
          <w:szCs w:val="20"/>
          <w:u w:val="single"/>
          <w:lang w:val="de-DE"/>
        </w:rPr>
        <w:t>a lässt sich sicher was machen.</w:t>
      </w:r>
      <w:r w:rsidR="00692713">
        <w:rPr>
          <w:rFonts w:cstheme="minorHAnsi"/>
          <w:sz w:val="20"/>
          <w:szCs w:val="20"/>
          <w:lang w:val="de-DE"/>
        </w:rPr>
        <w:br/>
        <w:t>b d</w:t>
      </w:r>
      <w:r>
        <w:rPr>
          <w:rFonts w:cstheme="minorHAnsi"/>
          <w:sz w:val="20"/>
          <w:szCs w:val="20"/>
          <w:lang w:val="de-DE"/>
        </w:rPr>
        <w:t xml:space="preserve">a muss man sich um Klärungen bemühen. </w:t>
      </w:r>
    </w:p>
    <w:p w:rsidR="00653DBF" w:rsidRDefault="00692713" w:rsidP="00653DBF">
      <w:pPr>
        <w:spacing w:after="0"/>
        <w:rPr>
          <w:rFonts w:cstheme="minorHAnsi"/>
          <w:sz w:val="20"/>
          <w:szCs w:val="20"/>
          <w:lang w:val="de-DE"/>
        </w:rPr>
      </w:pPr>
      <w:r>
        <w:rPr>
          <w:rFonts w:cstheme="minorHAnsi"/>
          <w:sz w:val="20"/>
          <w:szCs w:val="20"/>
          <w:lang w:val="de-DE"/>
        </w:rPr>
        <w:t>c d</w:t>
      </w:r>
      <w:r w:rsidR="00653DBF">
        <w:rPr>
          <w:rFonts w:cstheme="minorHAnsi"/>
          <w:sz w:val="20"/>
          <w:szCs w:val="20"/>
          <w:lang w:val="de-DE"/>
        </w:rPr>
        <w:t xml:space="preserve">a gibt es </w:t>
      </w:r>
      <w:r>
        <w:rPr>
          <w:rFonts w:cstheme="minorHAnsi"/>
          <w:sz w:val="20"/>
          <w:szCs w:val="20"/>
          <w:lang w:val="de-DE"/>
        </w:rPr>
        <w:t>sicher Regelungen.</w:t>
      </w:r>
      <w:r>
        <w:rPr>
          <w:rFonts w:cstheme="minorHAnsi"/>
          <w:sz w:val="20"/>
          <w:szCs w:val="20"/>
          <w:lang w:val="de-DE"/>
        </w:rPr>
        <w:br/>
        <w:t>d da</w:t>
      </w:r>
      <w:r w:rsidR="00653DBF">
        <w:rPr>
          <w:rFonts w:cstheme="minorHAnsi"/>
          <w:sz w:val="20"/>
          <w:szCs w:val="20"/>
          <w:lang w:val="de-DE"/>
        </w:rPr>
        <w:t xml:space="preserve"> müssen alle Möglichkeiten geprüft werden.</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b/>
          <w:i/>
          <w:sz w:val="20"/>
          <w:szCs w:val="20"/>
          <w:lang w:val="de-DE"/>
        </w:rPr>
      </w:pPr>
      <w:r>
        <w:rPr>
          <w:rFonts w:cstheme="minorHAnsi"/>
          <w:b/>
          <w:i/>
          <w:sz w:val="20"/>
          <w:szCs w:val="20"/>
          <w:lang w:val="de-DE"/>
        </w:rPr>
        <w:t>Aufgabe 8</w:t>
      </w:r>
    </w:p>
    <w:p w:rsidR="00653DBF" w:rsidRDefault="00653DBF" w:rsidP="00653DBF">
      <w:pPr>
        <w:spacing w:after="0" w:line="240" w:lineRule="auto"/>
        <w:rPr>
          <w:rFonts w:cstheme="minorHAnsi"/>
          <w:b/>
          <w:i/>
          <w:sz w:val="20"/>
          <w:szCs w:val="20"/>
          <w:lang w:val="de-DE"/>
        </w:rPr>
      </w:pPr>
    </w:p>
    <w:p w:rsidR="00653DBF" w:rsidRDefault="00653DBF" w:rsidP="00653DBF">
      <w:pPr>
        <w:spacing w:after="0" w:line="240" w:lineRule="auto"/>
        <w:rPr>
          <w:rFonts w:cstheme="minorHAnsi"/>
          <w:sz w:val="20"/>
          <w:szCs w:val="20"/>
          <w:lang w:val="de-DE"/>
        </w:rPr>
      </w:pPr>
      <w:r>
        <w:rPr>
          <w:rFonts w:cstheme="minorHAnsi"/>
          <w:sz w:val="20"/>
          <w:szCs w:val="20"/>
          <w:lang w:val="de-DE"/>
        </w:rPr>
        <w:t>„Du, Nik, wie findest du meine neue Website?“</w:t>
      </w:r>
    </w:p>
    <w:p w:rsidR="00653DBF" w:rsidRDefault="005576D5" w:rsidP="00653DBF">
      <w:pPr>
        <w:spacing w:after="0" w:line="240" w:lineRule="auto"/>
        <w:rPr>
          <w:rFonts w:cstheme="minorHAnsi"/>
          <w:sz w:val="20"/>
          <w:szCs w:val="20"/>
          <w:lang w:val="de-DE"/>
        </w:rPr>
      </w:pPr>
      <w:r>
        <w:rPr>
          <w:rFonts w:cstheme="minorHAnsi"/>
          <w:sz w:val="20"/>
          <w:szCs w:val="20"/>
          <w:lang w:val="de-DE"/>
        </w:rPr>
        <w:t>„D</w:t>
      </w:r>
      <w:r w:rsidR="00653DBF">
        <w:rPr>
          <w:rFonts w:cstheme="minorHAnsi"/>
          <w:sz w:val="20"/>
          <w:szCs w:val="20"/>
          <w:lang w:val="de-DE"/>
        </w:rPr>
        <w:t xml:space="preserve">ie gefällt mir wirklich gut. </w:t>
      </w:r>
      <w:r>
        <w:rPr>
          <w:rFonts w:cstheme="minorHAnsi"/>
          <w:sz w:val="20"/>
          <w:szCs w:val="20"/>
          <w:lang w:val="de-DE"/>
        </w:rPr>
        <w:t>Vor allem</w:t>
      </w:r>
      <w:r w:rsidR="00653DBF">
        <w:rPr>
          <w:rFonts w:cstheme="minorHAnsi"/>
          <w:sz w:val="20"/>
          <w:szCs w:val="20"/>
          <w:lang w:val="de-DE"/>
        </w:rPr>
        <w:t xml:space="preserve"> das ___________ Design</w:t>
      </w:r>
      <w:r>
        <w:rPr>
          <w:rFonts w:cstheme="minorHAnsi"/>
          <w:sz w:val="20"/>
          <w:szCs w:val="20"/>
          <w:lang w:val="de-DE"/>
        </w:rPr>
        <w:t>!</w:t>
      </w:r>
      <w:r w:rsidR="00653DBF">
        <w:rPr>
          <w:rFonts w:cstheme="minorHAnsi"/>
          <w:sz w:val="20"/>
          <w:szCs w:val="20"/>
          <w:lang w:val="de-DE"/>
        </w:rPr>
        <w:t xml:space="preserve">“ </w:t>
      </w:r>
    </w:p>
    <w:p w:rsidR="00653DBF" w:rsidRDefault="00653DBF" w:rsidP="00653DBF">
      <w:pPr>
        <w:rPr>
          <w:rFonts w:cstheme="minorHAnsi"/>
          <w:sz w:val="20"/>
          <w:szCs w:val="20"/>
          <w:lang w:val="de-DE"/>
        </w:rPr>
      </w:pPr>
      <w:r>
        <w:rPr>
          <w:rFonts w:cstheme="minorHAnsi"/>
          <w:sz w:val="20"/>
          <w:szCs w:val="20"/>
          <w:lang w:val="de-DE"/>
        </w:rPr>
        <w:t xml:space="preserve">a </w:t>
      </w:r>
      <w:r w:rsidR="005735A7">
        <w:rPr>
          <w:rFonts w:cstheme="minorHAnsi"/>
          <w:sz w:val="20"/>
          <w:szCs w:val="20"/>
          <w:lang w:val="de-DE"/>
        </w:rPr>
        <w:t>angesprochene</w:t>
      </w:r>
      <w:r>
        <w:rPr>
          <w:rFonts w:cstheme="minorHAnsi"/>
          <w:sz w:val="20"/>
          <w:szCs w:val="20"/>
          <w:lang w:val="de-DE"/>
        </w:rPr>
        <w:br/>
        <w:t>b angesprochenes</w:t>
      </w:r>
      <w:r>
        <w:rPr>
          <w:rFonts w:cstheme="minorHAnsi"/>
          <w:sz w:val="20"/>
          <w:szCs w:val="20"/>
          <w:lang w:val="de-DE"/>
        </w:rPr>
        <w:br/>
        <w:t xml:space="preserve">c </w:t>
      </w:r>
      <w:r w:rsidRPr="009E464F">
        <w:rPr>
          <w:rFonts w:cstheme="minorHAnsi"/>
          <w:b/>
          <w:sz w:val="20"/>
          <w:szCs w:val="20"/>
          <w:u w:val="single"/>
          <w:lang w:val="de-DE"/>
        </w:rPr>
        <w:t>ansprechen</w:t>
      </w:r>
      <w:r w:rsidR="00966998" w:rsidRPr="009E464F">
        <w:rPr>
          <w:rFonts w:cstheme="minorHAnsi"/>
          <w:b/>
          <w:sz w:val="20"/>
          <w:szCs w:val="20"/>
          <w:u w:val="single"/>
          <w:lang w:val="de-DE"/>
        </w:rPr>
        <w:t>de</w:t>
      </w:r>
      <w:r>
        <w:rPr>
          <w:rFonts w:cstheme="minorHAnsi"/>
          <w:sz w:val="20"/>
          <w:szCs w:val="20"/>
          <w:lang w:val="de-DE"/>
        </w:rPr>
        <w:br/>
        <w:t>d ansprechendes</w:t>
      </w:r>
      <w:r>
        <w:rPr>
          <w:rFonts w:cstheme="minorHAnsi"/>
          <w:sz w:val="20"/>
          <w:szCs w:val="20"/>
          <w:lang w:val="de-DE"/>
        </w:rPr>
        <w:br/>
      </w:r>
    </w:p>
    <w:p w:rsidR="00653DBF" w:rsidRDefault="00653DBF" w:rsidP="00653DBF">
      <w:pPr>
        <w:spacing w:after="0"/>
        <w:rPr>
          <w:rFonts w:cstheme="minorHAnsi"/>
          <w:b/>
          <w:i/>
          <w:sz w:val="20"/>
          <w:szCs w:val="20"/>
          <w:lang w:val="de-DE"/>
        </w:rPr>
      </w:pPr>
      <w:r>
        <w:rPr>
          <w:rFonts w:cstheme="minorHAnsi"/>
          <w:b/>
          <w:i/>
          <w:sz w:val="20"/>
          <w:szCs w:val="20"/>
          <w:lang w:val="de-DE"/>
        </w:rPr>
        <w:t>Aufgabe 9</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sz w:val="20"/>
          <w:szCs w:val="20"/>
          <w:lang w:val="de-DE"/>
        </w:rPr>
      </w:pPr>
      <w:r>
        <w:rPr>
          <w:rFonts w:cstheme="minorHAnsi"/>
          <w:sz w:val="20"/>
          <w:szCs w:val="20"/>
          <w:lang w:val="de-DE"/>
        </w:rPr>
        <w:t xml:space="preserve">„Leonie, wir müssen </w:t>
      </w:r>
      <w:r w:rsidR="00527ADC">
        <w:rPr>
          <w:rFonts w:cstheme="minorHAnsi"/>
          <w:sz w:val="20"/>
          <w:szCs w:val="20"/>
          <w:lang w:val="de-DE"/>
        </w:rPr>
        <w:t>endlich</w:t>
      </w:r>
      <w:r>
        <w:rPr>
          <w:rFonts w:cstheme="minorHAnsi"/>
          <w:sz w:val="20"/>
          <w:szCs w:val="20"/>
          <w:lang w:val="de-DE"/>
        </w:rPr>
        <w:t xml:space="preserve"> unser</w:t>
      </w:r>
      <w:r w:rsidR="00527ADC">
        <w:rPr>
          <w:rFonts w:cstheme="minorHAnsi"/>
          <w:sz w:val="20"/>
          <w:szCs w:val="20"/>
          <w:lang w:val="de-DE"/>
        </w:rPr>
        <w:t xml:space="preserve"> mündliches</w:t>
      </w:r>
      <w:r>
        <w:rPr>
          <w:rFonts w:cstheme="minorHAnsi"/>
          <w:sz w:val="20"/>
          <w:szCs w:val="20"/>
          <w:lang w:val="de-DE"/>
        </w:rPr>
        <w:t xml:space="preserve"> Referat vorbereiten. Wann </w:t>
      </w:r>
      <w:r w:rsidR="00527ADC">
        <w:rPr>
          <w:rFonts w:cstheme="minorHAnsi"/>
          <w:sz w:val="20"/>
          <w:szCs w:val="20"/>
          <w:lang w:val="de-DE"/>
        </w:rPr>
        <w:t>können</w:t>
      </w:r>
      <w:r>
        <w:rPr>
          <w:rFonts w:cstheme="minorHAnsi"/>
          <w:sz w:val="20"/>
          <w:szCs w:val="20"/>
          <w:lang w:val="de-DE"/>
        </w:rPr>
        <w:t xml:space="preserve"> wir uns denn mal treffen?</w:t>
      </w:r>
    </w:p>
    <w:p w:rsidR="00653DBF" w:rsidRDefault="00202FA9" w:rsidP="00653DBF">
      <w:pPr>
        <w:spacing w:after="0"/>
        <w:rPr>
          <w:rFonts w:cstheme="minorHAnsi"/>
          <w:sz w:val="20"/>
          <w:szCs w:val="20"/>
          <w:lang w:val="de-DE"/>
        </w:rPr>
      </w:pPr>
      <w:r>
        <w:rPr>
          <w:rFonts w:cstheme="minorHAnsi"/>
          <w:sz w:val="20"/>
          <w:szCs w:val="20"/>
          <w:lang w:val="de-DE"/>
        </w:rPr>
        <w:t>„Du, Michael, bi</w:t>
      </w:r>
      <w:r w:rsidR="00E42D31">
        <w:rPr>
          <w:rFonts w:cstheme="minorHAnsi"/>
          <w:sz w:val="20"/>
          <w:szCs w:val="20"/>
          <w:lang w:val="de-DE"/>
        </w:rPr>
        <w:t>s Freitag bin ich beschäftigt. Aber wir</w:t>
      </w:r>
      <w:r w:rsidR="00653DBF">
        <w:rPr>
          <w:rFonts w:cstheme="minorHAnsi"/>
          <w:sz w:val="20"/>
          <w:szCs w:val="20"/>
          <w:lang w:val="de-DE"/>
        </w:rPr>
        <w:t xml:space="preserve"> können uns gern _________ am Wochenende treffen.“</w:t>
      </w:r>
    </w:p>
    <w:p w:rsidR="00653DBF" w:rsidRDefault="00653DBF" w:rsidP="00653DBF">
      <w:pPr>
        <w:spacing w:after="0"/>
        <w:rPr>
          <w:rFonts w:cstheme="minorHAnsi"/>
          <w:b/>
          <w:sz w:val="20"/>
          <w:szCs w:val="20"/>
          <w:lang w:val="de-DE"/>
        </w:rPr>
      </w:pPr>
      <w:r>
        <w:rPr>
          <w:rFonts w:cstheme="minorHAnsi"/>
          <w:sz w:val="20"/>
          <w:szCs w:val="20"/>
          <w:lang w:val="de-DE"/>
        </w:rPr>
        <w:t xml:space="preserve">a </w:t>
      </w:r>
      <w:r w:rsidRPr="00FA76CA">
        <w:rPr>
          <w:rFonts w:cstheme="minorHAnsi"/>
          <w:sz w:val="20"/>
          <w:szCs w:val="20"/>
          <w:lang w:val="de-DE"/>
        </w:rPr>
        <w:t>irgend</w:t>
      </w:r>
      <w:r w:rsidR="00966998">
        <w:rPr>
          <w:rFonts w:cstheme="minorHAnsi"/>
          <w:sz w:val="20"/>
          <w:szCs w:val="20"/>
          <w:lang w:val="de-DE"/>
        </w:rPr>
        <w:t>wohin</w:t>
      </w:r>
    </w:p>
    <w:p w:rsidR="00653DBF" w:rsidRDefault="006F64C9" w:rsidP="00653DBF">
      <w:pPr>
        <w:spacing w:after="0"/>
        <w:rPr>
          <w:rFonts w:cstheme="minorHAnsi"/>
          <w:sz w:val="20"/>
          <w:szCs w:val="20"/>
          <w:lang w:val="de-DE"/>
        </w:rPr>
      </w:pPr>
      <w:r>
        <w:rPr>
          <w:rFonts w:cstheme="minorHAnsi"/>
          <w:sz w:val="20"/>
          <w:szCs w:val="20"/>
          <w:lang w:val="de-DE"/>
        </w:rPr>
        <w:t>b irgendwer</w:t>
      </w:r>
    </w:p>
    <w:p w:rsidR="00653DBF" w:rsidRDefault="00653DBF" w:rsidP="00653DBF">
      <w:pPr>
        <w:spacing w:after="0"/>
        <w:rPr>
          <w:rFonts w:cstheme="minorHAnsi"/>
          <w:sz w:val="20"/>
          <w:szCs w:val="20"/>
          <w:lang w:val="de-DE"/>
        </w:rPr>
      </w:pPr>
      <w:r>
        <w:rPr>
          <w:rFonts w:cstheme="minorHAnsi"/>
          <w:sz w:val="20"/>
          <w:szCs w:val="20"/>
          <w:lang w:val="de-DE"/>
        </w:rPr>
        <w:t>c irgendwas</w:t>
      </w:r>
    </w:p>
    <w:p w:rsidR="00653DBF" w:rsidRDefault="00966998" w:rsidP="00653DBF">
      <w:pPr>
        <w:spacing w:after="0"/>
        <w:rPr>
          <w:rFonts w:cstheme="minorHAnsi"/>
          <w:sz w:val="20"/>
          <w:szCs w:val="20"/>
          <w:lang w:val="de-DE"/>
        </w:rPr>
      </w:pPr>
      <w:r>
        <w:rPr>
          <w:rFonts w:cstheme="minorHAnsi"/>
          <w:sz w:val="20"/>
          <w:szCs w:val="20"/>
          <w:lang w:val="de-DE"/>
        </w:rPr>
        <w:t xml:space="preserve">d </w:t>
      </w:r>
      <w:r w:rsidR="00462B9B" w:rsidRPr="009E464F">
        <w:rPr>
          <w:rFonts w:cstheme="minorHAnsi"/>
          <w:b/>
          <w:sz w:val="20"/>
          <w:szCs w:val="20"/>
          <w:u w:val="single"/>
          <w:lang w:val="de-DE"/>
        </w:rPr>
        <w:t>irgendwann</w:t>
      </w:r>
    </w:p>
    <w:p w:rsidR="00653DBF" w:rsidRDefault="00653DBF" w:rsidP="00653DBF">
      <w:pPr>
        <w:spacing w:after="0"/>
        <w:rPr>
          <w:rFonts w:cstheme="minorHAnsi"/>
          <w:b/>
          <w:i/>
          <w:sz w:val="20"/>
          <w:szCs w:val="20"/>
          <w:lang w:val="de-DE"/>
        </w:rPr>
      </w:pPr>
    </w:p>
    <w:p w:rsidR="00653DBF" w:rsidRDefault="00653DBF" w:rsidP="00653DBF">
      <w:pPr>
        <w:spacing w:after="0"/>
        <w:rPr>
          <w:rFonts w:cstheme="minorHAnsi"/>
          <w:b/>
          <w:sz w:val="20"/>
          <w:szCs w:val="20"/>
          <w:lang w:val="de-DE"/>
        </w:rPr>
      </w:pPr>
    </w:p>
    <w:p w:rsidR="00653DBF" w:rsidRDefault="00653DBF" w:rsidP="00653DBF">
      <w:pPr>
        <w:rPr>
          <w:rFonts w:cstheme="minorHAnsi"/>
          <w:b/>
          <w:i/>
          <w:sz w:val="20"/>
          <w:szCs w:val="20"/>
          <w:lang w:val="de-DE"/>
        </w:rPr>
      </w:pPr>
      <w:r>
        <w:rPr>
          <w:rFonts w:cstheme="minorHAnsi"/>
          <w:b/>
          <w:i/>
          <w:sz w:val="20"/>
          <w:szCs w:val="20"/>
          <w:lang w:val="de-DE"/>
        </w:rPr>
        <w:t>Aufgabe 10</w:t>
      </w:r>
    </w:p>
    <w:p w:rsidR="00653DBF" w:rsidRDefault="00653DBF" w:rsidP="00653DBF">
      <w:pPr>
        <w:spacing w:after="0"/>
        <w:rPr>
          <w:rFonts w:cstheme="minorHAnsi"/>
          <w:b/>
          <w:i/>
          <w:sz w:val="20"/>
          <w:szCs w:val="20"/>
          <w:lang w:val="de-DE"/>
        </w:rPr>
      </w:pPr>
      <w:r>
        <w:rPr>
          <w:rFonts w:cstheme="minorHAnsi"/>
          <w:b/>
          <w:i/>
          <w:sz w:val="20"/>
          <w:szCs w:val="20"/>
          <w:lang w:val="de-DE"/>
        </w:rPr>
        <w:t>Welche Antwort passt?</w:t>
      </w:r>
    </w:p>
    <w:p w:rsidR="00653DBF" w:rsidRDefault="00653DBF" w:rsidP="00653DBF">
      <w:pPr>
        <w:spacing w:after="0"/>
        <w:rPr>
          <w:rFonts w:cstheme="minorHAnsi"/>
          <w:b/>
          <w:sz w:val="20"/>
          <w:szCs w:val="20"/>
          <w:lang w:val="de-DE"/>
        </w:rPr>
      </w:pPr>
      <w:r>
        <w:rPr>
          <w:rFonts w:cstheme="minorHAnsi"/>
          <w:sz w:val="20"/>
          <w:szCs w:val="20"/>
          <w:lang w:val="de-DE"/>
        </w:rPr>
        <w:t xml:space="preserve"> „</w:t>
      </w:r>
      <w:r w:rsidR="00413956">
        <w:rPr>
          <w:rFonts w:cstheme="minorHAnsi"/>
          <w:sz w:val="20"/>
          <w:szCs w:val="20"/>
          <w:lang w:val="de-DE"/>
        </w:rPr>
        <w:t>Hast du eigentlich den Podcast über ein</w:t>
      </w:r>
      <w:r>
        <w:rPr>
          <w:rFonts w:cstheme="minorHAnsi"/>
          <w:sz w:val="20"/>
          <w:szCs w:val="20"/>
          <w:lang w:val="de-DE"/>
        </w:rPr>
        <w:t xml:space="preserve"> Leben </w:t>
      </w:r>
      <w:r w:rsidR="00413956">
        <w:rPr>
          <w:rFonts w:cstheme="minorHAnsi"/>
          <w:sz w:val="20"/>
          <w:szCs w:val="20"/>
          <w:lang w:val="de-DE"/>
        </w:rPr>
        <w:t xml:space="preserve">ohne Auto gehört? </w:t>
      </w:r>
      <w:r w:rsidR="002F1E57">
        <w:rPr>
          <w:rFonts w:cstheme="minorHAnsi"/>
          <w:sz w:val="20"/>
          <w:szCs w:val="20"/>
          <w:lang w:val="de-DE"/>
        </w:rPr>
        <w:t xml:space="preserve">Also, ich bin </w:t>
      </w:r>
      <w:r w:rsidR="00685C3A">
        <w:rPr>
          <w:rFonts w:cstheme="minorHAnsi"/>
          <w:sz w:val="20"/>
          <w:szCs w:val="20"/>
          <w:lang w:val="de-DE"/>
        </w:rPr>
        <w:t>ja davon</w:t>
      </w:r>
      <w:r w:rsidR="002F1E57">
        <w:rPr>
          <w:rFonts w:cstheme="minorHAnsi"/>
          <w:sz w:val="20"/>
          <w:szCs w:val="20"/>
          <w:lang w:val="de-DE"/>
        </w:rPr>
        <w:t xml:space="preserve"> überzeugt, </w:t>
      </w:r>
      <w:r w:rsidR="00413956">
        <w:rPr>
          <w:rFonts w:cstheme="minorHAnsi"/>
          <w:sz w:val="20"/>
          <w:szCs w:val="20"/>
          <w:lang w:val="de-DE"/>
        </w:rPr>
        <w:t>dass man die Umwelt schützt</w:t>
      </w:r>
      <w:r w:rsidR="002F1E57">
        <w:rPr>
          <w:rFonts w:cstheme="minorHAnsi"/>
          <w:sz w:val="20"/>
          <w:szCs w:val="20"/>
          <w:lang w:val="de-DE"/>
        </w:rPr>
        <w:t xml:space="preserve">, wenn man kein Auto </w:t>
      </w:r>
      <w:r w:rsidR="000C7396">
        <w:rPr>
          <w:rFonts w:cstheme="minorHAnsi"/>
          <w:sz w:val="20"/>
          <w:szCs w:val="20"/>
          <w:lang w:val="de-DE"/>
        </w:rPr>
        <w:t>benutzt</w:t>
      </w:r>
      <w:r w:rsidR="002F1E57">
        <w:rPr>
          <w:rFonts w:cstheme="minorHAnsi"/>
          <w:sz w:val="20"/>
          <w:szCs w:val="20"/>
          <w:lang w:val="de-DE"/>
        </w:rPr>
        <w:t>. Was meinst du denn dazu?</w:t>
      </w:r>
    </w:p>
    <w:p w:rsidR="00653DBF" w:rsidRDefault="00047230" w:rsidP="00653DBF">
      <w:pPr>
        <w:spacing w:after="0"/>
        <w:rPr>
          <w:rFonts w:cstheme="minorHAnsi"/>
          <w:sz w:val="20"/>
          <w:szCs w:val="20"/>
          <w:lang w:val="de-DE"/>
        </w:rPr>
      </w:pPr>
      <w:r>
        <w:rPr>
          <w:rFonts w:cstheme="minorHAnsi"/>
          <w:sz w:val="20"/>
          <w:szCs w:val="20"/>
          <w:lang w:val="de-DE"/>
        </w:rPr>
        <w:t>a</w:t>
      </w:r>
      <w:r w:rsidR="00653DBF">
        <w:rPr>
          <w:rFonts w:cstheme="minorHAnsi"/>
          <w:sz w:val="20"/>
          <w:szCs w:val="20"/>
          <w:lang w:val="de-DE"/>
        </w:rPr>
        <w:t xml:space="preserve"> „Na ja, es wäre sicher nützlich, die Benzinpreise zu senken. Dann gäbe es bald nur noch wenig Autos auf den Straßen.“</w:t>
      </w:r>
    </w:p>
    <w:p w:rsidR="00047230" w:rsidRPr="00116F5C" w:rsidRDefault="00047230" w:rsidP="00653DBF">
      <w:pPr>
        <w:spacing w:after="0"/>
        <w:rPr>
          <w:rFonts w:cstheme="minorHAnsi"/>
          <w:b/>
          <w:sz w:val="20"/>
          <w:szCs w:val="20"/>
          <w:u w:val="single"/>
          <w:lang w:val="de-DE"/>
        </w:rPr>
      </w:pPr>
      <w:r w:rsidRPr="00116F5C">
        <w:rPr>
          <w:rFonts w:cstheme="minorHAnsi"/>
          <w:b/>
          <w:sz w:val="20"/>
          <w:szCs w:val="20"/>
          <w:u w:val="single"/>
          <w:lang w:val="de-DE"/>
        </w:rPr>
        <w:t>b „Das halte ich zwar prinzipiell für richtig.  Aber ich finde, man muss auch die Lebensumstände bedenken.“</w:t>
      </w:r>
    </w:p>
    <w:p w:rsidR="00653DBF" w:rsidRDefault="00653DBF" w:rsidP="00653DBF">
      <w:pPr>
        <w:spacing w:after="0"/>
        <w:rPr>
          <w:rFonts w:cstheme="minorHAnsi"/>
          <w:sz w:val="20"/>
          <w:szCs w:val="20"/>
          <w:lang w:val="de-DE"/>
        </w:rPr>
      </w:pPr>
      <w:r>
        <w:rPr>
          <w:rFonts w:cstheme="minorHAnsi"/>
          <w:sz w:val="20"/>
          <w:szCs w:val="20"/>
          <w:lang w:val="de-DE"/>
        </w:rPr>
        <w:t>c „Meiner Ansicht nach, ist es nicht sinnvoll, die Verkehrsverbindungen auf diese Weise zu reduzieren.“</w:t>
      </w:r>
    </w:p>
    <w:p w:rsidR="00653DBF" w:rsidRDefault="00653DBF" w:rsidP="00653DBF">
      <w:pPr>
        <w:spacing w:after="0"/>
        <w:rPr>
          <w:rFonts w:cstheme="minorHAnsi"/>
          <w:sz w:val="20"/>
          <w:szCs w:val="20"/>
          <w:lang w:val="de-DE"/>
        </w:rPr>
      </w:pPr>
      <w:r>
        <w:rPr>
          <w:rFonts w:cstheme="minorHAnsi"/>
          <w:sz w:val="20"/>
          <w:szCs w:val="20"/>
          <w:lang w:val="de-DE"/>
        </w:rPr>
        <w:t>d „Das halte ich nicht aus. Das ist einfach zu anstrengend.“</w:t>
      </w:r>
    </w:p>
    <w:p w:rsidR="00653DBF" w:rsidRDefault="00653DBF" w:rsidP="00653DBF">
      <w:pPr>
        <w:rPr>
          <w:rFonts w:cstheme="minorHAnsi"/>
          <w:sz w:val="20"/>
          <w:szCs w:val="20"/>
          <w:lang w:val="de-DE"/>
        </w:rPr>
      </w:pPr>
    </w:p>
    <w:p w:rsidR="00653DBF" w:rsidRDefault="00653DBF" w:rsidP="00653DBF">
      <w:pPr>
        <w:spacing w:after="0" w:line="240" w:lineRule="auto"/>
        <w:rPr>
          <w:rFonts w:cstheme="minorHAnsi"/>
          <w:sz w:val="20"/>
          <w:szCs w:val="20"/>
          <w:lang w:val="de-DE"/>
        </w:rPr>
      </w:pPr>
    </w:p>
    <w:p w:rsidR="00047230" w:rsidRDefault="00047230" w:rsidP="00653DBF">
      <w:pPr>
        <w:spacing w:after="0" w:line="240" w:lineRule="auto"/>
        <w:rPr>
          <w:rFonts w:cstheme="minorHAnsi"/>
          <w:sz w:val="20"/>
          <w:szCs w:val="20"/>
          <w:lang w:val="de-DE"/>
        </w:rPr>
      </w:pPr>
    </w:p>
    <w:p w:rsidR="00653DBF" w:rsidRDefault="00653DBF" w:rsidP="00653DBF">
      <w:pPr>
        <w:spacing w:after="0" w:line="240" w:lineRule="auto"/>
        <w:rPr>
          <w:rFonts w:cstheme="minorHAnsi"/>
          <w:b/>
          <w:sz w:val="24"/>
          <w:szCs w:val="24"/>
          <w:lang w:val="de-DE"/>
        </w:rPr>
      </w:pPr>
    </w:p>
    <w:p w:rsidR="003449FD" w:rsidRPr="00D37FC5" w:rsidRDefault="003449FD" w:rsidP="00653DBF">
      <w:pPr>
        <w:spacing w:after="0" w:line="240" w:lineRule="auto"/>
        <w:rPr>
          <w:rFonts w:cstheme="minorHAnsi"/>
          <w:b/>
          <w:sz w:val="24"/>
          <w:szCs w:val="24"/>
          <w:lang w:val="de-DE"/>
        </w:rPr>
      </w:pPr>
    </w:p>
    <w:p w:rsidR="003449FD" w:rsidRPr="00D37FC5" w:rsidRDefault="003449FD" w:rsidP="00653DBF">
      <w:pPr>
        <w:spacing w:after="0" w:line="240" w:lineRule="auto"/>
        <w:rPr>
          <w:rFonts w:cstheme="minorHAnsi"/>
          <w:b/>
          <w:sz w:val="24"/>
          <w:szCs w:val="24"/>
          <w:lang w:val="de-DE"/>
        </w:rPr>
      </w:pPr>
    </w:p>
    <w:p w:rsidR="00653DBF" w:rsidRDefault="00653DBF" w:rsidP="00653DBF">
      <w:pPr>
        <w:spacing w:after="0" w:line="240" w:lineRule="auto"/>
        <w:rPr>
          <w:rFonts w:cstheme="minorHAnsi"/>
          <w:b/>
          <w:i/>
          <w:sz w:val="24"/>
          <w:szCs w:val="24"/>
        </w:rPr>
      </w:pPr>
      <w:r>
        <w:rPr>
          <w:rFonts w:cstheme="minorHAnsi"/>
          <w:b/>
          <w:sz w:val="24"/>
          <w:szCs w:val="24"/>
        </w:rPr>
        <w:t xml:space="preserve">Sessione 1 </w:t>
      </w:r>
      <w:r>
        <w:rPr>
          <w:rFonts w:cstheme="minorHAnsi"/>
          <w:b/>
          <w:i/>
          <w:sz w:val="24"/>
          <w:szCs w:val="24"/>
        </w:rPr>
        <w:t xml:space="preserve">– </w:t>
      </w:r>
      <w:r>
        <w:rPr>
          <w:rFonts w:cstheme="minorHAnsi"/>
          <w:b/>
          <w:i/>
        </w:rPr>
        <w:t xml:space="preserve">lessico, grammaticale </w:t>
      </w:r>
    </w:p>
    <w:p w:rsidR="00653DBF" w:rsidRDefault="00653DBF" w:rsidP="00653DBF">
      <w:pPr>
        <w:rPr>
          <w:rFonts w:cstheme="minorHAnsi"/>
          <w:i/>
          <w:iCs/>
          <w:sz w:val="20"/>
          <w:szCs w:val="20"/>
        </w:rPr>
      </w:pPr>
      <w:r>
        <w:rPr>
          <w:rFonts w:cstheme="minorHAnsi"/>
          <w:i/>
          <w:iCs/>
          <w:sz w:val="20"/>
          <w:szCs w:val="20"/>
        </w:rPr>
        <w:t>B: Completamento brani</w:t>
      </w:r>
      <w:r>
        <w:rPr>
          <w:rFonts w:cstheme="minorHAnsi"/>
          <w:i/>
          <w:iCs/>
          <w:sz w:val="20"/>
          <w:szCs w:val="20"/>
        </w:rPr>
        <w:br/>
        <w:t xml:space="preserve">6 item lessicali a scelta multipla con 4 opzioni, contestualizzati in 2 brani brevi (ca. 50-60 parole ciascuno) con 3 item per ciascun testo. Il lessico che viene testato si basa sui campi tematici e lessicali indicati nel </w:t>
      </w:r>
      <w:proofErr w:type="spellStart"/>
      <w:r>
        <w:rPr>
          <w:rFonts w:cstheme="minorHAnsi"/>
          <w:i/>
          <w:iCs/>
          <w:sz w:val="20"/>
          <w:szCs w:val="20"/>
        </w:rPr>
        <w:t>sillabus</w:t>
      </w:r>
      <w:proofErr w:type="spellEnd"/>
      <w:r>
        <w:rPr>
          <w:rFonts w:cstheme="minorHAnsi"/>
          <w:i/>
          <w:iCs/>
          <w:sz w:val="20"/>
          <w:szCs w:val="20"/>
        </w:rPr>
        <w:t xml:space="preserve"> </w:t>
      </w:r>
      <w:r>
        <w:rPr>
          <w:rFonts w:cstheme="minorHAnsi"/>
          <w:b/>
          <w:i/>
          <w:iCs/>
          <w:sz w:val="20"/>
          <w:szCs w:val="20"/>
        </w:rPr>
        <w:t>(6 punti)</w:t>
      </w:r>
      <w:r>
        <w:rPr>
          <w:rFonts w:cstheme="minorHAnsi"/>
          <w:i/>
          <w:iCs/>
          <w:sz w:val="20"/>
          <w:szCs w:val="20"/>
        </w:rPr>
        <w:t>.</w:t>
      </w:r>
    </w:p>
    <w:p w:rsidR="00CF34DD" w:rsidRDefault="00CF34DD" w:rsidP="00CF34DD">
      <w:pPr>
        <w:spacing w:after="0"/>
        <w:rPr>
          <w:sz w:val="18"/>
          <w:szCs w:val="18"/>
        </w:rPr>
      </w:pPr>
    </w:p>
    <w:p w:rsidR="00CF34DD" w:rsidRDefault="00CF34DD" w:rsidP="00CF34DD">
      <w:pPr>
        <w:spacing w:after="0" w:line="240" w:lineRule="auto"/>
        <w:rPr>
          <w:rFonts w:cstheme="minorHAnsi"/>
          <w:b/>
          <w:sz w:val="20"/>
          <w:szCs w:val="20"/>
          <w:lang w:val="de-DE"/>
        </w:rPr>
      </w:pPr>
      <w:r>
        <w:rPr>
          <w:rFonts w:cstheme="minorHAnsi"/>
          <w:b/>
          <w:lang w:val="de-DE"/>
        </w:rPr>
        <w:t>Text 1 –</w:t>
      </w:r>
      <w:r>
        <w:rPr>
          <w:rFonts w:cstheme="minorHAnsi"/>
          <w:b/>
          <w:sz w:val="20"/>
          <w:szCs w:val="20"/>
          <w:lang w:val="de-DE"/>
        </w:rPr>
        <w:t xml:space="preserve">  Kommunikation statt Konkurrenz</w:t>
      </w:r>
    </w:p>
    <w:p w:rsidR="00CF34DD" w:rsidRPr="00CF34DD" w:rsidRDefault="00CF34DD" w:rsidP="00CF34DD">
      <w:pPr>
        <w:spacing w:after="0"/>
        <w:rPr>
          <w:rFonts w:ascii="Calibri" w:eastAsia="Times New Roman" w:hAnsi="Calibri" w:cs="Calibri"/>
          <w:color w:val="222222"/>
          <w:sz w:val="20"/>
          <w:szCs w:val="20"/>
          <w:lang w:val="de-DE" w:eastAsia="it-IT"/>
        </w:rPr>
      </w:pPr>
      <w:proofErr w:type="spellStart"/>
      <w:r w:rsidRPr="00CF34DD">
        <w:rPr>
          <w:rFonts w:ascii="Calibri" w:eastAsia="Times New Roman" w:hAnsi="Calibri" w:cs="Calibri"/>
          <w:color w:val="222222"/>
          <w:sz w:val="20"/>
          <w:szCs w:val="20"/>
          <w:lang w:val="de-DE" w:eastAsia="it-IT"/>
        </w:rPr>
        <w:t>Spieleabende</w:t>
      </w:r>
      <w:proofErr w:type="spellEnd"/>
      <w:r w:rsidRPr="00CF34DD">
        <w:rPr>
          <w:rFonts w:ascii="Calibri" w:eastAsia="Times New Roman" w:hAnsi="Calibri" w:cs="Calibri"/>
          <w:color w:val="222222"/>
          <w:sz w:val="20"/>
          <w:szCs w:val="20"/>
          <w:lang w:val="de-DE" w:eastAsia="it-IT"/>
        </w:rPr>
        <w:t xml:space="preserve"> sind heute so beliebt wie noch nie. </w:t>
      </w:r>
      <w:r w:rsidR="00574349">
        <w:rPr>
          <w:rFonts w:ascii="Calibri" w:eastAsia="Times New Roman" w:hAnsi="Calibri" w:cs="Calibri"/>
          <w:color w:val="222222"/>
          <w:sz w:val="20"/>
          <w:szCs w:val="20"/>
          <w:lang w:val="de-DE" w:eastAsia="it-IT"/>
        </w:rPr>
        <w:t>/Solange /</w:t>
      </w:r>
      <w:r w:rsidRPr="00116F5C">
        <w:rPr>
          <w:rFonts w:ascii="Calibri" w:eastAsia="Times New Roman" w:hAnsi="Calibri" w:cs="Calibri"/>
          <w:b/>
          <w:color w:val="222222"/>
          <w:sz w:val="20"/>
          <w:szCs w:val="20"/>
          <w:u w:val="single"/>
          <w:lang w:val="de-DE" w:eastAsia="it-IT"/>
        </w:rPr>
        <w:t>Mittlerweile</w:t>
      </w:r>
      <w:r w:rsidR="00574349">
        <w:rPr>
          <w:rFonts w:ascii="Calibri" w:eastAsia="Times New Roman" w:hAnsi="Calibri" w:cs="Calibri"/>
          <w:color w:val="222222"/>
          <w:sz w:val="20"/>
          <w:szCs w:val="20"/>
          <w:lang w:val="de-DE" w:eastAsia="it-IT"/>
        </w:rPr>
        <w:t xml:space="preserve"> / </w:t>
      </w:r>
      <w:r w:rsidR="0041648A">
        <w:rPr>
          <w:rFonts w:ascii="Calibri" w:eastAsia="Times New Roman" w:hAnsi="Calibri" w:cs="Calibri"/>
          <w:color w:val="222222"/>
          <w:sz w:val="20"/>
          <w:szCs w:val="20"/>
          <w:lang w:val="de-DE" w:eastAsia="it-IT"/>
        </w:rPr>
        <w:t>Indem /</w:t>
      </w:r>
      <w:r w:rsidR="006C4846">
        <w:rPr>
          <w:rFonts w:ascii="Calibri" w:eastAsia="Times New Roman" w:hAnsi="Calibri" w:cs="Calibri"/>
          <w:color w:val="222222"/>
          <w:sz w:val="20"/>
          <w:szCs w:val="20"/>
          <w:lang w:val="de-DE" w:eastAsia="it-IT"/>
        </w:rPr>
        <w:t xml:space="preserve">Dazwischen </w:t>
      </w:r>
      <w:r w:rsidR="00B3653D">
        <w:rPr>
          <w:rFonts w:ascii="Calibri" w:eastAsia="Times New Roman" w:hAnsi="Calibri" w:cs="Calibri"/>
          <w:color w:val="222222"/>
          <w:sz w:val="20"/>
          <w:szCs w:val="20"/>
          <w:lang w:val="de-DE" w:eastAsia="it-IT"/>
        </w:rPr>
        <w:t>/</w:t>
      </w:r>
      <w:r w:rsidRPr="00CF34DD">
        <w:rPr>
          <w:rFonts w:ascii="Calibri" w:eastAsia="Times New Roman" w:hAnsi="Calibri" w:cs="Calibri"/>
          <w:color w:val="222222"/>
          <w:sz w:val="20"/>
          <w:szCs w:val="20"/>
          <w:lang w:val="de-DE" w:eastAsia="it-IT"/>
        </w:rPr>
        <w:t xml:space="preserve"> kommen auch ganz neue </w:t>
      </w:r>
      <w:proofErr w:type="spellStart"/>
      <w:r w:rsidRPr="00CF34DD">
        <w:rPr>
          <w:rFonts w:ascii="Calibri" w:eastAsia="Times New Roman" w:hAnsi="Calibri" w:cs="Calibri"/>
          <w:color w:val="222222"/>
          <w:sz w:val="20"/>
          <w:szCs w:val="20"/>
          <w:lang w:val="de-DE" w:eastAsia="it-IT"/>
        </w:rPr>
        <w:t>Spieleideen</w:t>
      </w:r>
      <w:proofErr w:type="spellEnd"/>
      <w:r w:rsidRPr="00CF34DD">
        <w:rPr>
          <w:rFonts w:ascii="Calibri" w:eastAsia="Times New Roman" w:hAnsi="Calibri" w:cs="Calibri"/>
          <w:color w:val="222222"/>
          <w:sz w:val="20"/>
          <w:szCs w:val="20"/>
          <w:lang w:val="de-DE" w:eastAsia="it-IT"/>
        </w:rPr>
        <w:t xml:space="preserve"> auf den Markt. Kooperative Spiele, bei denen man als Team ein gemeinsames Ziel verfolgt, sind momentan besonders /geachtet</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 xml:space="preserve">/ </w:t>
      </w:r>
      <w:r w:rsidR="003402A3">
        <w:rPr>
          <w:rFonts w:ascii="Calibri" w:eastAsia="Times New Roman" w:hAnsi="Calibri" w:cs="Calibri"/>
          <w:color w:val="222222"/>
          <w:sz w:val="20"/>
          <w:szCs w:val="20"/>
          <w:lang w:val="de-DE" w:eastAsia="it-IT"/>
        </w:rPr>
        <w:t>machbar</w:t>
      </w:r>
      <w:r w:rsidR="00F249EF">
        <w:rPr>
          <w:rFonts w:ascii="Calibri" w:eastAsia="Times New Roman" w:hAnsi="Calibri" w:cs="Calibri"/>
          <w:color w:val="222222"/>
          <w:sz w:val="20"/>
          <w:szCs w:val="20"/>
          <w:lang w:val="de-DE" w:eastAsia="it-IT"/>
        </w:rPr>
        <w:t xml:space="preserve"> </w:t>
      </w:r>
      <w:r>
        <w:rPr>
          <w:rFonts w:ascii="Calibri" w:eastAsia="Times New Roman" w:hAnsi="Calibri" w:cs="Calibri"/>
          <w:color w:val="222222"/>
          <w:sz w:val="20"/>
          <w:szCs w:val="20"/>
          <w:lang w:val="de-DE" w:eastAsia="it-IT"/>
        </w:rPr>
        <w:t>/</w:t>
      </w:r>
      <w:r w:rsidRPr="00116F5C">
        <w:rPr>
          <w:rFonts w:ascii="Calibri" w:eastAsia="Times New Roman" w:hAnsi="Calibri" w:cs="Calibri"/>
          <w:b/>
          <w:color w:val="222222"/>
          <w:sz w:val="20"/>
          <w:szCs w:val="20"/>
          <w:u w:val="single"/>
          <w:lang w:val="de-DE" w:eastAsia="it-IT"/>
        </w:rPr>
        <w:t>gefragt</w:t>
      </w:r>
      <w:r w:rsidRPr="00CF34DD">
        <w:rPr>
          <w:rFonts w:ascii="Calibri" w:eastAsia="Times New Roman" w:hAnsi="Calibri" w:cs="Calibri"/>
          <w:color w:val="222222"/>
          <w:sz w:val="20"/>
          <w:szCs w:val="20"/>
          <w:lang w:val="de-DE" w:eastAsia="it-IT"/>
        </w:rPr>
        <w:t xml:space="preserve"> /</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 xml:space="preserve">denkbar/. Anders als in traditionellen Spielen geht es dabei aber nicht </w:t>
      </w:r>
      <w:r w:rsidR="00F249EF">
        <w:rPr>
          <w:rFonts w:ascii="Calibri" w:eastAsia="Times New Roman" w:hAnsi="Calibri" w:cs="Calibri"/>
          <w:color w:val="222222"/>
          <w:sz w:val="20"/>
          <w:szCs w:val="20"/>
          <w:lang w:val="de-DE" w:eastAsia="it-IT"/>
        </w:rPr>
        <w:t>dar</w:t>
      </w:r>
      <w:r w:rsidRPr="00CF34DD">
        <w:rPr>
          <w:rFonts w:ascii="Calibri" w:eastAsia="Times New Roman" w:hAnsi="Calibri" w:cs="Calibri"/>
          <w:color w:val="222222"/>
          <w:sz w:val="20"/>
          <w:szCs w:val="20"/>
          <w:lang w:val="de-DE" w:eastAsia="it-IT"/>
        </w:rPr>
        <w:t>um</w:t>
      </w:r>
      <w:r w:rsidR="00F249EF">
        <w:rPr>
          <w:rFonts w:ascii="Calibri" w:eastAsia="Times New Roman" w:hAnsi="Calibri" w:cs="Calibri"/>
          <w:color w:val="222222"/>
          <w:sz w:val="20"/>
          <w:szCs w:val="20"/>
          <w:lang w:val="de-DE" w:eastAsia="it-IT"/>
        </w:rPr>
        <w:t xml:space="preserve"> zu gewinnen. Die Spielenden überlegen </w:t>
      </w:r>
      <w:r w:rsidRPr="00CF34DD">
        <w:rPr>
          <w:rFonts w:ascii="Calibri" w:eastAsia="Times New Roman" w:hAnsi="Calibri" w:cs="Calibri"/>
          <w:color w:val="222222"/>
          <w:sz w:val="20"/>
          <w:szCs w:val="20"/>
          <w:lang w:val="de-DE" w:eastAsia="it-IT"/>
        </w:rPr>
        <w:t>sich</w:t>
      </w:r>
      <w:r w:rsidR="00F249EF">
        <w:rPr>
          <w:rFonts w:ascii="Calibri" w:eastAsia="Times New Roman" w:hAnsi="Calibri" w:cs="Calibri"/>
          <w:color w:val="222222"/>
          <w:sz w:val="20"/>
          <w:szCs w:val="20"/>
          <w:lang w:val="de-DE" w:eastAsia="it-IT"/>
        </w:rPr>
        <w:t xml:space="preserve"> stattdessen</w:t>
      </w:r>
      <w:r w:rsidRPr="00CF34DD">
        <w:rPr>
          <w:rFonts w:ascii="Calibri" w:eastAsia="Times New Roman" w:hAnsi="Calibri" w:cs="Calibri"/>
          <w:color w:val="222222"/>
          <w:sz w:val="20"/>
          <w:szCs w:val="20"/>
          <w:lang w:val="de-DE" w:eastAsia="it-IT"/>
        </w:rPr>
        <w:t xml:space="preserve"> gemeinsame Strategien, kooperieren und /entstehen/ entnehmen/</w:t>
      </w:r>
      <w:r w:rsidR="00F249EF">
        <w:rPr>
          <w:rFonts w:ascii="Calibri" w:eastAsia="Times New Roman" w:hAnsi="Calibri" w:cs="Calibri"/>
          <w:color w:val="222222"/>
          <w:sz w:val="20"/>
          <w:szCs w:val="20"/>
          <w:lang w:val="de-DE" w:eastAsia="it-IT"/>
        </w:rPr>
        <w:t xml:space="preserve"> </w:t>
      </w:r>
      <w:r w:rsidRPr="00CF34DD">
        <w:rPr>
          <w:rFonts w:ascii="Calibri" w:eastAsia="Times New Roman" w:hAnsi="Calibri" w:cs="Calibri"/>
          <w:color w:val="222222"/>
          <w:sz w:val="20"/>
          <w:szCs w:val="20"/>
          <w:lang w:val="de-DE" w:eastAsia="it-IT"/>
        </w:rPr>
        <w:t>erobern/</w:t>
      </w:r>
      <w:r w:rsidR="00F249EF">
        <w:rPr>
          <w:rFonts w:ascii="Calibri" w:eastAsia="Times New Roman" w:hAnsi="Calibri" w:cs="Calibri"/>
          <w:color w:val="222222"/>
          <w:sz w:val="20"/>
          <w:szCs w:val="20"/>
          <w:lang w:val="de-DE" w:eastAsia="it-IT"/>
        </w:rPr>
        <w:t xml:space="preserve"> </w:t>
      </w:r>
      <w:r w:rsidRPr="00116F5C">
        <w:rPr>
          <w:rFonts w:ascii="Calibri" w:eastAsia="Times New Roman" w:hAnsi="Calibri" w:cs="Calibri"/>
          <w:b/>
          <w:color w:val="222222"/>
          <w:sz w:val="20"/>
          <w:szCs w:val="20"/>
          <w:u w:val="single"/>
          <w:lang w:val="de-DE" w:eastAsia="it-IT"/>
        </w:rPr>
        <w:t>erwerben</w:t>
      </w:r>
      <w:r w:rsidRPr="00CF34DD">
        <w:rPr>
          <w:rFonts w:ascii="Calibri" w:eastAsia="Times New Roman" w:hAnsi="Calibri" w:cs="Calibri"/>
          <w:color w:val="222222"/>
          <w:sz w:val="20"/>
          <w:szCs w:val="20"/>
          <w:lang w:val="de-DE" w:eastAsia="it-IT"/>
        </w:rPr>
        <w:t xml:space="preserve">/ auf diese Weise beim Spielen soziale und kommunikative Kompetenzen. </w:t>
      </w:r>
    </w:p>
    <w:p w:rsidR="00CF34DD" w:rsidRDefault="00CF34DD" w:rsidP="00CF34DD">
      <w:pPr>
        <w:spacing w:after="0"/>
        <w:rPr>
          <w:rFonts w:cstheme="minorHAnsi"/>
          <w:i/>
          <w:iCs/>
          <w:sz w:val="20"/>
          <w:szCs w:val="20"/>
          <w:lang w:val="de-DE"/>
        </w:rPr>
      </w:pPr>
    </w:p>
    <w:p w:rsidR="00CF34DD" w:rsidRDefault="00CF34DD" w:rsidP="00CF34DD">
      <w:pPr>
        <w:spacing w:after="0" w:line="240" w:lineRule="auto"/>
        <w:rPr>
          <w:rFonts w:cstheme="minorHAnsi"/>
          <w:b/>
          <w:sz w:val="20"/>
          <w:szCs w:val="20"/>
          <w:lang w:val="de-DE"/>
        </w:rPr>
      </w:pPr>
      <w:r>
        <w:rPr>
          <w:rFonts w:cstheme="minorHAnsi"/>
          <w:b/>
          <w:lang w:val="de-DE"/>
        </w:rPr>
        <w:t xml:space="preserve">Text 2 – </w:t>
      </w:r>
      <w:r>
        <w:rPr>
          <w:rFonts w:cstheme="minorHAnsi"/>
          <w:b/>
          <w:sz w:val="20"/>
          <w:szCs w:val="20"/>
          <w:lang w:val="de-DE"/>
        </w:rPr>
        <w:t xml:space="preserve">Reiseziele in der Klimakrise: „Letzte-Chance-Tourismus“ </w:t>
      </w:r>
    </w:p>
    <w:p w:rsidR="00CF34DD" w:rsidRDefault="00E96956" w:rsidP="00CF34DD">
      <w:pPr>
        <w:spacing w:after="0"/>
        <w:rPr>
          <w:rFonts w:cstheme="minorHAnsi"/>
          <w:color w:val="3D3D3D"/>
          <w:sz w:val="20"/>
          <w:szCs w:val="20"/>
          <w:shd w:val="clear" w:color="auto" w:fill="FFFFFF"/>
          <w:lang w:val="de-DE"/>
        </w:rPr>
      </w:pPr>
      <w:r>
        <w:rPr>
          <w:rFonts w:cstheme="minorHAnsi"/>
          <w:sz w:val="20"/>
          <w:szCs w:val="20"/>
          <w:lang w:val="de-DE"/>
        </w:rPr>
        <w:t>Der</w:t>
      </w:r>
      <w:r w:rsidR="00CF34DD">
        <w:rPr>
          <w:rFonts w:cstheme="minorHAnsi"/>
          <w:sz w:val="20"/>
          <w:szCs w:val="20"/>
          <w:lang w:val="de-DE"/>
        </w:rPr>
        <w:t xml:space="preserve"> Klimawandel</w:t>
      </w:r>
      <w:r>
        <w:rPr>
          <w:rFonts w:cstheme="minorHAnsi"/>
          <w:sz w:val="20"/>
          <w:szCs w:val="20"/>
          <w:lang w:val="de-DE"/>
        </w:rPr>
        <w:t xml:space="preserve"> und damit verbunden der globale Temperaturanstieg /lenkt /</w:t>
      </w:r>
      <w:r w:rsidRPr="00116F5C">
        <w:rPr>
          <w:rFonts w:cstheme="minorHAnsi"/>
          <w:b/>
          <w:sz w:val="20"/>
          <w:szCs w:val="20"/>
          <w:u w:val="single"/>
          <w:lang w:val="de-DE"/>
        </w:rPr>
        <w:t>führt</w:t>
      </w:r>
      <w:r w:rsidR="00C72680">
        <w:rPr>
          <w:rFonts w:cstheme="minorHAnsi"/>
          <w:sz w:val="20"/>
          <w:szCs w:val="20"/>
          <w:lang w:val="de-DE"/>
        </w:rPr>
        <w:t xml:space="preserve"> </w:t>
      </w:r>
      <w:r>
        <w:rPr>
          <w:rFonts w:cstheme="minorHAnsi"/>
          <w:sz w:val="20"/>
          <w:szCs w:val="20"/>
          <w:lang w:val="de-DE"/>
        </w:rPr>
        <w:t>/</w:t>
      </w:r>
      <w:r w:rsidR="00C72680">
        <w:rPr>
          <w:rFonts w:cstheme="minorHAnsi"/>
          <w:sz w:val="20"/>
          <w:szCs w:val="20"/>
          <w:lang w:val="de-DE"/>
        </w:rPr>
        <w:t>kommt /bringt /</w:t>
      </w:r>
      <w:r>
        <w:rPr>
          <w:rFonts w:cstheme="minorHAnsi"/>
          <w:sz w:val="20"/>
          <w:szCs w:val="20"/>
          <w:lang w:val="de-DE"/>
        </w:rPr>
        <w:t xml:space="preserve">  zum Verschwinden vieler Naturwunder. </w:t>
      </w:r>
      <w:r w:rsidR="007279FF">
        <w:rPr>
          <w:rFonts w:cstheme="minorHAnsi"/>
          <w:sz w:val="20"/>
          <w:szCs w:val="20"/>
          <w:lang w:val="de-DE"/>
        </w:rPr>
        <w:t>Deshalb wollen immer</w:t>
      </w:r>
      <w:r w:rsidR="00CF34DD">
        <w:rPr>
          <w:rFonts w:cstheme="minorHAnsi"/>
          <w:sz w:val="20"/>
          <w:szCs w:val="20"/>
          <w:lang w:val="de-DE"/>
        </w:rPr>
        <w:t xml:space="preserve"> mehr Menschen Gletscher, Eisbären und Riffe sehen, bevor es zu spät ist. Einige </w:t>
      </w:r>
      <w:proofErr w:type="spellStart"/>
      <w:r w:rsidR="00CF34DD">
        <w:rPr>
          <w:rFonts w:cstheme="minorHAnsi"/>
          <w:sz w:val="20"/>
          <w:szCs w:val="20"/>
          <w:lang w:val="de-DE"/>
        </w:rPr>
        <w:t>Tourveranstalter</w:t>
      </w:r>
      <w:proofErr w:type="spellEnd"/>
      <w:r w:rsidR="00CF34DD">
        <w:rPr>
          <w:rFonts w:cstheme="minorHAnsi"/>
          <w:sz w:val="20"/>
          <w:szCs w:val="20"/>
          <w:lang w:val="de-DE"/>
        </w:rPr>
        <w:t xml:space="preserve"> /</w:t>
      </w:r>
      <w:r w:rsidR="000C7396">
        <w:rPr>
          <w:rFonts w:cstheme="minorHAnsi"/>
          <w:sz w:val="20"/>
          <w:szCs w:val="20"/>
          <w:lang w:val="de-DE"/>
        </w:rPr>
        <w:t>beraten</w:t>
      </w:r>
      <w:r w:rsidR="00CF34DD">
        <w:rPr>
          <w:rFonts w:cstheme="minorHAnsi"/>
          <w:b/>
          <w:sz w:val="20"/>
          <w:szCs w:val="20"/>
          <w:lang w:val="de-DE"/>
        </w:rPr>
        <w:t>/</w:t>
      </w:r>
      <w:r w:rsidR="00CF34DD">
        <w:rPr>
          <w:rFonts w:cstheme="minorHAnsi"/>
          <w:sz w:val="20"/>
          <w:szCs w:val="20"/>
          <w:lang w:val="de-DE"/>
        </w:rPr>
        <w:t>bewerben/</w:t>
      </w:r>
      <w:r w:rsidR="00CF34DD" w:rsidRPr="00CF34DD">
        <w:rPr>
          <w:rFonts w:cstheme="minorHAnsi"/>
          <w:sz w:val="20"/>
          <w:szCs w:val="20"/>
          <w:lang w:val="de-DE"/>
        </w:rPr>
        <w:t>werben</w:t>
      </w:r>
      <w:r w:rsidR="00CF34DD">
        <w:rPr>
          <w:rFonts w:cstheme="minorHAnsi"/>
          <w:sz w:val="20"/>
          <w:szCs w:val="20"/>
          <w:lang w:val="de-DE"/>
        </w:rPr>
        <w:t>/</w:t>
      </w:r>
      <w:r w:rsidR="00CF34DD" w:rsidRPr="00116F5C">
        <w:rPr>
          <w:rFonts w:cstheme="minorHAnsi"/>
          <w:b/>
          <w:sz w:val="20"/>
          <w:szCs w:val="20"/>
          <w:u w:val="single"/>
          <w:lang w:val="de-DE"/>
        </w:rPr>
        <w:t>empfehlen</w:t>
      </w:r>
      <w:r w:rsidR="00CF34DD">
        <w:rPr>
          <w:rFonts w:cstheme="minorHAnsi"/>
          <w:sz w:val="20"/>
          <w:szCs w:val="20"/>
          <w:lang w:val="de-DE"/>
        </w:rPr>
        <w:t xml:space="preserve">/ </w:t>
      </w:r>
      <w:r w:rsidR="00696870">
        <w:rPr>
          <w:rFonts w:cstheme="minorHAnsi"/>
          <w:sz w:val="20"/>
          <w:szCs w:val="20"/>
          <w:lang w:val="de-DE"/>
        </w:rPr>
        <w:t>aus diesem Grund ihren Kunden</w:t>
      </w:r>
      <w:r w:rsidR="00CF34DD">
        <w:rPr>
          <w:rFonts w:cstheme="minorHAnsi"/>
          <w:sz w:val="20"/>
          <w:szCs w:val="20"/>
          <w:lang w:val="de-DE"/>
        </w:rPr>
        <w:t xml:space="preserve"> Kreuzfahrten </w:t>
      </w:r>
      <w:r w:rsidR="00A50BF4">
        <w:rPr>
          <w:rFonts w:cstheme="minorHAnsi"/>
          <w:sz w:val="20"/>
          <w:szCs w:val="20"/>
          <w:lang w:val="de-DE"/>
        </w:rPr>
        <w:t>zum Nord</w:t>
      </w:r>
      <w:r w:rsidR="000C7396">
        <w:rPr>
          <w:rFonts w:cstheme="minorHAnsi"/>
          <w:sz w:val="20"/>
          <w:szCs w:val="20"/>
          <w:lang w:val="de-DE"/>
        </w:rPr>
        <w:t>- oder</w:t>
      </w:r>
      <w:r w:rsidR="00A50BF4">
        <w:rPr>
          <w:rFonts w:cstheme="minorHAnsi"/>
          <w:sz w:val="20"/>
          <w:szCs w:val="20"/>
          <w:lang w:val="de-DE"/>
        </w:rPr>
        <w:t xml:space="preserve"> Südpol</w:t>
      </w:r>
      <w:r w:rsidR="00CF34DD">
        <w:rPr>
          <w:rFonts w:cstheme="minorHAnsi"/>
          <w:sz w:val="20"/>
          <w:szCs w:val="20"/>
          <w:lang w:val="de-DE"/>
        </w:rPr>
        <w:t>. Die Zeit sei /</w:t>
      </w:r>
      <w:r w:rsidR="00CF34DD" w:rsidRPr="00AF3DCB">
        <w:rPr>
          <w:rFonts w:cstheme="minorHAnsi"/>
          <w:sz w:val="20"/>
          <w:szCs w:val="20"/>
          <w:lang w:val="de-DE"/>
        </w:rPr>
        <w:t>verlaufen</w:t>
      </w:r>
      <w:r w:rsidR="00CF34DD">
        <w:rPr>
          <w:rFonts w:cstheme="minorHAnsi"/>
          <w:b/>
          <w:sz w:val="20"/>
          <w:szCs w:val="20"/>
          <w:lang w:val="de-DE"/>
        </w:rPr>
        <w:t>/</w:t>
      </w:r>
      <w:r w:rsidR="00CF34DD">
        <w:rPr>
          <w:rFonts w:cstheme="minorHAnsi"/>
          <w:sz w:val="20"/>
          <w:szCs w:val="20"/>
          <w:lang w:val="de-DE"/>
        </w:rPr>
        <w:t>ausgelaufen/</w:t>
      </w:r>
      <w:r w:rsidR="00696870">
        <w:rPr>
          <w:rFonts w:cstheme="minorHAnsi"/>
          <w:sz w:val="20"/>
          <w:szCs w:val="20"/>
          <w:lang w:val="de-DE"/>
        </w:rPr>
        <w:t xml:space="preserve"> </w:t>
      </w:r>
      <w:r w:rsidR="00CF34DD">
        <w:rPr>
          <w:rFonts w:cstheme="minorHAnsi"/>
          <w:sz w:val="20"/>
          <w:szCs w:val="20"/>
          <w:lang w:val="de-DE"/>
        </w:rPr>
        <w:t>angelaufen/</w:t>
      </w:r>
      <w:r w:rsidR="00696870">
        <w:rPr>
          <w:rFonts w:cstheme="minorHAnsi"/>
          <w:sz w:val="20"/>
          <w:szCs w:val="20"/>
          <w:lang w:val="de-DE"/>
        </w:rPr>
        <w:t xml:space="preserve"> </w:t>
      </w:r>
      <w:r w:rsidR="00CF34DD" w:rsidRPr="00116F5C">
        <w:rPr>
          <w:rFonts w:cstheme="minorHAnsi"/>
          <w:b/>
          <w:sz w:val="20"/>
          <w:szCs w:val="20"/>
          <w:u w:val="single"/>
          <w:lang w:val="de-DE"/>
        </w:rPr>
        <w:t>abgelaufen</w:t>
      </w:r>
      <w:r w:rsidR="00CF34DD">
        <w:rPr>
          <w:rFonts w:cstheme="minorHAnsi"/>
          <w:sz w:val="20"/>
          <w:szCs w:val="20"/>
          <w:lang w:val="de-DE"/>
        </w:rPr>
        <w:t xml:space="preserve">/ so behaupten sie und fördern damit eine makabre </w:t>
      </w:r>
      <w:r>
        <w:rPr>
          <w:rFonts w:cstheme="minorHAnsi"/>
          <w:sz w:val="20"/>
          <w:szCs w:val="20"/>
          <w:lang w:val="de-DE"/>
        </w:rPr>
        <w:t>Werbestrategie</w:t>
      </w:r>
      <w:r w:rsidR="00CF34DD">
        <w:rPr>
          <w:rFonts w:cstheme="minorHAnsi"/>
          <w:sz w:val="20"/>
          <w:szCs w:val="20"/>
          <w:lang w:val="de-DE"/>
        </w:rPr>
        <w:t xml:space="preserve">.  Die Zahl der „jetzt-oder-nie“ Touristen ist in den letzten Jahren rapide gestiegen.  </w:t>
      </w:r>
    </w:p>
    <w:p w:rsidR="00CF34DD" w:rsidRDefault="00CF34DD" w:rsidP="00CF34DD">
      <w:pPr>
        <w:spacing w:after="0"/>
        <w:rPr>
          <w:rFonts w:ascii="Calibri" w:eastAsia="Times New Roman" w:hAnsi="Calibri" w:cs="Calibri"/>
          <w:color w:val="222222"/>
          <w:sz w:val="20"/>
          <w:szCs w:val="20"/>
          <w:lang w:val="de-DE" w:eastAsia="it-IT"/>
        </w:rPr>
      </w:pPr>
    </w:p>
    <w:p w:rsidR="00CF34DD" w:rsidRDefault="00CF34DD" w:rsidP="00CF34DD">
      <w:pPr>
        <w:rPr>
          <w:b/>
          <w:i/>
          <w:lang w:val="fr-FR"/>
        </w:rPr>
      </w:pPr>
      <w:r>
        <w:rPr>
          <w:b/>
        </w:rPr>
        <w:t xml:space="preserve">Sessione 1 – </w:t>
      </w:r>
      <w:r>
        <w:rPr>
          <w:b/>
          <w:i/>
        </w:rPr>
        <w:t>lessico, grammaticale</w:t>
      </w:r>
      <w:r>
        <w:rPr>
          <w:b/>
          <w:i/>
        </w:rPr>
        <w:br/>
      </w:r>
      <w:r>
        <w:rPr>
          <w:rFonts w:cstheme="minorHAnsi"/>
          <w:bCs/>
          <w:i/>
          <w:color w:val="000000" w:themeColor="text1"/>
          <w:sz w:val="20"/>
          <w:szCs w:val="20"/>
        </w:rPr>
        <w:t xml:space="preserve">C: </w:t>
      </w:r>
      <w:proofErr w:type="spellStart"/>
      <w:r>
        <w:rPr>
          <w:rFonts w:cstheme="minorHAnsi"/>
          <w:bCs/>
          <w:i/>
          <w:color w:val="000000" w:themeColor="text1"/>
          <w:sz w:val="20"/>
          <w:szCs w:val="20"/>
        </w:rPr>
        <w:t>Fill-in</w:t>
      </w:r>
      <w:proofErr w:type="spellEnd"/>
      <w:r>
        <w:rPr>
          <w:rFonts w:cstheme="minorHAnsi"/>
          <w:bCs/>
          <w:i/>
          <w:color w:val="000000" w:themeColor="text1"/>
          <w:sz w:val="20"/>
          <w:szCs w:val="20"/>
        </w:rPr>
        <w:t xml:space="preserve"> – </w:t>
      </w:r>
      <w:proofErr w:type="spellStart"/>
      <w:r>
        <w:rPr>
          <w:rFonts w:cstheme="minorHAnsi"/>
          <w:bCs/>
          <w:i/>
          <w:color w:val="000000" w:themeColor="text1"/>
          <w:sz w:val="20"/>
          <w:szCs w:val="20"/>
        </w:rPr>
        <w:t>Ex-Open</w:t>
      </w:r>
      <w:proofErr w:type="spellEnd"/>
      <w:r>
        <w:rPr>
          <w:rFonts w:cstheme="minorHAnsi"/>
          <w:bCs/>
          <w:color w:val="000000" w:themeColor="text1"/>
          <w:sz w:val="20"/>
          <w:szCs w:val="20"/>
        </w:rPr>
        <w:t xml:space="preserve"> </w:t>
      </w:r>
      <w:proofErr w:type="spellStart"/>
      <w:r>
        <w:rPr>
          <w:rFonts w:cstheme="minorHAnsi"/>
          <w:bCs/>
          <w:i/>
          <w:color w:val="000000" w:themeColor="text1"/>
          <w:sz w:val="20"/>
          <w:szCs w:val="20"/>
        </w:rPr>
        <w:t>cloze</w:t>
      </w:r>
      <w:proofErr w:type="spellEnd"/>
      <w:r>
        <w:rPr>
          <w:rFonts w:cstheme="minorHAnsi"/>
          <w:color w:val="000000" w:themeColor="text1"/>
          <w:sz w:val="20"/>
          <w:szCs w:val="20"/>
        </w:rPr>
        <w:t xml:space="preserve"> </w:t>
      </w:r>
      <w:r>
        <w:rPr>
          <w:rFonts w:cstheme="minorHAnsi"/>
          <w:color w:val="000000" w:themeColor="text1"/>
          <w:sz w:val="20"/>
          <w:szCs w:val="20"/>
        </w:rPr>
        <w:br/>
      </w:r>
      <w:r>
        <w:rPr>
          <w:rFonts w:cstheme="minorHAnsi"/>
          <w:i/>
          <w:iCs/>
          <w:color w:val="000000" w:themeColor="text1"/>
          <w:sz w:val="20"/>
          <w:szCs w:val="20"/>
        </w:rPr>
        <w:t xml:space="preserve">8 item lessico-grammaticali contestualizzati in un brano di 160–230 parole </w:t>
      </w:r>
      <w:r>
        <w:rPr>
          <w:rFonts w:cstheme="minorHAnsi"/>
          <w:b/>
          <w:i/>
          <w:iCs/>
          <w:color w:val="000000" w:themeColor="text1"/>
          <w:sz w:val="20"/>
          <w:szCs w:val="20"/>
        </w:rPr>
        <w:t>(8 punti)</w:t>
      </w:r>
    </w:p>
    <w:p w:rsidR="00CF34DD" w:rsidRDefault="00CF34DD" w:rsidP="00CF34DD">
      <w:pPr>
        <w:pBdr>
          <w:top w:val="single" w:sz="2" w:space="0" w:color="DDDBD9"/>
          <w:left w:val="single" w:sz="2" w:space="0" w:color="DDDBD9"/>
          <w:bottom w:val="single" w:sz="2" w:space="0" w:color="DDDBD9"/>
          <w:right w:val="single" w:sz="2" w:space="0" w:color="DDDBD9"/>
        </w:pBdr>
        <w:spacing w:after="0" w:line="240" w:lineRule="auto"/>
        <w:outlineLvl w:val="1"/>
        <w:rPr>
          <w:rFonts w:eastAsia="Times New Roman" w:cstheme="minorHAnsi"/>
          <w:b/>
          <w:bCs/>
          <w:lang w:val="de-DE" w:eastAsia="it-IT"/>
        </w:rPr>
      </w:pPr>
      <w:r>
        <w:rPr>
          <w:rFonts w:eastAsia="Times New Roman" w:cstheme="minorHAnsi"/>
          <w:b/>
          <w:bCs/>
          <w:color w:val="000000" w:themeColor="text1"/>
          <w:lang w:val="de-DE" w:eastAsia="it-IT"/>
        </w:rPr>
        <w:t>Partei -Vorschlag für günstige Lebensmittel:  Die Initiative</w:t>
      </w:r>
      <w:r>
        <w:rPr>
          <w:rFonts w:eastAsia="Times New Roman" w:cstheme="minorHAnsi"/>
          <w:b/>
          <w:bCs/>
          <w:lang w:val="de-DE" w:eastAsia="it-IT"/>
        </w:rPr>
        <w:t xml:space="preserve"> »Deutschlandkorb«</w:t>
      </w:r>
    </w:p>
    <w:p w:rsidR="00CF34DD" w:rsidRPr="00CF34DD" w:rsidRDefault="00CF34DD" w:rsidP="00CF34DD">
      <w:pPr>
        <w:pBdr>
          <w:top w:val="single" w:sz="2" w:space="0" w:color="DDDBD9"/>
          <w:left w:val="single" w:sz="2" w:space="0" w:color="DDDBD9"/>
          <w:bottom w:val="single" w:sz="2" w:space="0" w:color="DDDBD9"/>
          <w:right w:val="single" w:sz="2" w:space="0" w:color="DDDBD9"/>
        </w:pBdr>
        <w:spacing w:after="0" w:line="240" w:lineRule="auto"/>
        <w:outlineLvl w:val="2"/>
        <w:rPr>
          <w:rFonts w:eastAsia="Times New Roman" w:cstheme="minorHAnsi"/>
          <w:color w:val="000000"/>
          <w:lang w:val="de-DE" w:eastAsia="it-IT"/>
        </w:rPr>
      </w:pPr>
      <w:r w:rsidRPr="00CF34DD">
        <w:rPr>
          <w:rFonts w:eastAsia="Times New Roman" w:cstheme="minorHAnsi"/>
          <w:color w:val="000000"/>
          <w:lang w:val="de-DE" w:eastAsia="it-IT"/>
        </w:rPr>
        <w:t>Lebensmittel sind in Deutschland /</w:t>
      </w:r>
      <w:r w:rsidRPr="00522B7C">
        <w:rPr>
          <w:rFonts w:eastAsia="Times New Roman" w:cstheme="minorHAnsi"/>
          <w:b/>
          <w:color w:val="000000"/>
          <w:u w:val="single"/>
          <w:lang w:val="de-DE" w:eastAsia="it-IT"/>
        </w:rPr>
        <w:t>seit</w:t>
      </w:r>
      <w:r w:rsidRPr="00CF34DD">
        <w:rPr>
          <w:rFonts w:eastAsia="Times New Roman" w:cstheme="minorHAnsi"/>
          <w:color w:val="000000"/>
          <w:lang w:val="de-DE" w:eastAsia="it-IT"/>
        </w:rPr>
        <w:t>/</w:t>
      </w:r>
      <w:r w:rsidRPr="00CF34DD">
        <w:rPr>
          <w:rFonts w:eastAsia="Times New Roman" w:cstheme="minorHAnsi"/>
          <w:color w:val="000000" w:themeColor="text1"/>
          <w:lang w:val="de-DE" w:eastAsia="it-IT"/>
        </w:rPr>
        <w:t xml:space="preserve">bis/von/mit/ </w:t>
      </w:r>
      <w:r w:rsidRPr="00CF34DD">
        <w:rPr>
          <w:rFonts w:eastAsia="Times New Roman" w:cstheme="minorHAnsi"/>
          <w:color w:val="000000"/>
          <w:lang w:val="de-DE" w:eastAsia="it-IT"/>
        </w:rPr>
        <w:t>2020 laut Statistischem Bundesamt rund 37 Prozent teurer geworden. Für den Wocheneinkauf, der vor mehr als fünf Jahren noch 100 Euro kostete, sind heute durchschnittlich 137 Euro nötig. Viele Menschen reagieren /dabei/</w:t>
      </w:r>
      <w:r w:rsidRPr="00522B7C">
        <w:rPr>
          <w:rFonts w:eastAsia="Times New Roman" w:cstheme="minorHAnsi"/>
          <w:b/>
          <w:color w:val="000000"/>
          <w:u w:val="single"/>
          <w:lang w:val="de-DE" w:eastAsia="it-IT"/>
        </w:rPr>
        <w:t>darauf</w:t>
      </w:r>
      <w:r w:rsidRPr="00CF34DD">
        <w:rPr>
          <w:rFonts w:eastAsia="Times New Roman" w:cstheme="minorHAnsi"/>
          <w:color w:val="000000"/>
          <w:lang w:val="de-DE" w:eastAsia="it-IT"/>
        </w:rPr>
        <w:t xml:space="preserve">/damit/dafür/, indem sie Preise vergleichen, günstige Angebote suchen und in verschiedenen Läden einkaufen. </w:t>
      </w:r>
    </w:p>
    <w:p w:rsidR="00CF34DD" w:rsidRPr="00CF34DD" w:rsidRDefault="00CF34DD" w:rsidP="00CF34DD">
      <w:pPr>
        <w:pBdr>
          <w:top w:val="single" w:sz="2" w:space="0" w:color="DDDBD9"/>
          <w:left w:val="single" w:sz="2" w:space="0" w:color="DDDBD9"/>
          <w:bottom w:val="single" w:sz="2" w:space="0" w:color="DDDBD9"/>
          <w:right w:val="single" w:sz="2" w:space="0" w:color="DDDBD9"/>
        </w:pBdr>
        <w:spacing w:after="0" w:line="240" w:lineRule="auto"/>
        <w:rPr>
          <w:rFonts w:eastAsia="Times New Roman" w:cstheme="minorHAnsi"/>
          <w:color w:val="000000"/>
          <w:lang w:val="de-DE" w:eastAsia="it-IT"/>
        </w:rPr>
      </w:pPr>
      <w:r w:rsidRPr="00CF34DD">
        <w:rPr>
          <w:rFonts w:eastAsia="Times New Roman" w:cstheme="minorHAnsi"/>
          <w:color w:val="000000"/>
          <w:lang w:val="de-DE" w:eastAsia="it-IT"/>
        </w:rPr>
        <w:t xml:space="preserve">»Lebensmittel dürfen kein Luxus sein«, schreibt der </w:t>
      </w:r>
      <w:hyperlink r:id="rId5" w:tooltip="https://www.spiegel.de/thema/spd/" w:history="1">
        <w:r w:rsidRPr="00CF34DD">
          <w:rPr>
            <w:rStyle w:val="Collegamentoipertestuale"/>
            <w:rFonts w:eastAsia="Times New Roman" w:cstheme="minorHAnsi"/>
            <w:color w:val="000000"/>
            <w:u w:val="none"/>
            <w:lang w:val="de-DE" w:eastAsia="it-IT"/>
          </w:rPr>
          <w:t>SPD</w:t>
        </w:r>
      </w:hyperlink>
      <w:r w:rsidRPr="00CF34DD">
        <w:rPr>
          <w:rFonts w:eastAsia="Times New Roman" w:cstheme="minorHAnsi"/>
          <w:color w:val="000000"/>
          <w:lang w:val="de-DE" w:eastAsia="it-IT"/>
        </w:rPr>
        <w:t xml:space="preserve">-Politiker Esra </w:t>
      </w:r>
      <w:proofErr w:type="spellStart"/>
      <w:r w:rsidRPr="00CF34DD">
        <w:rPr>
          <w:rFonts w:eastAsia="Times New Roman" w:cstheme="minorHAnsi"/>
          <w:color w:val="000000"/>
          <w:lang w:val="de-DE" w:eastAsia="it-IT"/>
        </w:rPr>
        <w:t>Limbacher</w:t>
      </w:r>
      <w:proofErr w:type="spellEnd"/>
      <w:r w:rsidRPr="00CF34DD">
        <w:rPr>
          <w:rFonts w:eastAsia="Times New Roman" w:cstheme="minorHAnsi"/>
          <w:color w:val="000000"/>
          <w:lang w:val="de-DE" w:eastAsia="it-IT"/>
        </w:rPr>
        <w:t xml:space="preserve"> /</w:t>
      </w:r>
      <w:r>
        <w:rPr>
          <w:rFonts w:eastAsia="Times New Roman" w:cstheme="minorHAnsi"/>
          <w:color w:val="000000"/>
          <w:lang w:val="de-DE" w:eastAsia="it-IT"/>
        </w:rPr>
        <w:t>von</w:t>
      </w:r>
      <w:r w:rsidRPr="00CF34DD">
        <w:rPr>
          <w:rFonts w:eastAsia="Times New Roman" w:cstheme="minorHAnsi"/>
          <w:color w:val="000000"/>
          <w:lang w:val="de-DE" w:eastAsia="it-IT"/>
        </w:rPr>
        <w:t>/an/</w:t>
      </w:r>
      <w:r w:rsidRPr="00522B7C">
        <w:rPr>
          <w:rFonts w:eastAsia="Times New Roman" w:cstheme="minorHAnsi"/>
          <w:b/>
          <w:color w:val="000000"/>
          <w:u w:val="single"/>
          <w:lang w:val="de-DE" w:eastAsia="it-IT"/>
        </w:rPr>
        <w:t>auf</w:t>
      </w:r>
      <w:r w:rsidRPr="00CF34DD">
        <w:rPr>
          <w:rFonts w:eastAsia="Times New Roman" w:cstheme="minorHAnsi"/>
          <w:color w:val="000000"/>
          <w:lang w:val="de-DE" w:eastAsia="it-IT"/>
        </w:rPr>
        <w:t>/zu/  </w:t>
      </w:r>
      <w:proofErr w:type="spellStart"/>
      <w:r w:rsidRPr="00CF34DD">
        <w:rPr>
          <w:rFonts w:eastAsia="Times New Roman" w:cstheme="minorHAnsi"/>
          <w:i/>
          <w:color w:val="000000"/>
          <w:lang w:val="de-DE" w:eastAsia="it-IT"/>
        </w:rPr>
        <w:t>Instagram</w:t>
      </w:r>
      <w:proofErr w:type="spellEnd"/>
      <w:r w:rsidRPr="00CF34DD">
        <w:rPr>
          <w:rFonts w:eastAsia="Times New Roman" w:cstheme="minorHAnsi"/>
          <w:i/>
          <w:color w:val="000000"/>
          <w:lang w:val="de-DE" w:eastAsia="it-IT"/>
        </w:rPr>
        <w:t xml:space="preserve">. </w:t>
      </w:r>
      <w:r w:rsidRPr="00CF34DD">
        <w:rPr>
          <w:rFonts w:eastAsia="Times New Roman" w:cstheme="minorHAnsi"/>
          <w:color w:val="000000"/>
          <w:lang w:val="de-DE" w:eastAsia="it-IT"/>
        </w:rPr>
        <w:t xml:space="preserve">Den Handelsketten und Supermärkten macht er </w:t>
      </w:r>
      <w:r w:rsidR="008D62FB">
        <w:rPr>
          <w:rFonts w:eastAsia="Times New Roman" w:cstheme="minorHAnsi"/>
          <w:color w:val="000000"/>
          <w:lang w:val="de-DE" w:eastAsia="it-IT"/>
        </w:rPr>
        <w:t>den folgenden</w:t>
      </w:r>
      <w:r w:rsidRPr="00CF34DD">
        <w:rPr>
          <w:rFonts w:eastAsia="Times New Roman" w:cstheme="minorHAnsi"/>
          <w:color w:val="000000"/>
          <w:lang w:val="de-DE" w:eastAsia="it-IT"/>
        </w:rPr>
        <w:t xml:space="preserve"> Vorschlag: Mit dem sogenannten </w:t>
      </w:r>
      <w:r w:rsidRPr="00CF34DD">
        <w:rPr>
          <w:rFonts w:eastAsia="Times New Roman" w:cstheme="minorHAnsi"/>
          <w:i/>
          <w:color w:val="000000"/>
          <w:lang w:val="de-DE" w:eastAsia="it-IT"/>
        </w:rPr>
        <w:t>Deutschlandkorb</w:t>
      </w:r>
      <w:r w:rsidRPr="00CF34DD">
        <w:rPr>
          <w:rFonts w:eastAsia="Times New Roman" w:cstheme="minorHAnsi"/>
          <w:color w:val="000000"/>
          <w:lang w:val="de-DE" w:eastAsia="it-IT"/>
        </w:rPr>
        <w:t xml:space="preserve"> /dürften/möchten/wollten/</w:t>
      </w:r>
      <w:r w:rsidRPr="00522B7C">
        <w:rPr>
          <w:rFonts w:eastAsia="Times New Roman" w:cstheme="minorHAnsi"/>
          <w:b/>
          <w:color w:val="000000"/>
          <w:u w:val="single"/>
          <w:lang w:val="de-DE" w:eastAsia="it-IT"/>
        </w:rPr>
        <w:t>könnten</w:t>
      </w:r>
      <w:r w:rsidRPr="00CF34DD">
        <w:rPr>
          <w:rFonts w:eastAsia="Times New Roman" w:cstheme="minorHAnsi"/>
          <w:color w:val="000000"/>
          <w:lang w:val="de-DE" w:eastAsia="it-IT"/>
        </w:rPr>
        <w:t>/sie speziell Menschen mit sehr niedrigem Einkommen günstige Grundnahrungsmittel</w:t>
      </w:r>
      <w:r w:rsidR="00117C5A">
        <w:rPr>
          <w:rFonts w:eastAsia="Times New Roman" w:cstheme="minorHAnsi"/>
          <w:color w:val="000000"/>
          <w:lang w:val="de-DE" w:eastAsia="it-IT"/>
        </w:rPr>
        <w:t xml:space="preserve"> anbieten. Der </w:t>
      </w:r>
      <w:r w:rsidR="00117C5A" w:rsidRPr="00B45754">
        <w:rPr>
          <w:rFonts w:eastAsia="Times New Roman" w:cstheme="minorHAnsi"/>
          <w:i/>
          <w:color w:val="000000"/>
          <w:lang w:val="de-DE" w:eastAsia="it-IT"/>
        </w:rPr>
        <w:t>Deutschlandkorb</w:t>
      </w:r>
      <w:r w:rsidR="00117C5A">
        <w:rPr>
          <w:rFonts w:eastAsia="Times New Roman" w:cstheme="minorHAnsi"/>
          <w:color w:val="000000"/>
          <w:lang w:val="de-DE" w:eastAsia="it-IT"/>
        </w:rPr>
        <w:t xml:space="preserve"> ist also eine </w:t>
      </w:r>
      <w:r w:rsidR="00495C8C">
        <w:rPr>
          <w:rFonts w:eastAsia="Times New Roman" w:cstheme="minorHAnsi"/>
          <w:color w:val="000000"/>
          <w:lang w:val="de-DE" w:eastAsia="it-IT"/>
        </w:rPr>
        <w:t>Bezeichnung</w:t>
      </w:r>
      <w:r w:rsidR="00D37FC5">
        <w:rPr>
          <w:rFonts w:eastAsia="Times New Roman" w:cstheme="minorHAnsi"/>
          <w:color w:val="000000"/>
          <w:lang w:val="de-DE" w:eastAsia="it-IT"/>
        </w:rPr>
        <w:t xml:space="preserve"> für niedrige und lang</w:t>
      </w:r>
      <w:r w:rsidR="000C7396">
        <w:rPr>
          <w:rFonts w:eastAsia="Times New Roman" w:cstheme="minorHAnsi"/>
          <w:color w:val="000000"/>
          <w:lang w:val="de-DE" w:eastAsia="it-IT"/>
        </w:rPr>
        <w:t xml:space="preserve"> </w:t>
      </w:r>
      <w:r w:rsidR="00D37FC5">
        <w:rPr>
          <w:rFonts w:eastAsia="Times New Roman" w:cstheme="minorHAnsi"/>
          <w:color w:val="000000"/>
          <w:lang w:val="de-DE" w:eastAsia="it-IT"/>
        </w:rPr>
        <w:t xml:space="preserve">anhaltende stabile </w:t>
      </w:r>
      <w:r w:rsidR="00117C5A">
        <w:rPr>
          <w:rFonts w:eastAsia="Times New Roman" w:cstheme="minorHAnsi"/>
          <w:color w:val="000000"/>
          <w:lang w:val="de-DE" w:eastAsia="it-IT"/>
        </w:rPr>
        <w:t xml:space="preserve">Preise </w:t>
      </w:r>
      <w:r w:rsidR="00274BA1">
        <w:rPr>
          <w:rFonts w:eastAsia="Times New Roman" w:cstheme="minorHAnsi"/>
          <w:color w:val="000000"/>
          <w:lang w:val="de-DE" w:eastAsia="it-IT"/>
        </w:rPr>
        <w:t>in</w:t>
      </w:r>
      <w:r w:rsidR="00117C5A">
        <w:rPr>
          <w:rFonts w:eastAsia="Times New Roman" w:cstheme="minorHAnsi"/>
          <w:color w:val="000000"/>
          <w:lang w:val="de-DE" w:eastAsia="it-IT"/>
        </w:rPr>
        <w:t xml:space="preserve"> Basiskategorien wie </w:t>
      </w:r>
      <w:r w:rsidRPr="00CF34DD">
        <w:rPr>
          <w:rFonts w:eastAsia="Times New Roman" w:cstheme="minorHAnsi"/>
          <w:color w:val="000000"/>
          <w:lang w:val="de-DE" w:eastAsia="it-IT"/>
        </w:rPr>
        <w:t xml:space="preserve">Brot, Reis, Milch oder Butter. Laut </w:t>
      </w:r>
      <w:proofErr w:type="spellStart"/>
      <w:r w:rsidRPr="00CF34DD">
        <w:rPr>
          <w:rFonts w:eastAsia="Times New Roman" w:cstheme="minorHAnsi"/>
          <w:color w:val="000000"/>
          <w:lang w:val="de-DE" w:eastAsia="it-IT"/>
        </w:rPr>
        <w:t>Limbacher</w:t>
      </w:r>
      <w:proofErr w:type="spellEnd"/>
      <w:r w:rsidRPr="00CF34DD">
        <w:rPr>
          <w:rFonts w:eastAsia="Times New Roman" w:cstheme="minorHAnsi"/>
          <w:color w:val="000000"/>
          <w:lang w:val="de-DE" w:eastAsia="it-IT"/>
        </w:rPr>
        <w:t xml:space="preserve"> </w:t>
      </w:r>
      <w:r w:rsidR="000C7396">
        <w:rPr>
          <w:rFonts w:eastAsia="Times New Roman" w:cstheme="minorHAnsi"/>
          <w:color w:val="000000"/>
          <w:lang w:val="de-DE" w:eastAsia="it-IT"/>
        </w:rPr>
        <w:t>habe</w:t>
      </w:r>
      <w:r w:rsidRPr="00CF34DD">
        <w:rPr>
          <w:rFonts w:eastAsia="Times New Roman" w:cstheme="minorHAnsi"/>
          <w:color w:val="000000"/>
          <w:lang w:val="de-DE" w:eastAsia="it-IT"/>
        </w:rPr>
        <w:t xml:space="preserve"> die Einführung des </w:t>
      </w:r>
      <w:r w:rsidRPr="00CF34DD">
        <w:rPr>
          <w:rFonts w:eastAsia="Times New Roman" w:cstheme="minorHAnsi"/>
          <w:i/>
          <w:color w:val="000000"/>
          <w:lang w:val="de-DE" w:eastAsia="it-IT"/>
        </w:rPr>
        <w:t xml:space="preserve">Deutschlandkorbs </w:t>
      </w:r>
      <w:r w:rsidRPr="00CF34DD">
        <w:rPr>
          <w:rFonts w:eastAsia="Times New Roman" w:cstheme="minorHAnsi"/>
          <w:color w:val="000000"/>
          <w:lang w:val="de-DE" w:eastAsia="it-IT"/>
        </w:rPr>
        <w:t>nicht nur positive Auswirkungen /über/an/</w:t>
      </w:r>
      <w:r w:rsidRPr="00B56B32">
        <w:rPr>
          <w:rFonts w:eastAsia="Times New Roman" w:cstheme="minorHAnsi"/>
          <w:b/>
          <w:color w:val="000000"/>
          <w:u w:val="single"/>
          <w:lang w:val="de-DE" w:eastAsia="it-IT"/>
        </w:rPr>
        <w:t>auf</w:t>
      </w:r>
      <w:r w:rsidRPr="00CF34DD">
        <w:rPr>
          <w:rFonts w:eastAsia="Times New Roman" w:cstheme="minorHAnsi"/>
          <w:color w:val="000000"/>
          <w:lang w:val="de-DE" w:eastAsia="it-IT"/>
        </w:rPr>
        <w:t>/in/ den Geldbeutel</w:t>
      </w:r>
      <w:r w:rsidR="000C7396">
        <w:rPr>
          <w:rFonts w:eastAsia="Times New Roman" w:cstheme="minorHAnsi"/>
          <w:color w:val="000000"/>
          <w:lang w:val="de-DE" w:eastAsia="it-IT"/>
        </w:rPr>
        <w:t xml:space="preserve"> der Konsumenten, sondern könn</w:t>
      </w:r>
      <w:r w:rsidRPr="00CF34DD">
        <w:rPr>
          <w:rFonts w:eastAsia="Times New Roman" w:cstheme="minorHAnsi"/>
          <w:color w:val="000000"/>
          <w:lang w:val="de-DE" w:eastAsia="it-IT"/>
        </w:rPr>
        <w:t>e auch die nationale Wirtschaft fördern. Die großen Supermarktketten in Deutschland reagieren bis jetzt zurückhaltend, denn viele Unternehmer der Lebensmittelbranche haben bereits alternative Eigenmarken. Allerdings sind auch die Preise für die</w:t>
      </w:r>
      <w:r w:rsidR="00CB4E61">
        <w:rPr>
          <w:rFonts w:eastAsia="Times New Roman" w:cstheme="minorHAnsi"/>
          <w:color w:val="000000"/>
          <w:lang w:val="de-DE" w:eastAsia="it-IT"/>
        </w:rPr>
        <w:t>se</w:t>
      </w:r>
      <w:r w:rsidRPr="00CF34DD">
        <w:rPr>
          <w:rFonts w:eastAsia="Times New Roman" w:cstheme="minorHAnsi"/>
          <w:color w:val="000000"/>
          <w:lang w:val="de-DE" w:eastAsia="it-IT"/>
        </w:rPr>
        <w:t xml:space="preserve"> Eigenmarken in den letzten Jahren deutlich gestiegen. Der Geschäftsführer des deutschen Branchenverbandes spricht für viele seiner Kolleg*innen: „Wir brauchen keinen Deutschlandkorb. Die Angebote im Lebensmittelhandel stellen tagtäglich das bestmögliche Preis-Leistungs-Verhältnis /auf/</w:t>
      </w:r>
      <w:r w:rsidRPr="00522B7C">
        <w:rPr>
          <w:rFonts w:eastAsia="Times New Roman" w:cstheme="minorHAnsi"/>
          <w:b/>
          <w:color w:val="000000"/>
          <w:u w:val="single"/>
          <w:lang w:val="de-DE" w:eastAsia="it-IT"/>
        </w:rPr>
        <w:t>dar</w:t>
      </w:r>
      <w:r w:rsidRPr="00CF34DD">
        <w:rPr>
          <w:rFonts w:eastAsia="Times New Roman" w:cstheme="minorHAnsi"/>
          <w:color w:val="000000"/>
          <w:lang w:val="de-DE" w:eastAsia="it-IT"/>
        </w:rPr>
        <w:t>/ /an/ein/.“</w:t>
      </w:r>
    </w:p>
    <w:p w:rsidR="00CF34DD" w:rsidRPr="00CF34DD" w:rsidRDefault="00CF34DD" w:rsidP="00CF34DD">
      <w:pPr>
        <w:spacing w:after="0" w:line="240" w:lineRule="auto"/>
        <w:rPr>
          <w:rFonts w:eastAsia="Times New Roman" w:cstheme="minorHAnsi"/>
          <w:color w:val="000000"/>
          <w:lang w:val="de-DE" w:eastAsia="it-IT"/>
        </w:rPr>
      </w:pPr>
      <w:r w:rsidRPr="00CF34DD">
        <w:rPr>
          <w:rFonts w:eastAsia="Times New Roman" w:cstheme="minorHAnsi"/>
          <w:color w:val="000000"/>
          <w:lang w:val="de-DE" w:eastAsia="it-IT"/>
        </w:rPr>
        <w:t>Die Ernährungssoziologin Pamela Kirsch hält den Vorschlag des SPD-Politikers /andererseits/</w:t>
      </w:r>
      <w:r w:rsidRPr="00522B7C">
        <w:rPr>
          <w:rFonts w:eastAsia="Times New Roman" w:cstheme="minorHAnsi"/>
          <w:b/>
          <w:color w:val="000000"/>
          <w:u w:val="single"/>
          <w:lang w:val="de-DE" w:eastAsia="it-IT"/>
        </w:rPr>
        <w:t>dagegen</w:t>
      </w:r>
      <w:r w:rsidRPr="00CF34DD">
        <w:rPr>
          <w:rFonts w:eastAsia="Times New Roman" w:cstheme="minorHAnsi"/>
          <w:color w:val="000000"/>
          <w:lang w:val="de-DE" w:eastAsia="it-IT"/>
        </w:rPr>
        <w:t xml:space="preserve">/ </w:t>
      </w:r>
      <w:r>
        <w:rPr>
          <w:rFonts w:eastAsia="Times New Roman" w:cstheme="minorHAnsi"/>
          <w:color w:val="000000"/>
          <w:lang w:val="de-DE" w:eastAsia="it-IT"/>
        </w:rPr>
        <w:t>wogegen/</w:t>
      </w:r>
      <w:r w:rsidRPr="00CF34DD">
        <w:rPr>
          <w:rFonts w:eastAsia="Times New Roman" w:cstheme="minorHAnsi"/>
          <w:color w:val="000000"/>
          <w:lang w:val="de-DE" w:eastAsia="it-IT"/>
        </w:rPr>
        <w:t xml:space="preserve">damit/ für </w:t>
      </w:r>
      <w:r w:rsidR="00CB4E61">
        <w:rPr>
          <w:rFonts w:eastAsia="Times New Roman" w:cstheme="minorHAnsi"/>
          <w:color w:val="000000"/>
          <w:lang w:val="de-DE" w:eastAsia="it-IT"/>
        </w:rPr>
        <w:t>sinnvoll</w:t>
      </w:r>
      <w:r w:rsidR="00C124AE">
        <w:rPr>
          <w:rFonts w:eastAsia="Times New Roman" w:cstheme="minorHAnsi"/>
          <w:color w:val="000000"/>
          <w:lang w:val="de-DE" w:eastAsia="it-IT"/>
        </w:rPr>
        <w:t>. A</w:t>
      </w:r>
      <w:r w:rsidRPr="00CF34DD">
        <w:rPr>
          <w:rFonts w:eastAsia="Times New Roman" w:cstheme="minorHAnsi"/>
          <w:color w:val="000000"/>
          <w:lang w:val="de-DE" w:eastAsia="it-IT"/>
        </w:rPr>
        <w:t xml:space="preserve">us ihrer Sicht </w:t>
      </w:r>
      <w:r w:rsidR="00C124AE">
        <w:rPr>
          <w:rFonts w:eastAsia="Times New Roman" w:cstheme="minorHAnsi"/>
          <w:color w:val="000000"/>
          <w:lang w:val="de-DE" w:eastAsia="it-IT"/>
        </w:rPr>
        <w:t xml:space="preserve">wäre es gut, </w:t>
      </w:r>
      <w:r w:rsidRPr="00CF34DD">
        <w:rPr>
          <w:rFonts w:eastAsia="Times New Roman" w:cstheme="minorHAnsi"/>
          <w:color w:val="000000"/>
          <w:lang w:val="de-DE" w:eastAsia="it-IT"/>
        </w:rPr>
        <w:t xml:space="preserve">mit dem </w:t>
      </w:r>
      <w:r w:rsidRPr="00CF34DD">
        <w:rPr>
          <w:rFonts w:eastAsia="Times New Roman" w:cstheme="minorHAnsi"/>
          <w:i/>
          <w:color w:val="000000"/>
          <w:lang w:val="de-DE" w:eastAsia="it-IT"/>
        </w:rPr>
        <w:t xml:space="preserve">Deutschlandkorb </w:t>
      </w:r>
      <w:r w:rsidRPr="00CF34DD">
        <w:rPr>
          <w:rFonts w:eastAsia="Times New Roman" w:cstheme="minorHAnsi"/>
          <w:color w:val="000000"/>
          <w:lang w:val="de-DE" w:eastAsia="it-IT"/>
        </w:rPr>
        <w:t>einfache Kochrezepte zur Verfügung zu /</w:t>
      </w:r>
      <w:r w:rsidRPr="00522B7C">
        <w:rPr>
          <w:rFonts w:eastAsia="Times New Roman" w:cstheme="minorHAnsi"/>
          <w:b/>
          <w:color w:val="000000"/>
          <w:u w:val="single"/>
          <w:lang w:val="de-DE" w:eastAsia="it-IT"/>
        </w:rPr>
        <w:t>stellen</w:t>
      </w:r>
      <w:r w:rsidRPr="00CF34DD">
        <w:rPr>
          <w:rFonts w:eastAsia="Times New Roman" w:cstheme="minorHAnsi"/>
          <w:color w:val="000000"/>
          <w:lang w:val="de-DE" w:eastAsia="it-IT"/>
        </w:rPr>
        <w:t xml:space="preserve">/stehen/geben/bringen/. »Damit </w:t>
      </w:r>
      <w:r w:rsidR="00C124AE">
        <w:rPr>
          <w:rFonts w:eastAsia="Times New Roman" w:cstheme="minorHAnsi"/>
          <w:color w:val="000000"/>
          <w:lang w:val="de-DE" w:eastAsia="it-IT"/>
        </w:rPr>
        <w:t>könnte</w:t>
      </w:r>
      <w:r w:rsidRPr="00CF34DD">
        <w:rPr>
          <w:rFonts w:eastAsia="Times New Roman" w:cstheme="minorHAnsi"/>
          <w:color w:val="000000"/>
          <w:lang w:val="de-DE" w:eastAsia="it-IT"/>
        </w:rPr>
        <w:t xml:space="preserve"> diese Initiative für viele Kunden </w:t>
      </w:r>
      <w:r w:rsidR="00B13556">
        <w:rPr>
          <w:rFonts w:eastAsia="Times New Roman" w:cstheme="minorHAnsi"/>
          <w:color w:val="000000"/>
          <w:lang w:val="de-DE" w:eastAsia="it-IT"/>
        </w:rPr>
        <w:t xml:space="preserve">noch </w:t>
      </w:r>
      <w:r w:rsidRPr="00CF34DD">
        <w:rPr>
          <w:rFonts w:eastAsia="Times New Roman" w:cstheme="minorHAnsi"/>
          <w:color w:val="000000"/>
          <w:lang w:val="de-DE" w:eastAsia="it-IT"/>
        </w:rPr>
        <w:t>attraktiver</w:t>
      </w:r>
      <w:r w:rsidR="00C124AE">
        <w:rPr>
          <w:rFonts w:eastAsia="Times New Roman" w:cstheme="minorHAnsi"/>
          <w:color w:val="000000"/>
          <w:lang w:val="de-DE" w:eastAsia="it-IT"/>
        </w:rPr>
        <w:t xml:space="preserve"> werden</w:t>
      </w:r>
      <w:r w:rsidRPr="00CF34DD">
        <w:rPr>
          <w:rFonts w:eastAsia="Times New Roman" w:cstheme="minorHAnsi"/>
          <w:color w:val="000000"/>
          <w:lang w:val="de-DE" w:eastAsia="it-IT"/>
        </w:rPr>
        <w:t>.«</w:t>
      </w:r>
    </w:p>
    <w:p w:rsidR="00CF34DD" w:rsidRDefault="00CF34DD" w:rsidP="00CF34DD">
      <w:pPr>
        <w:spacing w:after="0"/>
        <w:rPr>
          <w:rFonts w:eastAsia="Times New Roman" w:cstheme="minorHAnsi"/>
          <w:color w:val="000000"/>
          <w:lang w:val="de-DE" w:eastAsia="it-IT"/>
        </w:rPr>
      </w:pPr>
    </w:p>
    <w:p w:rsidR="00CF34DD" w:rsidRDefault="00CF34DD" w:rsidP="00CF34DD">
      <w:pPr>
        <w:spacing w:after="0"/>
        <w:rPr>
          <w:rFonts w:eastAsia="Times New Roman" w:cstheme="minorHAnsi"/>
          <w:color w:val="000000"/>
          <w:lang w:val="de-DE" w:eastAsia="it-IT"/>
        </w:rPr>
      </w:pPr>
    </w:p>
    <w:p w:rsidR="00D711F9" w:rsidRDefault="00D711F9" w:rsidP="00653DBF">
      <w:pPr>
        <w:rPr>
          <w:rFonts w:cstheme="minorHAnsi"/>
          <w:b/>
          <w:lang w:val="de-DE"/>
        </w:rPr>
      </w:pPr>
    </w:p>
    <w:p w:rsidR="001357DE" w:rsidRDefault="001357DE" w:rsidP="00053019">
      <w:pPr>
        <w:spacing w:after="0" w:line="240" w:lineRule="auto"/>
        <w:rPr>
          <w:rFonts w:eastAsia="MS Mincho" w:cstheme="minorHAnsi"/>
          <w:b/>
          <w:sz w:val="24"/>
          <w:szCs w:val="24"/>
          <w:lang w:val="de-DE" w:eastAsia="zh-CN"/>
        </w:rPr>
      </w:pPr>
    </w:p>
    <w:p w:rsidR="00053019" w:rsidRPr="001F6B1A" w:rsidRDefault="00053019" w:rsidP="00053019">
      <w:pPr>
        <w:spacing w:after="0" w:line="240" w:lineRule="auto"/>
        <w:rPr>
          <w:rFonts w:eastAsia="MS Mincho" w:cstheme="minorHAnsi"/>
          <w:b/>
          <w:sz w:val="24"/>
          <w:szCs w:val="24"/>
          <w:lang w:val="de-DE" w:eastAsia="zh-CN"/>
        </w:rPr>
      </w:pPr>
      <w:r w:rsidRPr="001F6B1A">
        <w:rPr>
          <w:rFonts w:eastAsia="MS Mincho" w:cstheme="minorHAnsi"/>
          <w:b/>
          <w:sz w:val="24"/>
          <w:szCs w:val="24"/>
          <w:lang w:val="de-DE" w:eastAsia="zh-CN"/>
        </w:rPr>
        <w:lastRenderedPageBreak/>
        <w:t xml:space="preserve">ASCOLTO LUNGO – IDONEITÁ B2 </w:t>
      </w:r>
    </w:p>
    <w:p w:rsidR="001357DE" w:rsidRPr="00640CE3" w:rsidRDefault="001357DE" w:rsidP="001357DE">
      <w:pPr>
        <w:rPr>
          <w:rFonts w:eastAsia="Times New Roman" w:cstheme="minorHAnsi"/>
          <w:b/>
          <w:bCs/>
          <w:kern w:val="36"/>
          <w:sz w:val="24"/>
          <w:szCs w:val="24"/>
          <w:lang w:val="de-DE" w:eastAsia="it-IT"/>
        </w:rPr>
      </w:pPr>
      <w:r w:rsidRPr="00640CE3">
        <w:rPr>
          <w:rFonts w:eastAsia="Times New Roman" w:cstheme="minorHAnsi"/>
          <w:b/>
          <w:bCs/>
          <w:kern w:val="36"/>
          <w:sz w:val="24"/>
          <w:szCs w:val="24"/>
          <w:lang w:val="de-DE" w:eastAsia="it-IT"/>
        </w:rPr>
        <w:t xml:space="preserve">Fragen zum HV </w:t>
      </w:r>
      <w:r w:rsidRPr="00D857ED">
        <w:rPr>
          <w:rFonts w:eastAsia="Times New Roman" w:cstheme="minorHAnsi"/>
          <w:b/>
          <w:bCs/>
          <w:kern w:val="36"/>
          <w:sz w:val="24"/>
          <w:szCs w:val="24"/>
          <w:lang w:val="de-DE" w:eastAsia="it-IT"/>
        </w:rPr>
        <w:t>„</w:t>
      </w:r>
      <w:r>
        <w:rPr>
          <w:rFonts w:eastAsia="Times New Roman" w:cstheme="minorHAnsi"/>
          <w:b/>
          <w:bCs/>
          <w:kern w:val="36"/>
          <w:sz w:val="24"/>
          <w:szCs w:val="24"/>
          <w:lang w:val="de-DE" w:eastAsia="it-IT"/>
        </w:rPr>
        <w:t>Leben im</w:t>
      </w:r>
      <w:r w:rsidRPr="00D857ED">
        <w:rPr>
          <w:rFonts w:eastAsia="Times New Roman" w:cstheme="minorHAnsi"/>
          <w:b/>
          <w:bCs/>
          <w:kern w:val="36"/>
          <w:sz w:val="24"/>
          <w:szCs w:val="24"/>
          <w:lang w:val="de-DE" w:eastAsia="it-IT"/>
        </w:rPr>
        <w:t xml:space="preserve"> </w:t>
      </w:r>
      <w:proofErr w:type="spellStart"/>
      <w:r w:rsidRPr="00D857ED">
        <w:rPr>
          <w:rFonts w:eastAsia="Times New Roman" w:cstheme="minorHAnsi"/>
          <w:b/>
          <w:bCs/>
          <w:kern w:val="36"/>
          <w:sz w:val="24"/>
          <w:szCs w:val="24"/>
          <w:lang w:val="de-DE" w:eastAsia="it-IT"/>
        </w:rPr>
        <w:t>Tiny</w:t>
      </w:r>
      <w:proofErr w:type="spellEnd"/>
      <w:r w:rsidRPr="00D857ED">
        <w:rPr>
          <w:rFonts w:eastAsia="Times New Roman" w:cstheme="minorHAnsi"/>
          <w:b/>
          <w:bCs/>
          <w:kern w:val="36"/>
          <w:sz w:val="24"/>
          <w:szCs w:val="24"/>
          <w:lang w:val="de-DE" w:eastAsia="it-IT"/>
        </w:rPr>
        <w:t xml:space="preserve"> House“</w:t>
      </w:r>
    </w:p>
    <w:p w:rsidR="001357DE" w:rsidRPr="001357DE" w:rsidRDefault="001357DE" w:rsidP="00053019">
      <w:pPr>
        <w:spacing w:after="0" w:line="240" w:lineRule="auto"/>
        <w:rPr>
          <w:rFonts w:eastAsia="MS Mincho" w:cstheme="minorHAnsi"/>
          <w:b/>
          <w:sz w:val="24"/>
          <w:szCs w:val="24"/>
          <w:lang w:val="de-DE" w:eastAsia="zh-CN"/>
        </w:rPr>
      </w:pPr>
    </w:p>
    <w:p w:rsidR="00053019" w:rsidRDefault="00053019" w:rsidP="00053019">
      <w:pPr>
        <w:spacing w:after="0"/>
        <w:rPr>
          <w:b/>
          <w:i/>
          <w:sz w:val="20"/>
          <w:szCs w:val="20"/>
        </w:rPr>
      </w:pPr>
      <w:r>
        <w:rPr>
          <w:b/>
          <w:sz w:val="20"/>
          <w:szCs w:val="20"/>
        </w:rPr>
        <w:t xml:space="preserve">B2 – Sessione 2 </w:t>
      </w:r>
      <w:r>
        <w:rPr>
          <w:b/>
          <w:i/>
          <w:sz w:val="20"/>
          <w:szCs w:val="20"/>
        </w:rPr>
        <w:t>– comprensione orale</w:t>
      </w:r>
    </w:p>
    <w:p w:rsidR="00053019" w:rsidRDefault="00053019" w:rsidP="00053019">
      <w:pPr>
        <w:spacing w:after="0"/>
        <w:rPr>
          <w:b/>
          <w:i/>
          <w:sz w:val="20"/>
          <w:szCs w:val="20"/>
        </w:rPr>
      </w:pPr>
      <w:r>
        <w:rPr>
          <w:rFonts w:eastAsia="Times New Roman" w:cstheme="minorHAnsi"/>
          <w:color w:val="000000"/>
          <w:sz w:val="18"/>
          <w:szCs w:val="18"/>
          <w:lang w:eastAsia="it-IT"/>
        </w:rPr>
        <w:t>2 ascolti lunghi con 5 domande a scelta multipla a 4 opzioni ciascuna (2 punti x 10 item)</w:t>
      </w:r>
    </w:p>
    <w:p w:rsidR="001357DE" w:rsidRDefault="001357DE" w:rsidP="00053019">
      <w:pPr>
        <w:pStyle w:val="NormaleWeb"/>
        <w:shd w:val="clear" w:color="auto" w:fill="FFFFFF"/>
        <w:spacing w:before="0" w:beforeAutospacing="0" w:after="0" w:afterAutospacing="0"/>
        <w:rPr>
          <w:rFonts w:asciiTheme="minorHAnsi" w:hAnsiTheme="minorHAnsi" w:cstheme="minorHAnsi"/>
          <w:b/>
          <w:bCs/>
          <w:kern w:val="36"/>
        </w:rPr>
      </w:pPr>
    </w:p>
    <w:p w:rsidR="00053019" w:rsidRDefault="00053019" w:rsidP="00053019">
      <w:pPr>
        <w:pStyle w:val="NormaleWeb"/>
        <w:shd w:val="clear" w:color="auto" w:fill="FFFFFF"/>
        <w:spacing w:before="0" w:beforeAutospacing="0" w:after="0" w:afterAutospacing="0"/>
        <w:rPr>
          <w:rFonts w:asciiTheme="minorHAnsi" w:hAnsiTheme="minorHAnsi" w:cstheme="minorHAnsi"/>
          <w:b/>
          <w:sz w:val="20"/>
          <w:szCs w:val="20"/>
          <w:lang w:val="de-DE"/>
        </w:rPr>
      </w:pPr>
      <w:r>
        <w:rPr>
          <w:rFonts w:asciiTheme="minorHAnsi" w:hAnsiTheme="minorHAnsi" w:cstheme="minorHAnsi"/>
          <w:b/>
          <w:sz w:val="20"/>
          <w:szCs w:val="20"/>
          <w:lang w:val="de-DE"/>
        </w:rPr>
        <w:t>Hörverstehen 1</w:t>
      </w:r>
    </w:p>
    <w:p w:rsidR="00053019" w:rsidRDefault="00053019" w:rsidP="00053019">
      <w:pPr>
        <w:rPr>
          <w:b/>
          <w:i/>
          <w:sz w:val="20"/>
          <w:szCs w:val="20"/>
          <w:lang w:val="de-DE"/>
        </w:rPr>
      </w:pPr>
      <w:r>
        <w:rPr>
          <w:b/>
          <w:i/>
          <w:sz w:val="20"/>
          <w:szCs w:val="20"/>
          <w:lang w:val="de-DE"/>
        </w:rPr>
        <w:t xml:space="preserve">Aufgabe: Lesen Sie die Fragen. Hören Sie dann den </w:t>
      </w:r>
      <w:proofErr w:type="spellStart"/>
      <w:r>
        <w:rPr>
          <w:b/>
          <w:i/>
          <w:sz w:val="20"/>
          <w:szCs w:val="20"/>
          <w:lang w:val="de-DE"/>
        </w:rPr>
        <w:t>Hörtext</w:t>
      </w:r>
      <w:proofErr w:type="spellEnd"/>
      <w:r>
        <w:rPr>
          <w:b/>
          <w:i/>
          <w:sz w:val="20"/>
          <w:szCs w:val="20"/>
          <w:lang w:val="de-DE"/>
        </w:rPr>
        <w:t xml:space="preserve"> zweimal. Kreuzen Sie für jede Frage die korrekte Antwort an. Nur </w:t>
      </w:r>
      <w:r>
        <w:rPr>
          <w:b/>
          <w:i/>
          <w:sz w:val="20"/>
          <w:szCs w:val="20"/>
          <w:u w:val="single"/>
          <w:lang w:val="de-DE"/>
        </w:rPr>
        <w:t>eine</w:t>
      </w:r>
      <w:r>
        <w:rPr>
          <w:b/>
          <w:i/>
          <w:sz w:val="20"/>
          <w:szCs w:val="20"/>
          <w:lang w:val="de-DE"/>
        </w:rPr>
        <w:t xml:space="preserve"> Antwort ist richtig.</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b/>
          <w:sz w:val="24"/>
          <w:szCs w:val="24"/>
          <w:lang w:val="de-DE"/>
        </w:rPr>
      </w:pPr>
      <w:r>
        <w:rPr>
          <w:rFonts w:eastAsia="Calibri" w:cstheme="minorHAnsi"/>
          <w:sz w:val="24"/>
          <w:szCs w:val="24"/>
          <w:lang w:val="de-DE"/>
        </w:rPr>
        <w:t xml:space="preserve">1. Worum geht es in der Sendung? </w:t>
      </w:r>
    </w:p>
    <w:p w:rsidR="00053019" w:rsidRDefault="00053019" w:rsidP="00053019">
      <w:pPr>
        <w:pStyle w:val="Paragrafoelenco"/>
        <w:numPr>
          <w:ilvl w:val="0"/>
          <w:numId w:val="5"/>
        </w:numPr>
        <w:spacing w:after="0" w:line="240" w:lineRule="auto"/>
        <w:rPr>
          <w:rFonts w:eastAsia="Calibri" w:cstheme="minorHAnsi"/>
          <w:sz w:val="24"/>
          <w:szCs w:val="24"/>
          <w:lang w:val="de-DE"/>
        </w:rPr>
      </w:pPr>
      <w:r>
        <w:rPr>
          <w:rFonts w:eastAsia="Calibri" w:cstheme="minorHAnsi"/>
          <w:sz w:val="24"/>
          <w:szCs w:val="24"/>
          <w:lang w:val="de-DE"/>
        </w:rPr>
        <w:t>Um neue Urlaubskonzepte für gestresste Städter.</w:t>
      </w:r>
    </w:p>
    <w:p w:rsidR="00053019" w:rsidRPr="006F1471" w:rsidRDefault="00053019" w:rsidP="00053019">
      <w:pPr>
        <w:pStyle w:val="Paragrafoelenco"/>
        <w:numPr>
          <w:ilvl w:val="0"/>
          <w:numId w:val="5"/>
        </w:numPr>
        <w:spacing w:after="0" w:line="240" w:lineRule="auto"/>
        <w:rPr>
          <w:rFonts w:eastAsia="Calibri" w:cstheme="minorHAnsi"/>
          <w:b/>
          <w:sz w:val="24"/>
          <w:szCs w:val="24"/>
          <w:u w:val="single"/>
          <w:lang w:val="de-DE"/>
        </w:rPr>
      </w:pPr>
      <w:r w:rsidRPr="006F1471">
        <w:rPr>
          <w:rFonts w:eastAsia="Calibri" w:cstheme="minorHAnsi"/>
          <w:b/>
          <w:sz w:val="24"/>
          <w:szCs w:val="24"/>
          <w:u w:val="single"/>
          <w:lang w:val="de-DE"/>
        </w:rPr>
        <w:t>Um eine neue Form von bewusstem Leben.</w:t>
      </w:r>
    </w:p>
    <w:p w:rsidR="00053019" w:rsidRDefault="00053019" w:rsidP="00053019">
      <w:pPr>
        <w:pStyle w:val="Paragrafoelenco"/>
        <w:numPr>
          <w:ilvl w:val="0"/>
          <w:numId w:val="5"/>
        </w:numPr>
        <w:spacing w:after="0" w:line="240" w:lineRule="auto"/>
        <w:rPr>
          <w:rFonts w:eastAsia="Calibri" w:cstheme="minorHAnsi"/>
          <w:sz w:val="24"/>
          <w:szCs w:val="24"/>
          <w:lang w:val="de-DE"/>
        </w:rPr>
      </w:pPr>
      <w:r>
        <w:rPr>
          <w:rFonts w:eastAsia="Calibri" w:cstheme="minorHAnsi"/>
          <w:sz w:val="24"/>
          <w:szCs w:val="24"/>
          <w:lang w:val="de-DE"/>
        </w:rPr>
        <w:t>Um ein neues Geschäftsmodell.</w:t>
      </w:r>
    </w:p>
    <w:p w:rsidR="00053019" w:rsidRPr="006F03F6" w:rsidRDefault="00053019" w:rsidP="00053019">
      <w:pPr>
        <w:pStyle w:val="Paragrafoelenco"/>
        <w:numPr>
          <w:ilvl w:val="0"/>
          <w:numId w:val="5"/>
        </w:numPr>
        <w:spacing w:after="0" w:line="240" w:lineRule="auto"/>
        <w:rPr>
          <w:rFonts w:eastAsia="Calibri" w:cstheme="minorHAnsi"/>
          <w:sz w:val="24"/>
          <w:szCs w:val="24"/>
          <w:lang w:val="de-DE"/>
        </w:rPr>
      </w:pPr>
      <w:r w:rsidRPr="006F03F6">
        <w:rPr>
          <w:rFonts w:eastAsia="Calibri" w:cstheme="minorHAnsi"/>
          <w:sz w:val="24"/>
          <w:szCs w:val="24"/>
          <w:lang w:val="de-DE"/>
        </w:rPr>
        <w:t>Um</w:t>
      </w:r>
      <w:r>
        <w:rPr>
          <w:rFonts w:eastAsia="Calibri" w:cstheme="minorHAnsi"/>
          <w:sz w:val="24"/>
          <w:szCs w:val="24"/>
          <w:lang w:val="de-DE"/>
        </w:rPr>
        <w:t xml:space="preserve"> neue architektonische Konzepte.</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2. Aus welchem Grund ist Ulrich </w:t>
      </w:r>
      <w:proofErr w:type="spellStart"/>
      <w:r>
        <w:rPr>
          <w:rFonts w:eastAsia="Calibri" w:cstheme="minorHAnsi"/>
          <w:sz w:val="24"/>
          <w:szCs w:val="24"/>
          <w:lang w:val="de-DE"/>
        </w:rPr>
        <w:t>Markwart</w:t>
      </w:r>
      <w:proofErr w:type="spellEnd"/>
      <w:r>
        <w:rPr>
          <w:rFonts w:eastAsia="Calibri" w:cstheme="minorHAnsi"/>
          <w:sz w:val="24"/>
          <w:szCs w:val="24"/>
          <w:lang w:val="de-DE"/>
        </w:rPr>
        <w:t xml:space="preserve"> hauptsächlich ins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Pr>
          <w:rFonts w:eastAsia="Times New Roman" w:cstheme="minorHAnsi"/>
          <w:lang w:val="de-DE" w:eastAsia="it-IT"/>
        </w:rPr>
        <w:t>gezogen</w:t>
      </w:r>
      <w:r>
        <w:rPr>
          <w:rFonts w:eastAsia="Calibri" w:cstheme="minorHAnsi"/>
          <w:i/>
          <w:sz w:val="24"/>
          <w:szCs w:val="24"/>
          <w:lang w:val="de-DE"/>
        </w:rPr>
        <w:t>?</w:t>
      </w:r>
    </w:p>
    <w:p w:rsidR="00053019" w:rsidRDefault="00053019" w:rsidP="00053019">
      <w:pPr>
        <w:pStyle w:val="Paragrafoelenco"/>
        <w:numPr>
          <w:ilvl w:val="0"/>
          <w:numId w:val="3"/>
        </w:numPr>
        <w:spacing w:after="0" w:line="240" w:lineRule="auto"/>
        <w:rPr>
          <w:rFonts w:eastAsia="Calibri" w:cstheme="minorHAnsi"/>
          <w:sz w:val="24"/>
          <w:szCs w:val="24"/>
          <w:lang w:val="de-DE"/>
        </w:rPr>
      </w:pPr>
      <w:r>
        <w:rPr>
          <w:rFonts w:eastAsia="Calibri" w:cstheme="minorHAnsi"/>
          <w:sz w:val="24"/>
          <w:szCs w:val="24"/>
          <w:lang w:val="de-DE"/>
        </w:rPr>
        <w:t>Er suchte einen kleinen Bauwagen zum Schreiben.</w:t>
      </w:r>
    </w:p>
    <w:p w:rsidR="00053019" w:rsidRPr="00EB7B40" w:rsidRDefault="00053019" w:rsidP="00053019">
      <w:pPr>
        <w:pStyle w:val="Paragrafoelenco"/>
        <w:numPr>
          <w:ilvl w:val="0"/>
          <w:numId w:val="3"/>
        </w:numPr>
        <w:spacing w:after="0" w:line="240" w:lineRule="auto"/>
        <w:rPr>
          <w:rFonts w:eastAsia="Calibri" w:cstheme="minorHAnsi"/>
          <w:b/>
          <w:color w:val="000000" w:themeColor="text1"/>
          <w:sz w:val="24"/>
          <w:szCs w:val="24"/>
          <w:u w:val="single"/>
          <w:lang w:val="de-DE"/>
        </w:rPr>
      </w:pPr>
      <w:r w:rsidRPr="00EB7B40">
        <w:rPr>
          <w:rFonts w:eastAsia="Calibri" w:cstheme="minorHAnsi"/>
          <w:b/>
          <w:sz w:val="24"/>
          <w:szCs w:val="24"/>
          <w:u w:val="single"/>
          <w:lang w:val="de-DE"/>
        </w:rPr>
        <w:t>Er wollte in einer Gemeinschaft leben.</w:t>
      </w:r>
    </w:p>
    <w:p w:rsidR="00053019" w:rsidRDefault="00053019" w:rsidP="00053019">
      <w:pPr>
        <w:numPr>
          <w:ilvl w:val="0"/>
          <w:numId w:val="3"/>
        </w:numPr>
        <w:spacing w:after="0" w:line="240" w:lineRule="auto"/>
        <w:rPr>
          <w:rFonts w:eastAsia="Calibri" w:cstheme="minorHAnsi"/>
          <w:sz w:val="24"/>
          <w:szCs w:val="24"/>
          <w:lang w:val="de-DE"/>
        </w:rPr>
      </w:pPr>
      <w:r>
        <w:rPr>
          <w:rFonts w:eastAsia="Calibri" w:cstheme="minorHAnsi"/>
          <w:sz w:val="24"/>
          <w:szCs w:val="24"/>
          <w:lang w:val="de-DE"/>
        </w:rPr>
        <w:t xml:space="preserve">Er wollte etwas für die Umwelt tun. </w:t>
      </w:r>
    </w:p>
    <w:p w:rsidR="00053019" w:rsidRDefault="00053019" w:rsidP="00053019">
      <w:pPr>
        <w:numPr>
          <w:ilvl w:val="0"/>
          <w:numId w:val="3"/>
        </w:numPr>
        <w:spacing w:after="0" w:line="240" w:lineRule="auto"/>
        <w:rPr>
          <w:rFonts w:eastAsia="Calibri" w:cstheme="minorHAnsi"/>
          <w:sz w:val="24"/>
          <w:szCs w:val="24"/>
          <w:lang w:val="de-DE"/>
        </w:rPr>
      </w:pPr>
      <w:r>
        <w:rPr>
          <w:rFonts w:eastAsia="Calibri" w:cstheme="minorHAnsi"/>
          <w:sz w:val="24"/>
          <w:szCs w:val="24"/>
          <w:lang w:val="de-DE"/>
        </w:rPr>
        <w:t>Er wollte endlich in einem eigenen Haus wohnen.</w:t>
      </w:r>
    </w:p>
    <w:p w:rsidR="00053019" w:rsidRDefault="00053019" w:rsidP="00053019">
      <w:pPr>
        <w:spacing w:after="0" w:line="240" w:lineRule="auto"/>
        <w:ind w:left="720"/>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3. Die Bewohner des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Calibri" w:cstheme="minorHAnsi"/>
          <w:sz w:val="24"/>
          <w:szCs w:val="24"/>
          <w:lang w:val="de-DE"/>
        </w:rPr>
        <w:t xml:space="preserve">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a) genießen das Leben in ihrem perfekt organisierten Dorf. </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b) suchen Hausmeister, Gärtner und Parkwächter.</w:t>
      </w:r>
    </w:p>
    <w:p w:rsidR="00053019" w:rsidRPr="00EB7B40" w:rsidRDefault="00EB7B40" w:rsidP="00EB7B40">
      <w:pPr>
        <w:spacing w:after="0" w:line="240" w:lineRule="auto"/>
        <w:rPr>
          <w:rFonts w:eastAsia="Calibri" w:cstheme="minorHAnsi"/>
          <w:b/>
          <w:sz w:val="24"/>
          <w:szCs w:val="24"/>
          <w:u w:val="single"/>
          <w:lang w:val="de-DE"/>
        </w:rPr>
      </w:pPr>
      <w:r w:rsidRPr="00EB7B40">
        <w:rPr>
          <w:rFonts w:eastAsia="Calibri" w:cstheme="minorHAnsi"/>
          <w:b/>
          <w:sz w:val="24"/>
          <w:szCs w:val="24"/>
          <w:lang w:val="de-DE"/>
        </w:rPr>
        <w:t xml:space="preserve">       </w:t>
      </w:r>
      <w:r w:rsidR="00053019" w:rsidRPr="00EB7B40">
        <w:rPr>
          <w:rFonts w:eastAsia="Calibri" w:cstheme="minorHAnsi"/>
          <w:b/>
          <w:sz w:val="24"/>
          <w:szCs w:val="24"/>
          <w:lang w:val="de-DE"/>
        </w:rPr>
        <w:t xml:space="preserve">c) </w:t>
      </w:r>
      <w:r w:rsidR="00053019" w:rsidRPr="00EB7B40">
        <w:rPr>
          <w:rFonts w:eastAsia="Calibri" w:cstheme="minorHAnsi"/>
          <w:b/>
          <w:sz w:val="24"/>
          <w:szCs w:val="24"/>
          <w:u w:val="single"/>
          <w:lang w:val="de-DE"/>
        </w:rPr>
        <w:t>wachsen langsam zu einer Dorfgemeinschaft zusammen.</w:t>
      </w:r>
    </w:p>
    <w:p w:rsidR="00053019" w:rsidRPr="00B24D0B" w:rsidRDefault="00053019" w:rsidP="00053019">
      <w:pPr>
        <w:spacing w:after="0" w:line="240" w:lineRule="auto"/>
        <w:rPr>
          <w:rFonts w:eastAsia="Calibri" w:cstheme="minorHAnsi"/>
          <w:sz w:val="24"/>
          <w:szCs w:val="24"/>
          <w:lang w:val="de-DE"/>
        </w:rPr>
      </w:pPr>
      <w:r w:rsidRPr="00B24D0B">
        <w:rPr>
          <w:rFonts w:eastAsia="Calibri" w:cstheme="minorHAnsi"/>
          <w:sz w:val="24"/>
          <w:szCs w:val="24"/>
          <w:lang w:val="de-DE"/>
        </w:rPr>
        <w:t xml:space="preserve">       d) wollen Nutztiere züchten und verkaufen. </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4. Was war anfangs die größte Schwierigkeit für Ulrich?</w:t>
      </w:r>
    </w:p>
    <w:p w:rsidR="00053019" w:rsidRDefault="00053019" w:rsidP="00053019">
      <w:pPr>
        <w:pStyle w:val="Paragrafoelenco"/>
        <w:numPr>
          <w:ilvl w:val="0"/>
          <w:numId w:val="4"/>
        </w:numPr>
        <w:spacing w:after="0" w:line="240" w:lineRule="auto"/>
        <w:rPr>
          <w:rFonts w:eastAsia="Calibri" w:cstheme="minorHAnsi"/>
          <w:sz w:val="24"/>
          <w:szCs w:val="24"/>
          <w:lang w:val="de-DE"/>
        </w:rPr>
      </w:pPr>
      <w:r>
        <w:rPr>
          <w:rFonts w:eastAsia="Calibri" w:cstheme="minorHAnsi"/>
          <w:sz w:val="24"/>
          <w:szCs w:val="24"/>
          <w:lang w:val="de-DE"/>
        </w:rPr>
        <w:t>Mit anderen Menschen zusammenzuleben.</w:t>
      </w:r>
    </w:p>
    <w:p w:rsidR="00053019" w:rsidRDefault="00053019" w:rsidP="00053019">
      <w:pPr>
        <w:numPr>
          <w:ilvl w:val="0"/>
          <w:numId w:val="4"/>
        </w:numPr>
        <w:spacing w:after="0" w:line="240" w:lineRule="auto"/>
        <w:rPr>
          <w:rFonts w:eastAsia="Calibri" w:cstheme="minorHAnsi"/>
          <w:sz w:val="24"/>
          <w:szCs w:val="24"/>
          <w:lang w:val="de-DE"/>
        </w:rPr>
      </w:pPr>
      <w:r>
        <w:rPr>
          <w:rFonts w:eastAsia="Calibri" w:cstheme="minorHAnsi"/>
          <w:sz w:val="24"/>
          <w:szCs w:val="24"/>
          <w:lang w:val="de-DE"/>
        </w:rPr>
        <w:t>In einem engen und kleinen Haus zu wohnen.</w:t>
      </w:r>
    </w:p>
    <w:p w:rsidR="00053019" w:rsidRPr="00EB7B40" w:rsidRDefault="00053019" w:rsidP="00053019">
      <w:pPr>
        <w:numPr>
          <w:ilvl w:val="0"/>
          <w:numId w:val="4"/>
        </w:numPr>
        <w:spacing w:after="0" w:line="240" w:lineRule="auto"/>
        <w:rPr>
          <w:rFonts w:eastAsia="Calibri" w:cstheme="minorHAnsi"/>
          <w:b/>
          <w:sz w:val="24"/>
          <w:szCs w:val="24"/>
          <w:u w:val="single"/>
          <w:lang w:val="de-DE"/>
        </w:rPr>
      </w:pPr>
      <w:r w:rsidRPr="00EB7B40">
        <w:rPr>
          <w:rFonts w:eastAsia="Calibri" w:cstheme="minorHAnsi"/>
          <w:b/>
          <w:sz w:val="24"/>
          <w:szCs w:val="24"/>
          <w:u w:val="single"/>
          <w:lang w:val="de-DE"/>
        </w:rPr>
        <w:t>Sich von fast allen seinen Sachen zu trennen.</w:t>
      </w:r>
    </w:p>
    <w:p w:rsidR="00053019" w:rsidRDefault="00053019" w:rsidP="00053019">
      <w:pPr>
        <w:numPr>
          <w:ilvl w:val="0"/>
          <w:numId w:val="4"/>
        </w:numPr>
        <w:spacing w:after="0" w:line="240" w:lineRule="auto"/>
        <w:rPr>
          <w:rFonts w:eastAsia="Calibri" w:cstheme="minorHAnsi"/>
          <w:sz w:val="24"/>
          <w:szCs w:val="24"/>
          <w:lang w:val="de-DE"/>
        </w:rPr>
      </w:pPr>
      <w:r>
        <w:rPr>
          <w:rFonts w:eastAsia="Calibri" w:cstheme="minorHAnsi"/>
          <w:sz w:val="24"/>
          <w:szCs w:val="24"/>
          <w:lang w:val="de-DE"/>
        </w:rPr>
        <w:t>Seinen geliebten Bauwagen zu verkaufen.</w:t>
      </w:r>
    </w:p>
    <w:p w:rsidR="00053019" w:rsidRDefault="00053019" w:rsidP="00053019">
      <w:pPr>
        <w:spacing w:after="0" w:line="240" w:lineRule="auto"/>
        <w:rPr>
          <w:rFonts w:eastAsia="Calibri" w:cstheme="minorHAnsi"/>
          <w:sz w:val="24"/>
          <w:szCs w:val="24"/>
          <w:lang w:val="de-DE"/>
        </w:rPr>
      </w:pPr>
    </w:p>
    <w:p w:rsidR="00053019" w:rsidRPr="00CF740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5. Was wollen die Bewohner*innen des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sidRPr="00EB7B40">
        <w:rPr>
          <w:rFonts w:eastAsia="Times New Roman" w:cstheme="minorHAnsi"/>
          <w:sz w:val="24"/>
          <w:szCs w:val="24"/>
          <w:lang w:val="de-DE" w:eastAsia="it-IT"/>
        </w:rPr>
        <w:t>zeigen</w:t>
      </w:r>
      <w:r>
        <w:rPr>
          <w:rFonts w:eastAsia="Times New Roman" w:cstheme="minorHAnsi"/>
          <w:lang w:val="de-DE" w:eastAsia="it-IT"/>
        </w:rPr>
        <w:t>?</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a)   Man muss ein sehr einfaches Leben führen, um die Umwelt zu schützen.  </w:t>
      </w:r>
    </w:p>
    <w:p w:rsidR="00053019" w:rsidRPr="00EB7B40" w:rsidRDefault="00053019" w:rsidP="00053019">
      <w:pPr>
        <w:spacing w:after="0" w:line="240" w:lineRule="auto"/>
        <w:rPr>
          <w:rFonts w:eastAsia="Calibri" w:cstheme="minorHAnsi"/>
          <w:b/>
          <w:sz w:val="24"/>
          <w:szCs w:val="24"/>
          <w:u w:val="single"/>
          <w:lang w:val="de-DE"/>
        </w:rPr>
      </w:pPr>
      <w:r w:rsidRPr="001357DE">
        <w:rPr>
          <w:rFonts w:eastAsia="Calibri" w:cstheme="minorHAnsi"/>
          <w:sz w:val="24"/>
          <w:szCs w:val="24"/>
          <w:lang w:val="de-DE"/>
        </w:rPr>
        <w:t xml:space="preserve">      </w:t>
      </w:r>
      <w:r w:rsidR="00E84AD4">
        <w:rPr>
          <w:rFonts w:eastAsia="Calibri" w:cstheme="minorHAnsi"/>
          <w:sz w:val="24"/>
          <w:szCs w:val="24"/>
          <w:lang w:val="de-DE"/>
        </w:rPr>
        <w:t xml:space="preserve"> </w:t>
      </w:r>
      <w:r w:rsidR="00EB7B40">
        <w:rPr>
          <w:rFonts w:eastAsia="Calibri" w:cstheme="minorHAnsi"/>
          <w:sz w:val="24"/>
          <w:szCs w:val="24"/>
          <w:lang w:val="de-DE"/>
        </w:rPr>
        <w:t xml:space="preserve">b)   </w:t>
      </w:r>
      <w:r w:rsidRPr="00EB7B40">
        <w:rPr>
          <w:rFonts w:eastAsia="Calibri" w:cstheme="minorHAnsi"/>
          <w:b/>
          <w:sz w:val="24"/>
          <w:szCs w:val="24"/>
          <w:u w:val="single"/>
          <w:lang w:val="de-DE"/>
        </w:rPr>
        <w:t xml:space="preserve">Man kann einen großen Teil seines Konsums reduzieren, ohne dabei auf Spaß und </w:t>
      </w:r>
    </w:p>
    <w:p w:rsidR="00053019" w:rsidRPr="001357DE" w:rsidRDefault="00053019" w:rsidP="00053019">
      <w:pPr>
        <w:spacing w:after="0" w:line="240" w:lineRule="auto"/>
        <w:rPr>
          <w:rFonts w:eastAsia="Calibri" w:cstheme="minorHAnsi"/>
          <w:sz w:val="24"/>
          <w:szCs w:val="24"/>
          <w:lang w:val="de-DE"/>
        </w:rPr>
      </w:pPr>
      <w:r w:rsidRPr="00EB7B40">
        <w:rPr>
          <w:rFonts w:eastAsia="Calibri" w:cstheme="minorHAnsi"/>
          <w:b/>
          <w:sz w:val="24"/>
          <w:szCs w:val="24"/>
          <w:lang w:val="de-DE"/>
        </w:rPr>
        <w:t xml:space="preserve">              </w:t>
      </w:r>
      <w:r w:rsidRPr="00EB7B40">
        <w:rPr>
          <w:rFonts w:eastAsia="Calibri" w:cstheme="minorHAnsi"/>
          <w:b/>
          <w:sz w:val="24"/>
          <w:szCs w:val="24"/>
          <w:u w:val="single"/>
          <w:lang w:val="de-DE"/>
        </w:rPr>
        <w:t>Lebensfreude zu verzichten.</w:t>
      </w:r>
      <w:r w:rsidRPr="001357DE">
        <w:rPr>
          <w:rFonts w:eastAsia="Calibri" w:cstheme="minorHAnsi"/>
          <w:sz w:val="24"/>
          <w:szCs w:val="24"/>
          <w:lang w:val="de-DE"/>
        </w:rPr>
        <w:t xml:space="preserve">            </w:t>
      </w:r>
    </w:p>
    <w:p w:rsidR="00053019" w:rsidRPr="00E84AD4"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c)    Das </w:t>
      </w:r>
      <w:proofErr w:type="spellStart"/>
      <w:r w:rsidRPr="00684EBE">
        <w:rPr>
          <w:rFonts w:eastAsia="Times New Roman" w:cstheme="minorHAnsi"/>
          <w:i/>
          <w:lang w:val="de-DE" w:eastAsia="it-IT"/>
        </w:rPr>
        <w:t>Tiny</w:t>
      </w:r>
      <w:proofErr w:type="spellEnd"/>
      <w:r w:rsidRPr="00684EBE">
        <w:rPr>
          <w:rFonts w:eastAsia="Times New Roman" w:cstheme="minorHAnsi"/>
          <w:i/>
          <w:lang w:val="de-DE" w:eastAsia="it-IT"/>
        </w:rPr>
        <w:t xml:space="preserve"> House </w:t>
      </w:r>
      <w:proofErr w:type="spellStart"/>
      <w:r w:rsidRPr="00684EBE">
        <w:rPr>
          <w:rFonts w:eastAsia="Times New Roman" w:cstheme="minorHAnsi"/>
          <w:i/>
          <w:lang w:val="de-DE" w:eastAsia="it-IT"/>
        </w:rPr>
        <w:t>Village</w:t>
      </w:r>
      <w:proofErr w:type="spellEnd"/>
      <w:r>
        <w:rPr>
          <w:rFonts w:eastAsia="Times New Roman" w:cstheme="minorHAnsi"/>
          <w:i/>
          <w:lang w:val="de-DE" w:eastAsia="it-IT"/>
        </w:rPr>
        <w:t xml:space="preserve"> </w:t>
      </w:r>
      <w:r w:rsidRPr="00E84AD4">
        <w:rPr>
          <w:rFonts w:eastAsia="Times New Roman" w:cstheme="minorHAnsi"/>
          <w:sz w:val="24"/>
          <w:szCs w:val="24"/>
          <w:lang w:val="de-DE" w:eastAsia="it-IT"/>
        </w:rPr>
        <w:t>ist die Basis für ein erfolgreiches Geschäftsmodell in der Zukunft.</w:t>
      </w:r>
    </w:p>
    <w:p w:rsidR="00053019" w:rsidRDefault="00053019" w:rsidP="00053019">
      <w:pPr>
        <w:spacing w:after="0" w:line="240" w:lineRule="auto"/>
        <w:rPr>
          <w:rFonts w:eastAsia="Calibri" w:cstheme="minorHAnsi"/>
          <w:sz w:val="24"/>
          <w:szCs w:val="24"/>
          <w:lang w:val="de-DE"/>
        </w:rPr>
      </w:pPr>
      <w:r>
        <w:rPr>
          <w:rFonts w:eastAsia="Calibri" w:cstheme="minorHAnsi"/>
          <w:sz w:val="24"/>
          <w:szCs w:val="24"/>
          <w:lang w:val="de-DE"/>
        </w:rPr>
        <w:t xml:space="preserve">       d)    Alle Menschen müssen auf ihren Besitz verzichten, um die Erde zu retten.</w:t>
      </w: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p>
    <w:p w:rsidR="00053019" w:rsidRDefault="00053019" w:rsidP="00053019">
      <w:pPr>
        <w:spacing w:after="0" w:line="240" w:lineRule="auto"/>
        <w:rPr>
          <w:rFonts w:eastAsia="Calibri" w:cstheme="minorHAnsi"/>
          <w:sz w:val="24"/>
          <w:szCs w:val="24"/>
          <w:lang w:val="de-DE"/>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357DE" w:rsidRDefault="001357DE" w:rsidP="001357DE">
      <w:pPr>
        <w:spacing w:after="0"/>
        <w:rPr>
          <w:rFonts w:eastAsia="MS Mincho" w:cstheme="minorHAnsi"/>
          <w:b/>
          <w:sz w:val="24"/>
          <w:szCs w:val="24"/>
          <w:lang w:val="de-DE" w:eastAsia="zh-CN"/>
        </w:rPr>
      </w:pPr>
    </w:p>
    <w:p w:rsidR="001F6B1A" w:rsidRDefault="001F6B1A" w:rsidP="001F6B1A">
      <w:pPr>
        <w:spacing w:after="0" w:line="240" w:lineRule="auto"/>
        <w:rPr>
          <w:rFonts w:eastAsia="Calibri" w:cstheme="minorHAnsi"/>
          <w:b/>
          <w:lang w:val="de-DE"/>
        </w:rPr>
      </w:pPr>
      <w:r>
        <w:rPr>
          <w:rFonts w:eastAsia="MS Mincho" w:cstheme="minorHAnsi"/>
          <w:b/>
          <w:sz w:val="24"/>
          <w:szCs w:val="24"/>
          <w:lang w:val="de-DE" w:eastAsia="zh-CN"/>
        </w:rPr>
        <w:t xml:space="preserve">ASCOLTO LUNGO – MODUL B2 </w:t>
      </w:r>
    </w:p>
    <w:p w:rsidR="001F6B1A" w:rsidRDefault="001F6B1A" w:rsidP="001F6B1A">
      <w:pPr>
        <w:rPr>
          <w:i/>
          <w:sz w:val="20"/>
          <w:szCs w:val="20"/>
          <w:lang w:val="de-DE"/>
        </w:rPr>
      </w:pPr>
      <w:r>
        <w:rPr>
          <w:rFonts w:eastAsia="Times New Roman" w:cstheme="minorHAnsi"/>
          <w:b/>
          <w:bCs/>
          <w:kern w:val="36"/>
          <w:sz w:val="24"/>
          <w:szCs w:val="24"/>
          <w:lang w:val="de-DE" w:eastAsia="it-IT"/>
        </w:rPr>
        <w:t xml:space="preserve">Fragen zum HV:  </w:t>
      </w:r>
      <w:r>
        <w:rPr>
          <w:b/>
          <w:sz w:val="24"/>
          <w:szCs w:val="24"/>
          <w:lang w:val="de-DE"/>
        </w:rPr>
        <w:t>DEN WEG ZUM STUDIUM GEMEINSAM GEHEN – ARBEITERKIND.DE</w:t>
      </w:r>
    </w:p>
    <w:p w:rsidR="001F6B1A" w:rsidRDefault="001F6B1A" w:rsidP="001F6B1A">
      <w:pPr>
        <w:rPr>
          <w:rFonts w:cstheme="minorHAnsi"/>
          <w:b/>
          <w:sz w:val="20"/>
          <w:szCs w:val="20"/>
          <w:lang w:val="de-DE"/>
        </w:rPr>
      </w:pPr>
      <w:r>
        <w:rPr>
          <w:rFonts w:cstheme="minorHAnsi"/>
          <w:b/>
          <w:sz w:val="20"/>
          <w:szCs w:val="20"/>
          <w:lang w:val="de-DE"/>
        </w:rPr>
        <w:t>Hörverstehen 2</w:t>
      </w:r>
    </w:p>
    <w:p w:rsidR="001F6B1A" w:rsidRDefault="001F6B1A" w:rsidP="001F6B1A">
      <w:pPr>
        <w:rPr>
          <w:b/>
          <w:i/>
          <w:sz w:val="20"/>
          <w:szCs w:val="20"/>
          <w:lang w:val="de-DE"/>
        </w:rPr>
      </w:pPr>
      <w:r>
        <w:rPr>
          <w:b/>
          <w:i/>
          <w:sz w:val="20"/>
          <w:szCs w:val="20"/>
          <w:lang w:val="de-DE"/>
        </w:rPr>
        <w:t xml:space="preserve">Aufgabe: Lesen Sie die Fragen. Hören Sie dann den </w:t>
      </w:r>
      <w:proofErr w:type="spellStart"/>
      <w:r>
        <w:rPr>
          <w:b/>
          <w:i/>
          <w:sz w:val="20"/>
          <w:szCs w:val="20"/>
          <w:lang w:val="de-DE"/>
        </w:rPr>
        <w:t>Hörtext</w:t>
      </w:r>
      <w:proofErr w:type="spellEnd"/>
      <w:r>
        <w:rPr>
          <w:b/>
          <w:i/>
          <w:sz w:val="20"/>
          <w:szCs w:val="20"/>
          <w:lang w:val="de-DE"/>
        </w:rPr>
        <w:t xml:space="preserve"> zweimal. Kreuzen Sie für jede Frage die korrekte Antwort an. Nur </w:t>
      </w:r>
      <w:r>
        <w:rPr>
          <w:b/>
          <w:i/>
          <w:sz w:val="20"/>
          <w:szCs w:val="20"/>
          <w:u w:val="single"/>
          <w:lang w:val="de-DE"/>
        </w:rPr>
        <w:t>eine</w:t>
      </w:r>
      <w:r>
        <w:rPr>
          <w:b/>
          <w:i/>
          <w:sz w:val="20"/>
          <w:szCs w:val="20"/>
          <w:lang w:val="de-DE"/>
        </w:rPr>
        <w:t xml:space="preserve"> Antwort ist richtig.</w:t>
      </w:r>
    </w:p>
    <w:p w:rsidR="001F6B1A" w:rsidRDefault="001F6B1A" w:rsidP="001F6B1A">
      <w:pPr>
        <w:rPr>
          <w:lang w:val="de-DE"/>
        </w:rPr>
      </w:pPr>
      <w:r>
        <w:rPr>
          <w:lang w:val="de-DE"/>
        </w:rPr>
        <w:t xml:space="preserve">1. In dem </w:t>
      </w:r>
      <w:proofErr w:type="spellStart"/>
      <w:r>
        <w:rPr>
          <w:lang w:val="de-DE"/>
        </w:rPr>
        <w:t>Hörtext</w:t>
      </w:r>
      <w:proofErr w:type="spellEnd"/>
      <w:r>
        <w:rPr>
          <w:lang w:val="de-DE"/>
        </w:rPr>
        <w:t xml:space="preserve"> geht es um  …</w:t>
      </w:r>
    </w:p>
    <w:p w:rsidR="001F6B1A" w:rsidRDefault="001F6B1A" w:rsidP="001F6B1A">
      <w:pPr>
        <w:spacing w:after="0"/>
        <w:rPr>
          <w:lang w:val="de-DE"/>
        </w:rPr>
      </w:pPr>
      <w:r>
        <w:rPr>
          <w:lang w:val="de-DE"/>
        </w:rPr>
        <w:t xml:space="preserve">a) die Bildungschancen für Kinder aus </w:t>
      </w:r>
      <w:proofErr w:type="spellStart"/>
      <w:r>
        <w:rPr>
          <w:lang w:val="de-DE"/>
        </w:rPr>
        <w:t>Akademikerfamilien</w:t>
      </w:r>
      <w:proofErr w:type="spellEnd"/>
      <w:r>
        <w:rPr>
          <w:lang w:val="de-DE"/>
        </w:rPr>
        <w:t>.</w:t>
      </w:r>
    </w:p>
    <w:p w:rsidR="001F6B1A" w:rsidRDefault="001F6B1A" w:rsidP="001F6B1A">
      <w:pPr>
        <w:spacing w:after="0"/>
        <w:rPr>
          <w:lang w:val="de-DE"/>
        </w:rPr>
      </w:pPr>
      <w:r>
        <w:rPr>
          <w:lang w:val="de-DE"/>
        </w:rPr>
        <w:t>b) die problematische Situation von Kindern aus Arbeiterfamilien.</w:t>
      </w:r>
    </w:p>
    <w:p w:rsidR="001F6B1A" w:rsidRDefault="001F6B1A" w:rsidP="001F6B1A">
      <w:pPr>
        <w:spacing w:after="0"/>
        <w:rPr>
          <w:lang w:val="de-DE"/>
        </w:rPr>
      </w:pPr>
      <w:r>
        <w:rPr>
          <w:lang w:val="de-DE"/>
        </w:rPr>
        <w:t>c) den Kampf von Arbeiterkindern für Gleichberechtigung.</w:t>
      </w:r>
    </w:p>
    <w:p w:rsidR="001F6B1A" w:rsidRDefault="001F6B1A" w:rsidP="001F6B1A">
      <w:pPr>
        <w:spacing w:after="0"/>
        <w:rPr>
          <w:b/>
          <w:lang w:val="de-DE"/>
        </w:rPr>
      </w:pPr>
      <w:r>
        <w:rPr>
          <w:b/>
          <w:lang w:val="de-DE"/>
        </w:rPr>
        <w:t>d) eine Initiative zur Unterstützung von Bildungsaufsteigern</w:t>
      </w:r>
    </w:p>
    <w:p w:rsidR="001F6B1A" w:rsidRDefault="001F6B1A" w:rsidP="001F6B1A">
      <w:pPr>
        <w:spacing w:after="0"/>
        <w:rPr>
          <w:b/>
          <w:lang w:val="de-DE"/>
        </w:rPr>
      </w:pPr>
    </w:p>
    <w:p w:rsidR="001F6B1A" w:rsidRDefault="001F6B1A" w:rsidP="001F6B1A">
      <w:pPr>
        <w:rPr>
          <w:lang w:val="de-DE"/>
        </w:rPr>
      </w:pPr>
      <w:r>
        <w:rPr>
          <w:lang w:val="de-DE"/>
        </w:rPr>
        <w:t>2. Die Gründerin der Organisation</w:t>
      </w:r>
      <w:r>
        <w:rPr>
          <w:i/>
          <w:lang w:val="de-DE"/>
        </w:rPr>
        <w:t xml:space="preserve"> Arbeiterkind.de</w:t>
      </w:r>
      <w:r>
        <w:rPr>
          <w:lang w:val="de-DE"/>
        </w:rPr>
        <w:t xml:space="preserve"> hat festgestellt, dass vor allem …</w:t>
      </w:r>
    </w:p>
    <w:p w:rsidR="001F6B1A" w:rsidRDefault="001F6B1A" w:rsidP="001F6B1A">
      <w:pPr>
        <w:spacing w:after="0"/>
        <w:rPr>
          <w:b/>
          <w:lang w:val="de-DE"/>
        </w:rPr>
      </w:pPr>
      <w:r>
        <w:rPr>
          <w:lang w:val="de-DE"/>
        </w:rPr>
        <w:t>a)</w:t>
      </w:r>
      <w:r>
        <w:rPr>
          <w:b/>
          <w:lang w:val="de-DE"/>
        </w:rPr>
        <w:t xml:space="preserve"> persönliche Erfahrungen von Vorbildern dazu beitragen, Kinder aus </w:t>
      </w:r>
      <w:proofErr w:type="spellStart"/>
      <w:r>
        <w:rPr>
          <w:b/>
          <w:lang w:val="de-DE"/>
        </w:rPr>
        <w:t>Nichtakademikerfamilien</w:t>
      </w:r>
      <w:proofErr w:type="spellEnd"/>
      <w:r>
        <w:rPr>
          <w:b/>
          <w:lang w:val="de-DE"/>
        </w:rPr>
        <w:t xml:space="preserve"> zum Studium zu motivieren.</w:t>
      </w:r>
    </w:p>
    <w:p w:rsidR="001F6B1A" w:rsidRDefault="001F6B1A" w:rsidP="001F6B1A">
      <w:pPr>
        <w:spacing w:after="0"/>
        <w:rPr>
          <w:lang w:val="de-DE"/>
        </w:rPr>
      </w:pPr>
      <w:r>
        <w:rPr>
          <w:lang w:val="de-DE"/>
        </w:rPr>
        <w:t xml:space="preserve">b) die Zusammenarbeit zwischen Kindern aus </w:t>
      </w:r>
      <w:proofErr w:type="spellStart"/>
      <w:r>
        <w:rPr>
          <w:lang w:val="de-DE"/>
        </w:rPr>
        <w:t>Akademikerfamilien</w:t>
      </w:r>
      <w:proofErr w:type="spellEnd"/>
      <w:r>
        <w:rPr>
          <w:lang w:val="de-DE"/>
        </w:rPr>
        <w:t xml:space="preserve"> und </w:t>
      </w:r>
      <w:proofErr w:type="spellStart"/>
      <w:r>
        <w:rPr>
          <w:lang w:val="de-DE"/>
        </w:rPr>
        <w:t>Nichtakademikerfamilien</w:t>
      </w:r>
      <w:proofErr w:type="spellEnd"/>
      <w:r>
        <w:rPr>
          <w:lang w:val="de-DE"/>
        </w:rPr>
        <w:t xml:space="preserve"> bei ihrer Arbeit wichtig ist.</w:t>
      </w:r>
    </w:p>
    <w:p w:rsidR="001F6B1A" w:rsidRDefault="001F6B1A" w:rsidP="001F6B1A">
      <w:pPr>
        <w:spacing w:after="0"/>
        <w:rPr>
          <w:lang w:val="de-DE"/>
        </w:rPr>
      </w:pPr>
      <w:r>
        <w:rPr>
          <w:lang w:val="de-DE"/>
        </w:rPr>
        <w:t>c) die Zusammenarbeit ihrer Organisation mit den Eltern die jungen Menschen von einem Studium überzeugt.</w:t>
      </w:r>
    </w:p>
    <w:p w:rsidR="001F6B1A" w:rsidRDefault="001F6B1A" w:rsidP="001F6B1A">
      <w:pPr>
        <w:spacing w:after="0"/>
        <w:rPr>
          <w:lang w:val="de-DE"/>
        </w:rPr>
      </w:pPr>
      <w:r>
        <w:rPr>
          <w:lang w:val="de-DE"/>
        </w:rPr>
        <w:t xml:space="preserve">d) umfangreiche Berufsberatungen Kinder aus </w:t>
      </w:r>
      <w:proofErr w:type="spellStart"/>
      <w:r>
        <w:rPr>
          <w:lang w:val="de-DE"/>
        </w:rPr>
        <w:t>Nichtakademikerfamilien</w:t>
      </w:r>
      <w:proofErr w:type="spellEnd"/>
      <w:r>
        <w:rPr>
          <w:lang w:val="de-DE"/>
        </w:rPr>
        <w:t xml:space="preserve"> zum Studium führen.</w:t>
      </w:r>
    </w:p>
    <w:p w:rsidR="001F6B1A" w:rsidRDefault="001F6B1A" w:rsidP="001F6B1A">
      <w:pPr>
        <w:rPr>
          <w:lang w:val="de-DE"/>
        </w:rPr>
      </w:pPr>
    </w:p>
    <w:p w:rsidR="001F6B1A" w:rsidRDefault="001F6B1A" w:rsidP="001F6B1A">
      <w:pPr>
        <w:rPr>
          <w:lang w:val="de-DE"/>
        </w:rPr>
      </w:pPr>
      <w:r>
        <w:rPr>
          <w:lang w:val="de-DE"/>
        </w:rPr>
        <w:t>3. In Deutschland …</w:t>
      </w:r>
    </w:p>
    <w:p w:rsidR="001F6B1A" w:rsidRDefault="001F6B1A" w:rsidP="001F6B1A">
      <w:pPr>
        <w:spacing w:after="0"/>
        <w:rPr>
          <w:lang w:val="de-DE"/>
        </w:rPr>
      </w:pPr>
      <w:r>
        <w:rPr>
          <w:lang w:val="de-DE"/>
        </w:rPr>
        <w:t xml:space="preserve">a) stammen genauso viele Studierende aus </w:t>
      </w:r>
      <w:proofErr w:type="spellStart"/>
      <w:r>
        <w:rPr>
          <w:lang w:val="de-DE"/>
        </w:rPr>
        <w:t>Akademikerfamilien</w:t>
      </w:r>
      <w:proofErr w:type="spellEnd"/>
      <w:r>
        <w:rPr>
          <w:lang w:val="de-DE"/>
        </w:rPr>
        <w:t xml:space="preserve"> wie aus </w:t>
      </w:r>
      <w:proofErr w:type="spellStart"/>
      <w:r>
        <w:rPr>
          <w:lang w:val="de-DE"/>
        </w:rPr>
        <w:t>Nichtakademikerfamilien</w:t>
      </w:r>
      <w:proofErr w:type="spellEnd"/>
      <w:r>
        <w:rPr>
          <w:lang w:val="de-DE"/>
        </w:rPr>
        <w:t>.</w:t>
      </w:r>
    </w:p>
    <w:p w:rsidR="001F6B1A" w:rsidRDefault="001F6B1A" w:rsidP="001F6B1A">
      <w:pPr>
        <w:spacing w:after="0"/>
        <w:rPr>
          <w:lang w:val="de-DE"/>
        </w:rPr>
      </w:pPr>
      <w:r>
        <w:rPr>
          <w:lang w:val="de-DE"/>
        </w:rPr>
        <w:t>b) wissen alle Familien detailliert über die verschiedenen Bildungsmöglichkeiten Bescheid.</w:t>
      </w:r>
    </w:p>
    <w:p w:rsidR="001F6B1A" w:rsidRDefault="001F6B1A" w:rsidP="001F6B1A">
      <w:pPr>
        <w:spacing w:after="0"/>
        <w:rPr>
          <w:b/>
          <w:lang w:val="de-DE"/>
        </w:rPr>
      </w:pPr>
      <w:r>
        <w:rPr>
          <w:lang w:val="de-DE"/>
        </w:rPr>
        <w:t xml:space="preserve">c) </w:t>
      </w:r>
      <w:r>
        <w:rPr>
          <w:b/>
          <w:lang w:val="de-DE"/>
        </w:rPr>
        <w:t xml:space="preserve">sind viele Kinder aus </w:t>
      </w:r>
      <w:proofErr w:type="spellStart"/>
      <w:r>
        <w:rPr>
          <w:b/>
          <w:lang w:val="de-DE"/>
        </w:rPr>
        <w:t>Nichtakademikerfamilien</w:t>
      </w:r>
      <w:proofErr w:type="spellEnd"/>
      <w:r>
        <w:rPr>
          <w:b/>
          <w:lang w:val="de-DE"/>
        </w:rPr>
        <w:t xml:space="preserve"> nicht ausreichend über die diversen Bildungsmöglichkeiten informiert.</w:t>
      </w:r>
    </w:p>
    <w:p w:rsidR="001F6B1A" w:rsidRDefault="001F6B1A" w:rsidP="001F6B1A">
      <w:pPr>
        <w:spacing w:after="0"/>
        <w:rPr>
          <w:lang w:val="de-DE"/>
        </w:rPr>
      </w:pPr>
      <w:r>
        <w:rPr>
          <w:lang w:val="de-DE"/>
        </w:rPr>
        <w:t>d) sind die meisten Kinder aus Arbeiterfamilien nicht an einem Studium interessiert.</w:t>
      </w:r>
    </w:p>
    <w:p w:rsidR="001F6B1A" w:rsidRDefault="001F6B1A" w:rsidP="001F6B1A">
      <w:pPr>
        <w:spacing w:after="0"/>
        <w:rPr>
          <w:lang w:val="de-DE"/>
        </w:rPr>
      </w:pPr>
    </w:p>
    <w:p w:rsidR="001F6B1A" w:rsidRDefault="001F6B1A" w:rsidP="001F6B1A">
      <w:pPr>
        <w:spacing w:after="0"/>
        <w:rPr>
          <w:lang w:val="de-DE"/>
        </w:rPr>
      </w:pPr>
    </w:p>
    <w:p w:rsidR="001F6B1A" w:rsidRDefault="001F6B1A" w:rsidP="001F6B1A">
      <w:pPr>
        <w:rPr>
          <w:lang w:val="de-DE"/>
        </w:rPr>
      </w:pPr>
      <w:r>
        <w:rPr>
          <w:lang w:val="de-DE"/>
        </w:rPr>
        <w:t xml:space="preserve">4. Die Mitglieder der Organisation </w:t>
      </w:r>
      <w:r>
        <w:rPr>
          <w:i/>
          <w:lang w:val="de-DE"/>
        </w:rPr>
        <w:t>Arbeiterkind.de</w:t>
      </w:r>
      <w:r>
        <w:rPr>
          <w:lang w:val="de-DE"/>
        </w:rPr>
        <w:t xml:space="preserve">  …</w:t>
      </w:r>
    </w:p>
    <w:p w:rsidR="001F6B1A" w:rsidRDefault="001F6B1A" w:rsidP="001F6B1A">
      <w:pPr>
        <w:spacing w:after="0"/>
        <w:rPr>
          <w:lang w:val="de-DE"/>
        </w:rPr>
      </w:pPr>
      <w:r>
        <w:rPr>
          <w:lang w:val="de-DE"/>
        </w:rPr>
        <w:t>a) organisieren in erster Linie Informationsveranstaltungen an Universitäten.</w:t>
      </w:r>
    </w:p>
    <w:p w:rsidR="001F6B1A" w:rsidRDefault="001F6B1A" w:rsidP="001F6B1A">
      <w:pPr>
        <w:spacing w:after="0"/>
        <w:rPr>
          <w:lang w:val="de-DE"/>
        </w:rPr>
      </w:pPr>
      <w:r>
        <w:rPr>
          <w:lang w:val="de-DE"/>
        </w:rPr>
        <w:t>b) arbeiten mit ihrem eigenen Sozialen Netzwerk ausschließlich online.</w:t>
      </w:r>
    </w:p>
    <w:p w:rsidR="001F6B1A" w:rsidRDefault="001F6B1A" w:rsidP="001F6B1A">
      <w:pPr>
        <w:spacing w:after="0"/>
        <w:rPr>
          <w:b/>
          <w:lang w:val="de-DE"/>
        </w:rPr>
      </w:pPr>
      <w:r>
        <w:rPr>
          <w:lang w:val="de-DE"/>
        </w:rPr>
        <w:t xml:space="preserve">c) </w:t>
      </w:r>
      <w:r>
        <w:rPr>
          <w:b/>
          <w:lang w:val="de-DE"/>
        </w:rPr>
        <w:t>begleiten Bildungsaufsteiger vor, bei und nach dem Studium.</w:t>
      </w:r>
    </w:p>
    <w:p w:rsidR="001F6B1A" w:rsidRDefault="001F6B1A" w:rsidP="001F6B1A">
      <w:pPr>
        <w:spacing w:after="0"/>
        <w:rPr>
          <w:lang w:val="de-DE"/>
        </w:rPr>
      </w:pPr>
      <w:r>
        <w:rPr>
          <w:lang w:val="de-DE"/>
        </w:rPr>
        <w:t>d) können ihrer Zielgruppe keine individuelle Hilfe anbieten.</w:t>
      </w:r>
    </w:p>
    <w:p w:rsidR="001F6B1A" w:rsidRDefault="001F6B1A" w:rsidP="001F6B1A">
      <w:pPr>
        <w:spacing w:after="0"/>
        <w:rPr>
          <w:lang w:val="de-DE"/>
        </w:rPr>
      </w:pPr>
    </w:p>
    <w:p w:rsidR="001F6B1A" w:rsidRDefault="001F6B1A" w:rsidP="001F6B1A">
      <w:pPr>
        <w:spacing w:after="0"/>
        <w:rPr>
          <w:lang w:val="de-DE"/>
        </w:rPr>
      </w:pPr>
    </w:p>
    <w:p w:rsidR="001F6B1A" w:rsidRDefault="001F6B1A" w:rsidP="001F6B1A">
      <w:pPr>
        <w:rPr>
          <w:i/>
          <w:lang w:val="de-DE"/>
        </w:rPr>
      </w:pPr>
      <w:r>
        <w:rPr>
          <w:lang w:val="de-DE"/>
        </w:rPr>
        <w:t xml:space="preserve">5. Die Initiative </w:t>
      </w:r>
      <w:r>
        <w:rPr>
          <w:i/>
          <w:lang w:val="de-DE"/>
        </w:rPr>
        <w:t>Arbeiterkind.de …</w:t>
      </w:r>
    </w:p>
    <w:p w:rsidR="001F6B1A" w:rsidRDefault="001F6B1A" w:rsidP="001F6B1A">
      <w:pPr>
        <w:spacing w:after="0"/>
        <w:rPr>
          <w:lang w:val="de-DE"/>
        </w:rPr>
      </w:pPr>
      <w:r>
        <w:rPr>
          <w:lang w:val="de-DE"/>
        </w:rPr>
        <w:t>a) will alle Studierenden unterstützen.</w:t>
      </w:r>
    </w:p>
    <w:p w:rsidR="001F6B1A" w:rsidRDefault="001F6B1A" w:rsidP="001F6B1A">
      <w:pPr>
        <w:spacing w:after="0"/>
        <w:rPr>
          <w:b/>
          <w:lang w:val="de-DE"/>
        </w:rPr>
      </w:pPr>
      <w:r>
        <w:rPr>
          <w:lang w:val="de-DE"/>
        </w:rPr>
        <w:t xml:space="preserve">b) </w:t>
      </w:r>
      <w:r>
        <w:rPr>
          <w:b/>
          <w:lang w:val="de-DE"/>
        </w:rPr>
        <w:t>richtet sich nur an Kinder aus Nicht-</w:t>
      </w:r>
      <w:proofErr w:type="spellStart"/>
      <w:r>
        <w:rPr>
          <w:b/>
          <w:lang w:val="de-DE"/>
        </w:rPr>
        <w:t>Akademikerfamilien</w:t>
      </w:r>
      <w:proofErr w:type="spellEnd"/>
      <w:r>
        <w:rPr>
          <w:b/>
          <w:lang w:val="de-DE"/>
        </w:rPr>
        <w:t>.</w:t>
      </w:r>
    </w:p>
    <w:p w:rsidR="001F6B1A" w:rsidRDefault="001F6B1A" w:rsidP="001F6B1A">
      <w:pPr>
        <w:spacing w:after="0"/>
        <w:rPr>
          <w:lang w:val="de-DE"/>
        </w:rPr>
      </w:pPr>
      <w:r>
        <w:rPr>
          <w:lang w:val="de-DE"/>
        </w:rPr>
        <w:t>c) bietet ausschließlich Hilfe während des Studiums.</w:t>
      </w:r>
    </w:p>
    <w:p w:rsidR="001F6B1A" w:rsidRDefault="001F6B1A" w:rsidP="001F6B1A">
      <w:pPr>
        <w:spacing w:after="0"/>
        <w:rPr>
          <w:lang w:val="de-DE"/>
        </w:rPr>
      </w:pPr>
      <w:r>
        <w:rPr>
          <w:lang w:val="de-DE"/>
        </w:rPr>
        <w:t>d) ist von staatlicher Hilfe abhängig.</w:t>
      </w:r>
    </w:p>
    <w:p w:rsidR="001F6B1A" w:rsidRDefault="001F6B1A" w:rsidP="001F6B1A">
      <w:pPr>
        <w:spacing w:after="0" w:line="240" w:lineRule="auto"/>
        <w:rPr>
          <w:rFonts w:eastAsia="Calibri" w:cstheme="minorHAnsi"/>
          <w:sz w:val="24"/>
          <w:szCs w:val="24"/>
          <w:lang w:val="de-DE"/>
        </w:rPr>
      </w:pPr>
    </w:p>
    <w:p w:rsidR="001F6B1A" w:rsidRDefault="001F6B1A" w:rsidP="001F6B1A">
      <w:pPr>
        <w:spacing w:after="0"/>
        <w:rPr>
          <w:i/>
          <w:sz w:val="20"/>
          <w:szCs w:val="20"/>
          <w:lang w:val="de-DE"/>
        </w:rPr>
      </w:pPr>
    </w:p>
    <w:p w:rsidR="001F6B1A" w:rsidRDefault="001F6B1A" w:rsidP="00653DBF">
      <w:pPr>
        <w:rPr>
          <w:lang w:val="de-DE"/>
        </w:rPr>
      </w:pPr>
    </w:p>
    <w:p w:rsidR="000C5DBF" w:rsidRDefault="000C5DBF" w:rsidP="00653DBF">
      <w:pPr>
        <w:rPr>
          <w:rFonts w:cstheme="minorHAnsi"/>
          <w:b/>
          <w:lang w:val="de-DE"/>
        </w:rPr>
      </w:pPr>
    </w:p>
    <w:p w:rsidR="00653DBF" w:rsidRDefault="00653DBF" w:rsidP="00653DBF">
      <w:pPr>
        <w:rPr>
          <w:rFonts w:cstheme="minorHAnsi"/>
          <w:bCs/>
          <w:i/>
          <w:iCs/>
          <w:color w:val="000000" w:themeColor="text1"/>
          <w:sz w:val="20"/>
          <w:szCs w:val="20"/>
          <w:lang w:val="de-DE"/>
        </w:rPr>
      </w:pPr>
      <w:proofErr w:type="spellStart"/>
      <w:r>
        <w:rPr>
          <w:rFonts w:cstheme="minorHAnsi"/>
          <w:b/>
          <w:lang w:val="de-DE"/>
        </w:rPr>
        <w:lastRenderedPageBreak/>
        <w:t>Sessione</w:t>
      </w:r>
      <w:proofErr w:type="spellEnd"/>
      <w:r>
        <w:rPr>
          <w:rFonts w:cstheme="minorHAnsi"/>
          <w:b/>
          <w:lang w:val="de-DE"/>
        </w:rPr>
        <w:t xml:space="preserve"> 3 - </w:t>
      </w:r>
      <w:proofErr w:type="spellStart"/>
      <w:r>
        <w:rPr>
          <w:rFonts w:cstheme="minorHAnsi"/>
          <w:b/>
          <w:i/>
          <w:iCs/>
          <w:lang w:val="de-DE"/>
        </w:rPr>
        <w:t>comprensione</w:t>
      </w:r>
      <w:proofErr w:type="spellEnd"/>
      <w:r>
        <w:rPr>
          <w:rFonts w:cstheme="minorHAnsi"/>
          <w:b/>
          <w:i/>
          <w:iCs/>
          <w:lang w:val="de-DE"/>
        </w:rPr>
        <w:t xml:space="preserve"> </w:t>
      </w:r>
      <w:proofErr w:type="spellStart"/>
      <w:r>
        <w:rPr>
          <w:rFonts w:cstheme="minorHAnsi"/>
          <w:b/>
          <w:i/>
          <w:iCs/>
          <w:lang w:val="de-DE"/>
        </w:rPr>
        <w:t>scritta</w:t>
      </w:r>
      <w:proofErr w:type="spellEnd"/>
    </w:p>
    <w:p w:rsidR="00653DBF" w:rsidRDefault="00653DBF" w:rsidP="00653DBF">
      <w:pPr>
        <w:rPr>
          <w:rFonts w:cstheme="minorHAnsi"/>
          <w:b/>
          <w:bCs/>
          <w:sz w:val="20"/>
          <w:szCs w:val="20"/>
          <w:lang w:val="de-DE"/>
        </w:rPr>
      </w:pPr>
      <w:r>
        <w:rPr>
          <w:rFonts w:cstheme="minorHAnsi"/>
          <w:b/>
          <w:color w:val="000000" w:themeColor="text1"/>
          <w:sz w:val="20"/>
          <w:szCs w:val="20"/>
          <w:lang w:val="de-DE"/>
        </w:rPr>
        <w:t xml:space="preserve">Text </w:t>
      </w:r>
      <w:r>
        <w:rPr>
          <w:rFonts w:cstheme="minorHAnsi"/>
          <w:b/>
          <w:iCs/>
          <w:color w:val="000000" w:themeColor="text1"/>
          <w:sz w:val="20"/>
          <w:szCs w:val="20"/>
          <w:lang w:val="de-DE"/>
        </w:rPr>
        <w:t xml:space="preserve">1: </w:t>
      </w:r>
      <w:r>
        <w:rPr>
          <w:rFonts w:cstheme="minorHAnsi"/>
          <w:b/>
          <w:bCs/>
          <w:sz w:val="20"/>
          <w:szCs w:val="20"/>
          <w:lang w:val="de-DE"/>
        </w:rPr>
        <w:t>Jugendliche im Netz</w:t>
      </w:r>
    </w:p>
    <w:p w:rsidR="00D711F9" w:rsidRDefault="00587567"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Dass die regelmäßige Nutzung</w:t>
      </w:r>
      <w:r w:rsidRPr="00587567">
        <w:rPr>
          <w:rFonts w:ascii="Calibri" w:eastAsia="Times New Roman" w:hAnsi="Calibri" w:cs="Calibri"/>
          <w:color w:val="000000"/>
          <w:sz w:val="20"/>
          <w:szCs w:val="20"/>
          <w:lang w:val="de-DE" w:eastAsia="it-IT"/>
        </w:rPr>
        <w:t xml:space="preserve"> </w:t>
      </w:r>
      <w:r>
        <w:rPr>
          <w:rFonts w:ascii="Calibri" w:eastAsia="Times New Roman" w:hAnsi="Calibri" w:cs="Calibri"/>
          <w:color w:val="000000"/>
          <w:sz w:val="20"/>
          <w:szCs w:val="20"/>
          <w:lang w:val="de-DE" w:eastAsia="it-IT"/>
        </w:rPr>
        <w:t xml:space="preserve">von sozialen Medien zu Gesundheitsrisiken und psychologischen Problemen bei Kindern und Jugendlichen führen kann, das wissen die großen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 xml:space="preserve">-Media-Unternehmen schon seit Jahren. </w:t>
      </w:r>
      <w:r w:rsidR="00653DBF">
        <w:rPr>
          <w:rFonts w:ascii="Calibri" w:eastAsia="Times New Roman" w:hAnsi="Calibri" w:cs="Calibri"/>
          <w:color w:val="000000"/>
          <w:sz w:val="20"/>
          <w:szCs w:val="20"/>
          <w:lang w:val="de-DE" w:eastAsia="it-IT"/>
        </w:rPr>
        <w:t xml:space="preserve">Inzwischen liest man auch in den Medien </w:t>
      </w:r>
      <w:r>
        <w:rPr>
          <w:rFonts w:ascii="Calibri" w:eastAsia="Times New Roman" w:hAnsi="Calibri" w:cs="Calibri"/>
          <w:color w:val="000000"/>
          <w:sz w:val="20"/>
          <w:szCs w:val="20"/>
          <w:lang w:val="de-DE" w:eastAsia="it-IT"/>
        </w:rPr>
        <w:t>ständig</w:t>
      </w:r>
      <w:r w:rsidR="00653DBF">
        <w:rPr>
          <w:rFonts w:ascii="Calibri" w:eastAsia="Times New Roman" w:hAnsi="Calibri" w:cs="Calibri"/>
          <w:color w:val="000000"/>
          <w:sz w:val="20"/>
          <w:szCs w:val="20"/>
          <w:lang w:val="de-DE" w:eastAsia="it-IT"/>
        </w:rPr>
        <w:t xml:space="preserve"> über die psychologischen Schäden, die </w:t>
      </w:r>
      <w:proofErr w:type="spellStart"/>
      <w:r w:rsidR="00653DBF">
        <w:rPr>
          <w:rFonts w:ascii="Calibri" w:eastAsia="Times New Roman" w:hAnsi="Calibri" w:cs="Calibri"/>
          <w:color w:val="000000"/>
          <w:sz w:val="20"/>
          <w:szCs w:val="20"/>
          <w:lang w:val="de-DE" w:eastAsia="it-IT"/>
        </w:rPr>
        <w:t>Smartphones</w:t>
      </w:r>
      <w:proofErr w:type="spellEnd"/>
      <w:r w:rsidR="00653DBF">
        <w:rPr>
          <w:rFonts w:ascii="Calibri" w:eastAsia="Times New Roman" w:hAnsi="Calibri" w:cs="Calibri"/>
          <w:color w:val="000000"/>
          <w:sz w:val="20"/>
          <w:szCs w:val="20"/>
          <w:lang w:val="de-DE" w:eastAsia="it-IT"/>
        </w:rPr>
        <w:t xml:space="preserve"> und soziale Netzwerke </w:t>
      </w:r>
      <w:r w:rsidR="00A83ABC">
        <w:rPr>
          <w:rFonts w:ascii="Calibri" w:eastAsia="Times New Roman" w:hAnsi="Calibri" w:cs="Calibri"/>
          <w:color w:val="000000"/>
          <w:sz w:val="20"/>
          <w:szCs w:val="20"/>
          <w:lang w:val="de-DE" w:eastAsia="it-IT"/>
        </w:rPr>
        <w:t>bei</w:t>
      </w:r>
      <w:r w:rsidR="00653DBF">
        <w:rPr>
          <w:rFonts w:ascii="Calibri" w:eastAsia="Times New Roman" w:hAnsi="Calibri" w:cs="Calibri"/>
          <w:color w:val="000000"/>
          <w:sz w:val="20"/>
          <w:szCs w:val="20"/>
          <w:lang w:val="de-DE" w:eastAsia="it-IT"/>
        </w:rPr>
        <w:t xml:space="preserve"> Kindern und Jugendlichen hinterlassen können. </w:t>
      </w:r>
      <w:r w:rsidR="00727CBF">
        <w:rPr>
          <w:rFonts w:ascii="Calibri" w:eastAsia="Times New Roman" w:hAnsi="Calibri" w:cs="Calibri"/>
          <w:color w:val="000000"/>
          <w:sz w:val="20"/>
          <w:szCs w:val="20"/>
          <w:lang w:val="de-DE" w:eastAsia="it-IT"/>
        </w:rPr>
        <w:t xml:space="preserve">Beispielsweise gaben </w:t>
      </w:r>
      <w:r w:rsidR="00965D6C">
        <w:rPr>
          <w:rFonts w:ascii="Calibri" w:eastAsia="Times New Roman" w:hAnsi="Calibri" w:cs="Calibri"/>
          <w:color w:val="000000"/>
          <w:sz w:val="20"/>
          <w:szCs w:val="20"/>
          <w:lang w:val="de-DE" w:eastAsia="it-IT"/>
        </w:rPr>
        <w:t xml:space="preserve">im Jahr </w:t>
      </w:r>
      <w:r w:rsidR="00727CBF">
        <w:rPr>
          <w:rFonts w:ascii="Calibri" w:eastAsia="Times New Roman" w:hAnsi="Calibri" w:cs="Calibri"/>
          <w:color w:val="000000"/>
          <w:sz w:val="20"/>
          <w:szCs w:val="20"/>
          <w:lang w:val="de-DE" w:eastAsia="it-IT"/>
        </w:rPr>
        <w:t xml:space="preserve">2021 bei einer internen Umfrage von </w:t>
      </w:r>
      <w:proofErr w:type="spellStart"/>
      <w:r w:rsidR="00727CBF">
        <w:rPr>
          <w:rFonts w:ascii="Calibri" w:eastAsia="Times New Roman" w:hAnsi="Calibri" w:cs="Calibri"/>
          <w:i/>
          <w:color w:val="000000"/>
          <w:sz w:val="20"/>
          <w:szCs w:val="20"/>
          <w:lang w:val="de-DE" w:eastAsia="it-IT"/>
        </w:rPr>
        <w:t>Facebook</w:t>
      </w:r>
      <w:proofErr w:type="spellEnd"/>
      <w:r w:rsidR="00727CBF">
        <w:rPr>
          <w:rFonts w:ascii="Calibri" w:eastAsia="Times New Roman" w:hAnsi="Calibri" w:cs="Calibri"/>
          <w:i/>
          <w:color w:val="000000"/>
          <w:sz w:val="20"/>
          <w:szCs w:val="20"/>
          <w:lang w:val="de-DE" w:eastAsia="it-IT"/>
        </w:rPr>
        <w:t xml:space="preserve"> </w:t>
      </w:r>
      <w:r w:rsidR="00727CBF">
        <w:rPr>
          <w:rFonts w:ascii="Calibri" w:eastAsia="Times New Roman" w:hAnsi="Calibri" w:cs="Calibri"/>
          <w:color w:val="000000"/>
          <w:sz w:val="20"/>
          <w:szCs w:val="20"/>
          <w:lang w:val="de-DE" w:eastAsia="it-IT"/>
        </w:rPr>
        <w:t xml:space="preserve"> </w:t>
      </w:r>
      <w:r w:rsidR="00965D6C">
        <w:rPr>
          <w:rFonts w:ascii="Calibri" w:eastAsia="Times New Roman" w:hAnsi="Calibri" w:cs="Calibri"/>
          <w:color w:val="000000"/>
          <w:sz w:val="20"/>
          <w:szCs w:val="20"/>
          <w:lang w:val="de-DE" w:eastAsia="it-IT"/>
        </w:rPr>
        <w:t>mehr als ein Drittel</w:t>
      </w:r>
      <w:r w:rsidR="00727CBF">
        <w:rPr>
          <w:rFonts w:ascii="Calibri" w:eastAsia="Times New Roman" w:hAnsi="Calibri" w:cs="Calibri"/>
          <w:color w:val="000000"/>
          <w:sz w:val="20"/>
          <w:szCs w:val="20"/>
          <w:lang w:val="de-DE" w:eastAsia="it-IT"/>
        </w:rPr>
        <w:t xml:space="preserve"> der weiblichen Teenager </w:t>
      </w:r>
      <w:r w:rsidR="00965D6C">
        <w:rPr>
          <w:rFonts w:ascii="Calibri" w:eastAsia="Times New Roman" w:hAnsi="Calibri" w:cs="Calibri"/>
          <w:color w:val="000000"/>
          <w:sz w:val="20"/>
          <w:szCs w:val="20"/>
          <w:lang w:val="de-DE" w:eastAsia="it-IT"/>
        </w:rPr>
        <w:t>an</w:t>
      </w:r>
      <w:r w:rsidR="00727CBF">
        <w:rPr>
          <w:rFonts w:ascii="Calibri" w:eastAsia="Times New Roman" w:hAnsi="Calibri" w:cs="Calibri"/>
          <w:color w:val="000000"/>
          <w:sz w:val="20"/>
          <w:szCs w:val="20"/>
          <w:lang w:val="de-DE" w:eastAsia="it-IT"/>
        </w:rPr>
        <w:t xml:space="preserve">, dass sich ihr Verhältnis zu ihrem eigenen Körper verschlechtert habe, seitdem sie in </w:t>
      </w:r>
      <w:proofErr w:type="spellStart"/>
      <w:r w:rsidR="00727CBF">
        <w:rPr>
          <w:rFonts w:ascii="Calibri" w:eastAsia="Times New Roman" w:hAnsi="Calibri" w:cs="Calibri"/>
          <w:color w:val="000000"/>
          <w:sz w:val="20"/>
          <w:szCs w:val="20"/>
          <w:lang w:val="de-DE" w:eastAsia="it-IT"/>
        </w:rPr>
        <w:t>Instagram</w:t>
      </w:r>
      <w:proofErr w:type="spellEnd"/>
      <w:r w:rsidR="00727CBF">
        <w:rPr>
          <w:rFonts w:ascii="Calibri" w:eastAsia="Times New Roman" w:hAnsi="Calibri" w:cs="Calibri"/>
          <w:color w:val="000000"/>
          <w:sz w:val="20"/>
          <w:szCs w:val="20"/>
          <w:lang w:val="de-DE" w:eastAsia="it-IT"/>
        </w:rPr>
        <w:t xml:space="preserve"> täglich Fotos von gestylten Models mit perfekter Figur sehen.</w:t>
      </w:r>
      <w:r w:rsidR="00727CBF" w:rsidRPr="00727CBF">
        <w:rPr>
          <w:rFonts w:ascii="Calibri" w:eastAsia="Times New Roman" w:hAnsi="Calibri" w:cs="Calibri"/>
          <w:color w:val="000000"/>
          <w:sz w:val="20"/>
          <w:szCs w:val="20"/>
          <w:lang w:val="de-DE" w:eastAsia="it-IT"/>
        </w:rPr>
        <w:t xml:space="preserve"> </w:t>
      </w:r>
    </w:p>
    <w:p w:rsidR="006116D8" w:rsidRDefault="00653DBF" w:rsidP="00735244">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 xml:space="preserve">In Deutschland zeigt sich </w:t>
      </w:r>
      <w:r w:rsidR="00EA026E">
        <w:rPr>
          <w:rFonts w:ascii="Calibri" w:eastAsia="Times New Roman" w:hAnsi="Calibri" w:cs="Calibri"/>
          <w:color w:val="000000"/>
          <w:sz w:val="20"/>
          <w:szCs w:val="20"/>
          <w:lang w:val="de-DE" w:eastAsia="it-IT"/>
        </w:rPr>
        <w:t xml:space="preserve">zudem </w:t>
      </w:r>
      <w:r>
        <w:rPr>
          <w:rFonts w:ascii="Calibri" w:eastAsia="Times New Roman" w:hAnsi="Calibri" w:cs="Calibri"/>
          <w:color w:val="000000"/>
          <w:sz w:val="20"/>
          <w:szCs w:val="20"/>
          <w:lang w:val="de-DE" w:eastAsia="it-IT"/>
        </w:rPr>
        <w:t xml:space="preserve">der negative Einfluss der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 xml:space="preserve"> Media im Bildungsbereich. </w:t>
      </w:r>
    </w:p>
    <w:p w:rsidR="00735244" w:rsidRDefault="00653DBF" w:rsidP="00735244">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 xml:space="preserve">Eine neue Bildungsstudie  </w:t>
      </w:r>
      <w:r w:rsidR="00DB0A3F">
        <w:rPr>
          <w:rFonts w:ascii="Calibri" w:eastAsia="Times New Roman" w:hAnsi="Calibri" w:cs="Calibri"/>
          <w:color w:val="000000"/>
          <w:sz w:val="20"/>
          <w:szCs w:val="20"/>
          <w:lang w:val="de-DE" w:eastAsia="it-IT"/>
        </w:rPr>
        <w:t>demonstriert</w:t>
      </w:r>
      <w:r>
        <w:rPr>
          <w:rFonts w:ascii="Calibri" w:eastAsia="Times New Roman" w:hAnsi="Calibri" w:cs="Calibri"/>
          <w:color w:val="000000"/>
          <w:sz w:val="20"/>
          <w:szCs w:val="20"/>
          <w:lang w:val="de-DE" w:eastAsia="it-IT"/>
        </w:rPr>
        <w:t xml:space="preserve"> die dramatische Verschlechterung der Lesefertigkeiten und Mathematikkenntnisse von Schülern kurz nachdem sich das Smartphone, Internet und die </w:t>
      </w:r>
      <w:proofErr w:type="spellStart"/>
      <w:r>
        <w:rPr>
          <w:rFonts w:ascii="Calibri" w:eastAsia="Times New Roman" w:hAnsi="Calibri" w:cs="Calibri"/>
          <w:color w:val="000000"/>
          <w:sz w:val="20"/>
          <w:szCs w:val="20"/>
          <w:lang w:val="de-DE" w:eastAsia="it-IT"/>
        </w:rPr>
        <w:t>Social</w:t>
      </w:r>
      <w:proofErr w:type="spellEnd"/>
      <w:r>
        <w:rPr>
          <w:rFonts w:ascii="Calibri" w:eastAsia="Times New Roman" w:hAnsi="Calibri" w:cs="Calibri"/>
          <w:color w:val="000000"/>
          <w:sz w:val="20"/>
          <w:szCs w:val="20"/>
          <w:lang w:val="de-DE" w:eastAsia="it-IT"/>
        </w:rPr>
        <w:t>-Media-Plattformen im Jahr 2012 durchgesetzt hatten.</w:t>
      </w:r>
      <w:r>
        <w:rPr>
          <w:rFonts w:ascii="Calibri" w:eastAsia="Times New Roman" w:hAnsi="Calibri" w:cs="Calibri"/>
          <w:b/>
          <w:bCs/>
          <w:color w:val="FFFFFF"/>
          <w:sz w:val="20"/>
          <w:szCs w:val="20"/>
          <w:u w:val="single"/>
          <w:lang w:val="de-DE" w:eastAsia="it-IT"/>
        </w:rPr>
        <w:t xml:space="preserve"> </w:t>
      </w:r>
      <w:r>
        <w:rPr>
          <w:rFonts w:ascii="Calibri" w:eastAsia="Times New Roman" w:hAnsi="Calibri" w:cs="Calibri"/>
          <w:color w:val="000000"/>
          <w:sz w:val="20"/>
          <w:szCs w:val="20"/>
          <w:lang w:val="de-DE" w:eastAsia="it-IT"/>
        </w:rPr>
        <w:t>Viele Eltern befürworten aus diesem Grund </w:t>
      </w:r>
      <w:hyperlink r:id="rId6" w:tooltip="https://www.spiegel.de/thema/australien/" w:history="1">
        <w:r>
          <w:rPr>
            <w:rStyle w:val="Collegamentoipertestuale"/>
            <w:rFonts w:ascii="Calibri" w:eastAsia="Times New Roman" w:hAnsi="Calibri" w:cs="Calibri"/>
            <w:color w:val="000000"/>
            <w:sz w:val="20"/>
            <w:szCs w:val="20"/>
            <w:u w:val="none"/>
            <w:lang w:val="de-DE" w:eastAsia="it-IT"/>
          </w:rPr>
          <w:t>Australien</w:t>
        </w:r>
      </w:hyperlink>
      <w:r>
        <w:rPr>
          <w:rFonts w:ascii="Calibri" w:hAnsi="Calibri" w:cs="Calibri"/>
          <w:sz w:val="20"/>
          <w:szCs w:val="20"/>
          <w:lang w:val="de-DE"/>
        </w:rPr>
        <w:t xml:space="preserve">s Entscheidung, </w:t>
      </w:r>
      <w:r>
        <w:rPr>
          <w:rFonts w:ascii="Calibri" w:eastAsia="Times New Roman" w:hAnsi="Calibri" w:cs="Calibri"/>
          <w:color w:val="000000"/>
          <w:sz w:val="20"/>
          <w:szCs w:val="20"/>
          <w:lang w:val="de-DE" w:eastAsia="it-IT"/>
        </w:rPr>
        <w:t xml:space="preserve"> eigene Konten auf Plattformen wie </w:t>
      </w:r>
      <w:r>
        <w:rPr>
          <w:rFonts w:ascii="Calibri" w:eastAsia="Times New Roman" w:hAnsi="Calibri" w:cs="Calibri"/>
          <w:i/>
          <w:color w:val="000000"/>
          <w:sz w:val="20"/>
          <w:szCs w:val="20"/>
          <w:lang w:val="de-DE" w:eastAsia="it-IT"/>
        </w:rPr>
        <w:t xml:space="preserve">X, </w:t>
      </w:r>
      <w:proofErr w:type="spellStart"/>
      <w:r>
        <w:rPr>
          <w:rFonts w:ascii="Calibri" w:eastAsia="Times New Roman" w:hAnsi="Calibri" w:cs="Calibri"/>
          <w:i/>
          <w:color w:val="000000"/>
          <w:sz w:val="20"/>
          <w:szCs w:val="20"/>
          <w:lang w:val="de-DE" w:eastAsia="it-IT"/>
        </w:rPr>
        <w:t>Instagram</w:t>
      </w:r>
      <w:proofErr w:type="spellEnd"/>
      <w:r>
        <w:rPr>
          <w:rFonts w:ascii="Calibri" w:eastAsia="Times New Roman" w:hAnsi="Calibri" w:cs="Calibri"/>
          <w:color w:val="000000"/>
          <w:sz w:val="20"/>
          <w:szCs w:val="20"/>
          <w:lang w:val="de-DE" w:eastAsia="it-IT"/>
        </w:rPr>
        <w:t xml:space="preserve"> oder </w:t>
      </w:r>
      <w:proofErr w:type="spellStart"/>
      <w:r w:rsidR="006660A0">
        <w:fldChar w:fldCharType="begin"/>
      </w:r>
      <w:r w:rsidR="006660A0" w:rsidRPr="00B56B32">
        <w:rPr>
          <w:lang w:val="de-DE"/>
        </w:rPr>
        <w:instrText>HYPERLINK "https://www.spiegel.de/thema/tiktok/"</w:instrText>
      </w:r>
      <w:r w:rsidR="006660A0">
        <w:fldChar w:fldCharType="separate"/>
      </w:r>
      <w:r>
        <w:rPr>
          <w:rStyle w:val="Collegamentoipertestuale"/>
          <w:rFonts w:ascii="Calibri" w:eastAsia="Times New Roman" w:hAnsi="Calibri" w:cs="Calibri"/>
          <w:i/>
          <w:color w:val="000000"/>
          <w:sz w:val="20"/>
          <w:szCs w:val="20"/>
          <w:u w:val="none"/>
          <w:lang w:val="de-DE" w:eastAsia="it-IT"/>
        </w:rPr>
        <w:t>TikTok</w:t>
      </w:r>
      <w:proofErr w:type="spellEnd"/>
      <w:r w:rsidR="006660A0">
        <w:fldChar w:fldCharType="end"/>
      </w:r>
      <w:r>
        <w:rPr>
          <w:rFonts w:ascii="Calibri" w:eastAsia="Times New Roman" w:hAnsi="Calibri" w:cs="Calibri"/>
          <w:color w:val="000000"/>
          <w:sz w:val="20"/>
          <w:szCs w:val="20"/>
          <w:lang w:val="de-DE" w:eastAsia="it-IT"/>
        </w:rPr>
        <w:t> für Jugendli</w:t>
      </w:r>
      <w:r w:rsidR="007455F2">
        <w:rPr>
          <w:rFonts w:ascii="Calibri" w:eastAsia="Times New Roman" w:hAnsi="Calibri" w:cs="Calibri"/>
          <w:color w:val="000000"/>
          <w:sz w:val="20"/>
          <w:szCs w:val="20"/>
          <w:lang w:val="de-DE" w:eastAsia="it-IT"/>
        </w:rPr>
        <w:t xml:space="preserve">che unter 16 zu verbieten. </w:t>
      </w:r>
      <w:r w:rsidR="00735244">
        <w:rPr>
          <w:rFonts w:ascii="Calibri" w:eastAsia="Times New Roman" w:hAnsi="Calibri" w:cs="Calibri"/>
          <w:color w:val="000000"/>
          <w:sz w:val="20"/>
          <w:szCs w:val="20"/>
          <w:lang w:val="de-DE" w:eastAsia="it-IT"/>
        </w:rPr>
        <w:t xml:space="preserve">Auch </w:t>
      </w:r>
      <w:r w:rsidR="00965D6C">
        <w:rPr>
          <w:rFonts w:ascii="Calibri" w:eastAsia="Times New Roman" w:hAnsi="Calibri" w:cs="Calibri"/>
          <w:color w:val="000000"/>
          <w:sz w:val="20"/>
          <w:szCs w:val="20"/>
          <w:lang w:val="de-DE" w:eastAsia="it-IT"/>
        </w:rPr>
        <w:t>in Europa</w:t>
      </w:r>
      <w:r w:rsidR="00735244">
        <w:rPr>
          <w:rFonts w:ascii="Calibri" w:eastAsia="Times New Roman" w:hAnsi="Calibri" w:cs="Calibri"/>
          <w:color w:val="000000"/>
          <w:sz w:val="20"/>
          <w:szCs w:val="20"/>
          <w:lang w:val="de-DE" w:eastAsia="it-IT"/>
        </w:rPr>
        <w:t xml:space="preserve"> suchen </w:t>
      </w:r>
      <w:r w:rsidR="00965D6C">
        <w:rPr>
          <w:rFonts w:ascii="Calibri" w:eastAsia="Times New Roman" w:hAnsi="Calibri" w:cs="Calibri"/>
          <w:color w:val="000000"/>
          <w:sz w:val="20"/>
          <w:szCs w:val="20"/>
          <w:lang w:val="de-DE" w:eastAsia="it-IT"/>
        </w:rPr>
        <w:t xml:space="preserve">Politiker </w:t>
      </w:r>
      <w:r w:rsidR="00735244">
        <w:rPr>
          <w:rFonts w:ascii="Calibri" w:eastAsia="Times New Roman" w:hAnsi="Calibri" w:cs="Calibri"/>
          <w:color w:val="000000"/>
          <w:sz w:val="20"/>
          <w:szCs w:val="20"/>
          <w:lang w:val="de-DE" w:eastAsia="it-IT"/>
        </w:rPr>
        <w:t xml:space="preserve">nach </w:t>
      </w:r>
      <w:r w:rsidR="00965D6C">
        <w:rPr>
          <w:rFonts w:ascii="Calibri" w:eastAsia="Times New Roman" w:hAnsi="Calibri" w:cs="Calibri"/>
          <w:color w:val="000000"/>
          <w:sz w:val="20"/>
          <w:szCs w:val="20"/>
          <w:lang w:val="de-DE" w:eastAsia="it-IT"/>
        </w:rPr>
        <w:t xml:space="preserve">erfolgsversprechenden </w:t>
      </w:r>
      <w:r w:rsidR="00735244">
        <w:rPr>
          <w:rFonts w:ascii="Calibri" w:eastAsia="Times New Roman" w:hAnsi="Calibri" w:cs="Calibri"/>
          <w:color w:val="000000"/>
          <w:sz w:val="20"/>
          <w:szCs w:val="20"/>
          <w:lang w:val="de-DE" w:eastAsia="it-IT"/>
        </w:rPr>
        <w:t xml:space="preserve">Strategien, </w:t>
      </w:r>
      <w:r w:rsidR="00727CBF">
        <w:rPr>
          <w:rFonts w:ascii="Calibri" w:eastAsia="Times New Roman" w:hAnsi="Calibri" w:cs="Calibri"/>
          <w:color w:val="000000"/>
          <w:sz w:val="20"/>
          <w:szCs w:val="20"/>
          <w:lang w:val="de-DE" w:eastAsia="it-IT"/>
        </w:rPr>
        <w:t>um</w:t>
      </w:r>
      <w:r w:rsidR="00735244">
        <w:rPr>
          <w:rFonts w:ascii="Calibri" w:eastAsia="Times New Roman" w:hAnsi="Calibri" w:cs="Calibri"/>
          <w:color w:val="000000"/>
          <w:sz w:val="20"/>
          <w:szCs w:val="20"/>
          <w:lang w:val="de-DE" w:eastAsia="it-IT"/>
        </w:rPr>
        <w:t xml:space="preserve"> junge Menschen vor den negativen Auswirkungen der </w:t>
      </w:r>
      <w:proofErr w:type="spellStart"/>
      <w:r w:rsidR="00727CBF">
        <w:rPr>
          <w:rFonts w:ascii="Calibri" w:eastAsia="Times New Roman" w:hAnsi="Calibri" w:cs="Calibri"/>
          <w:i/>
          <w:color w:val="000000"/>
          <w:sz w:val="20"/>
          <w:szCs w:val="20"/>
          <w:lang w:val="de-DE" w:eastAsia="it-IT"/>
        </w:rPr>
        <w:t>Social</w:t>
      </w:r>
      <w:proofErr w:type="spellEnd"/>
      <w:r w:rsidR="00727CBF">
        <w:rPr>
          <w:rFonts w:ascii="Calibri" w:eastAsia="Times New Roman" w:hAnsi="Calibri" w:cs="Calibri"/>
          <w:i/>
          <w:color w:val="000000"/>
          <w:sz w:val="20"/>
          <w:szCs w:val="20"/>
          <w:lang w:val="de-DE" w:eastAsia="it-IT"/>
        </w:rPr>
        <w:t xml:space="preserve"> M</w:t>
      </w:r>
      <w:r w:rsidR="00735244" w:rsidRPr="00735244">
        <w:rPr>
          <w:rFonts w:ascii="Calibri" w:eastAsia="Times New Roman" w:hAnsi="Calibri" w:cs="Calibri"/>
          <w:i/>
          <w:color w:val="000000"/>
          <w:sz w:val="20"/>
          <w:szCs w:val="20"/>
          <w:lang w:val="de-DE" w:eastAsia="it-IT"/>
        </w:rPr>
        <w:t>edia</w:t>
      </w:r>
      <w:r w:rsidR="00735244">
        <w:rPr>
          <w:rFonts w:ascii="Calibri" w:eastAsia="Times New Roman" w:hAnsi="Calibri" w:cs="Calibri"/>
          <w:color w:val="000000"/>
          <w:sz w:val="20"/>
          <w:szCs w:val="20"/>
          <w:lang w:val="de-DE" w:eastAsia="it-IT"/>
        </w:rPr>
        <w:t xml:space="preserve"> </w:t>
      </w:r>
      <w:r w:rsidR="00727CBF">
        <w:rPr>
          <w:rFonts w:ascii="Calibri" w:eastAsia="Times New Roman" w:hAnsi="Calibri" w:cs="Calibri"/>
          <w:color w:val="000000"/>
          <w:sz w:val="20"/>
          <w:szCs w:val="20"/>
          <w:lang w:val="de-DE" w:eastAsia="it-IT"/>
        </w:rPr>
        <w:t xml:space="preserve">zu </w:t>
      </w:r>
      <w:r w:rsidR="00735244">
        <w:rPr>
          <w:rFonts w:ascii="Calibri" w:eastAsia="Times New Roman" w:hAnsi="Calibri" w:cs="Calibri"/>
          <w:color w:val="000000"/>
          <w:sz w:val="20"/>
          <w:szCs w:val="20"/>
          <w:lang w:val="de-DE" w:eastAsia="it-IT"/>
        </w:rPr>
        <w:t xml:space="preserve">schützen. </w:t>
      </w:r>
    </w:p>
    <w:p w:rsidR="00653DBF" w:rsidRDefault="00570663"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r>
        <w:rPr>
          <w:rFonts w:ascii="Calibri" w:eastAsia="Times New Roman" w:hAnsi="Calibri" w:cs="Calibri"/>
          <w:color w:val="000000"/>
          <w:sz w:val="20"/>
          <w:szCs w:val="20"/>
          <w:lang w:val="de-DE" w:eastAsia="it-IT"/>
        </w:rPr>
        <w:t>Kritiker</w:t>
      </w:r>
      <w:r w:rsidR="00653DBF">
        <w:rPr>
          <w:rFonts w:ascii="Calibri" w:eastAsia="Times New Roman" w:hAnsi="Calibri" w:cs="Calibri"/>
          <w:color w:val="000000"/>
          <w:sz w:val="20"/>
          <w:szCs w:val="20"/>
          <w:lang w:val="de-DE" w:eastAsia="it-IT"/>
        </w:rPr>
        <w:t xml:space="preserve"> wenden ein, dass es in der Praxis unmöglich </w:t>
      </w:r>
      <w:r w:rsidR="00DB0A3F">
        <w:rPr>
          <w:rFonts w:ascii="Calibri" w:eastAsia="Times New Roman" w:hAnsi="Calibri" w:cs="Calibri"/>
          <w:color w:val="000000"/>
          <w:sz w:val="20"/>
          <w:szCs w:val="20"/>
          <w:lang w:val="de-DE" w:eastAsia="it-IT"/>
        </w:rPr>
        <w:t>sei</w:t>
      </w:r>
      <w:r w:rsidR="00653DBF">
        <w:rPr>
          <w:rFonts w:ascii="Calibri" w:eastAsia="Times New Roman" w:hAnsi="Calibri" w:cs="Calibri"/>
          <w:color w:val="000000"/>
          <w:sz w:val="20"/>
          <w:szCs w:val="20"/>
          <w:lang w:val="de-DE" w:eastAsia="it-IT"/>
        </w:rPr>
        <w:t xml:space="preserve">, Kinder und Jugendliche von den </w:t>
      </w:r>
      <w:proofErr w:type="spellStart"/>
      <w:r w:rsidR="00653DBF">
        <w:rPr>
          <w:rFonts w:ascii="Calibri" w:eastAsia="Times New Roman" w:hAnsi="Calibri" w:cs="Calibri"/>
          <w:color w:val="000000"/>
          <w:sz w:val="20"/>
          <w:szCs w:val="20"/>
          <w:lang w:val="de-DE" w:eastAsia="it-IT"/>
        </w:rPr>
        <w:t>Social</w:t>
      </w:r>
      <w:proofErr w:type="spellEnd"/>
      <w:r w:rsidR="00653DBF">
        <w:rPr>
          <w:rFonts w:ascii="Calibri" w:eastAsia="Times New Roman" w:hAnsi="Calibri" w:cs="Calibri"/>
          <w:color w:val="000000"/>
          <w:sz w:val="20"/>
          <w:szCs w:val="20"/>
          <w:lang w:val="de-DE" w:eastAsia="it-IT"/>
        </w:rPr>
        <w:t xml:space="preserve"> Media fernzuhalten. </w:t>
      </w:r>
      <w:r w:rsidR="00735244">
        <w:rPr>
          <w:rFonts w:ascii="Calibri" w:eastAsia="Times New Roman" w:hAnsi="Calibri" w:cs="Calibri"/>
          <w:color w:val="000000"/>
          <w:sz w:val="20"/>
          <w:szCs w:val="20"/>
          <w:lang w:val="de-DE" w:eastAsia="it-IT"/>
        </w:rPr>
        <w:t>Dagegen glauben die</w:t>
      </w:r>
      <w:r w:rsidR="00653DBF">
        <w:rPr>
          <w:rFonts w:ascii="Calibri" w:eastAsia="Times New Roman" w:hAnsi="Calibri" w:cs="Calibri"/>
          <w:color w:val="000000"/>
          <w:sz w:val="20"/>
          <w:szCs w:val="20"/>
          <w:lang w:val="de-DE" w:eastAsia="it-IT"/>
        </w:rPr>
        <w:t xml:space="preserve"> australischen Politiker, dass das durchaus möglich </w:t>
      </w:r>
      <w:r w:rsidR="00DB0A3F">
        <w:rPr>
          <w:rFonts w:ascii="Calibri" w:eastAsia="Times New Roman" w:hAnsi="Calibri" w:cs="Calibri"/>
          <w:color w:val="000000"/>
          <w:sz w:val="20"/>
          <w:szCs w:val="20"/>
          <w:lang w:val="de-DE" w:eastAsia="it-IT"/>
        </w:rPr>
        <w:t>wäre</w:t>
      </w:r>
      <w:r w:rsidR="00653DBF">
        <w:rPr>
          <w:rFonts w:ascii="Calibri" w:eastAsia="Times New Roman" w:hAnsi="Calibri" w:cs="Calibri"/>
          <w:color w:val="000000"/>
          <w:sz w:val="20"/>
          <w:szCs w:val="20"/>
          <w:lang w:val="de-DE" w:eastAsia="it-IT"/>
        </w:rPr>
        <w:t xml:space="preserve">, wenn die Technologiebranche </w:t>
      </w:r>
      <w:r w:rsidR="00DB0A3F">
        <w:rPr>
          <w:rFonts w:ascii="Calibri" w:eastAsia="Times New Roman" w:hAnsi="Calibri" w:cs="Calibri"/>
          <w:color w:val="000000"/>
          <w:sz w:val="20"/>
          <w:szCs w:val="20"/>
          <w:lang w:val="de-DE" w:eastAsia="it-IT"/>
        </w:rPr>
        <w:t>kooperieren würde</w:t>
      </w:r>
      <w:r w:rsidR="00653DBF">
        <w:rPr>
          <w:rFonts w:ascii="Calibri" w:eastAsia="Times New Roman" w:hAnsi="Calibri" w:cs="Calibri"/>
          <w:color w:val="000000"/>
          <w:sz w:val="20"/>
          <w:szCs w:val="20"/>
          <w:lang w:val="de-DE" w:eastAsia="it-IT"/>
        </w:rPr>
        <w:t xml:space="preserve">. </w:t>
      </w:r>
      <w:r w:rsidR="00965D6C">
        <w:rPr>
          <w:rFonts w:ascii="Calibri" w:eastAsia="Times New Roman" w:hAnsi="Calibri" w:cs="Calibri"/>
          <w:color w:val="000000"/>
          <w:sz w:val="20"/>
          <w:szCs w:val="20"/>
          <w:lang w:val="de-DE" w:eastAsia="it-IT"/>
        </w:rPr>
        <w:t>Da</w:t>
      </w:r>
      <w:r w:rsidR="00653DBF">
        <w:rPr>
          <w:rFonts w:ascii="Calibri" w:eastAsia="Times New Roman" w:hAnsi="Calibri" w:cs="Calibri"/>
          <w:color w:val="000000"/>
          <w:sz w:val="20"/>
          <w:szCs w:val="20"/>
          <w:lang w:val="de-DE" w:eastAsia="it-IT"/>
        </w:rPr>
        <w:t xml:space="preserve"> die Plattformen in Austral</w:t>
      </w:r>
      <w:r w:rsidR="00EC0AC4">
        <w:rPr>
          <w:rFonts w:ascii="Calibri" w:eastAsia="Times New Roman" w:hAnsi="Calibri" w:cs="Calibri"/>
          <w:color w:val="000000"/>
          <w:sz w:val="20"/>
          <w:szCs w:val="20"/>
          <w:lang w:val="de-DE" w:eastAsia="it-IT"/>
        </w:rPr>
        <w:t xml:space="preserve">ien nachweisen müssen, </w:t>
      </w:r>
      <w:r w:rsidR="00653DBF">
        <w:rPr>
          <w:rFonts w:ascii="Calibri" w:eastAsia="Times New Roman" w:hAnsi="Calibri" w:cs="Calibri"/>
          <w:color w:val="000000"/>
          <w:sz w:val="20"/>
          <w:szCs w:val="20"/>
          <w:lang w:val="de-DE" w:eastAsia="it-IT"/>
        </w:rPr>
        <w:t xml:space="preserve">keine Nutzer unter 16 Jahren </w:t>
      </w:r>
      <w:r w:rsidR="00EC0AC4">
        <w:rPr>
          <w:rFonts w:ascii="Calibri" w:eastAsia="Times New Roman" w:hAnsi="Calibri" w:cs="Calibri"/>
          <w:color w:val="000000"/>
          <w:sz w:val="20"/>
          <w:szCs w:val="20"/>
          <w:lang w:val="de-DE" w:eastAsia="it-IT"/>
        </w:rPr>
        <w:t xml:space="preserve">zu </w:t>
      </w:r>
      <w:r w:rsidR="00653DBF">
        <w:rPr>
          <w:rFonts w:ascii="Calibri" w:eastAsia="Times New Roman" w:hAnsi="Calibri" w:cs="Calibri"/>
          <w:color w:val="000000"/>
          <w:sz w:val="20"/>
          <w:szCs w:val="20"/>
          <w:lang w:val="de-DE" w:eastAsia="it-IT"/>
        </w:rPr>
        <w:t>haben – und das Nichteinhalten dieser Regel</w:t>
      </w:r>
      <w:r w:rsidR="00965D6C">
        <w:rPr>
          <w:rFonts w:ascii="Calibri" w:eastAsia="Times New Roman" w:hAnsi="Calibri" w:cs="Calibri"/>
          <w:color w:val="000000"/>
          <w:sz w:val="20"/>
          <w:szCs w:val="20"/>
          <w:lang w:val="de-DE" w:eastAsia="it-IT"/>
        </w:rPr>
        <w:t xml:space="preserve">n hohe Strafen zur Folge hat - </w:t>
      </w:r>
      <w:r w:rsidR="006116D8">
        <w:rPr>
          <w:rFonts w:ascii="Calibri" w:eastAsia="Times New Roman" w:hAnsi="Calibri" w:cs="Calibri"/>
          <w:color w:val="000000"/>
          <w:sz w:val="20"/>
          <w:szCs w:val="20"/>
          <w:lang w:val="de-DE" w:eastAsia="it-IT"/>
        </w:rPr>
        <w:t>liege</w:t>
      </w:r>
      <w:r w:rsidR="00653DBF">
        <w:rPr>
          <w:rFonts w:ascii="Calibri" w:eastAsia="Times New Roman" w:hAnsi="Calibri" w:cs="Calibri"/>
          <w:color w:val="000000"/>
          <w:sz w:val="20"/>
          <w:szCs w:val="20"/>
          <w:lang w:val="de-DE" w:eastAsia="it-IT"/>
        </w:rPr>
        <w:t xml:space="preserve"> es auch im Interess</w:t>
      </w:r>
      <w:r w:rsidR="00965D6C">
        <w:rPr>
          <w:rFonts w:ascii="Calibri" w:eastAsia="Times New Roman" w:hAnsi="Calibri" w:cs="Calibri"/>
          <w:color w:val="000000"/>
          <w:sz w:val="20"/>
          <w:szCs w:val="20"/>
          <w:lang w:val="de-DE" w:eastAsia="it-IT"/>
        </w:rPr>
        <w:t>e der Unternehmen</w:t>
      </w:r>
      <w:r w:rsidR="00653DBF">
        <w:rPr>
          <w:rFonts w:ascii="Calibri" w:eastAsia="Times New Roman" w:hAnsi="Calibri" w:cs="Calibri"/>
          <w:color w:val="000000"/>
          <w:sz w:val="20"/>
          <w:szCs w:val="20"/>
          <w:lang w:val="de-DE" w:eastAsia="it-IT"/>
        </w:rPr>
        <w:t xml:space="preserve"> diese Regeln zu respektieren. </w:t>
      </w:r>
    </w:p>
    <w:p w:rsidR="006116D8" w:rsidRDefault="00653DBF"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18"/>
          <w:szCs w:val="18"/>
          <w:lang w:val="de-DE" w:eastAsia="it-IT"/>
        </w:rPr>
      </w:pPr>
      <w:r>
        <w:rPr>
          <w:rFonts w:ascii="Calibri" w:eastAsia="Times New Roman" w:hAnsi="Calibri" w:cs="Calibri"/>
          <w:color w:val="000000"/>
          <w:sz w:val="20"/>
          <w:szCs w:val="20"/>
          <w:lang w:val="de-DE" w:eastAsia="it-IT"/>
        </w:rPr>
        <w:t>Einige Wissenschaftler weisen auf eine weitere Gefahr hin.  Sie befürchten, dass die sozialen Medien das menschliche Gehirn in Zukunft mit KI manipulieren wollen, um so aufregendere virtuelle Szenarien kreieren zu können. Das könnte aber drastische Folgen f</w:t>
      </w:r>
      <w:r w:rsidR="00D04923">
        <w:rPr>
          <w:rFonts w:ascii="Calibri" w:eastAsia="Times New Roman" w:hAnsi="Calibri" w:cs="Calibri"/>
          <w:color w:val="000000"/>
          <w:sz w:val="20"/>
          <w:szCs w:val="20"/>
          <w:lang w:val="de-DE" w:eastAsia="it-IT"/>
        </w:rPr>
        <w:t>ür Kinder und Jugendliche</w:t>
      </w:r>
      <w:r w:rsidR="00570663">
        <w:rPr>
          <w:rFonts w:ascii="Calibri" w:eastAsia="Times New Roman" w:hAnsi="Calibri" w:cs="Calibri"/>
          <w:color w:val="000000"/>
          <w:sz w:val="20"/>
          <w:szCs w:val="20"/>
          <w:lang w:val="de-DE" w:eastAsia="it-IT"/>
        </w:rPr>
        <w:t xml:space="preserve"> haben, die</w:t>
      </w:r>
      <w:r w:rsidR="00D04923">
        <w:rPr>
          <w:rFonts w:ascii="Calibri" w:eastAsia="Times New Roman" w:hAnsi="Calibri" w:cs="Calibri"/>
          <w:color w:val="000000"/>
          <w:sz w:val="20"/>
          <w:szCs w:val="20"/>
          <w:lang w:val="de-DE" w:eastAsia="it-IT"/>
        </w:rPr>
        <w:t xml:space="preserve"> dann </w:t>
      </w:r>
      <w:r>
        <w:rPr>
          <w:rFonts w:ascii="Calibri" w:eastAsia="Times New Roman" w:hAnsi="Calibri" w:cs="Calibri"/>
          <w:color w:val="000000"/>
          <w:sz w:val="20"/>
          <w:szCs w:val="20"/>
          <w:lang w:val="de-DE" w:eastAsia="it-IT"/>
        </w:rPr>
        <w:t>die Realität vielleicht nur noch als langweilige Alternative zu einer viel interessanteren virtuellen Welt begreifen</w:t>
      </w:r>
      <w:r w:rsidR="00570663">
        <w:rPr>
          <w:rFonts w:ascii="Calibri" w:eastAsia="Times New Roman" w:hAnsi="Calibri" w:cs="Calibri"/>
          <w:color w:val="000000"/>
          <w:sz w:val="20"/>
          <w:szCs w:val="20"/>
          <w:lang w:val="de-DE" w:eastAsia="it-IT"/>
        </w:rPr>
        <w:t xml:space="preserve"> würden</w:t>
      </w:r>
      <w:r>
        <w:rPr>
          <w:rFonts w:ascii="Calibri" w:eastAsia="Times New Roman" w:hAnsi="Calibri" w:cs="Calibri"/>
          <w:color w:val="000000"/>
          <w:sz w:val="20"/>
          <w:szCs w:val="20"/>
          <w:lang w:val="de-DE" w:eastAsia="it-IT"/>
        </w:rPr>
        <w:t xml:space="preserve">. </w:t>
      </w:r>
      <w:r w:rsidR="00570663">
        <w:rPr>
          <w:rFonts w:ascii="Calibri" w:eastAsia="Times New Roman" w:hAnsi="Calibri" w:cs="Calibri"/>
          <w:color w:val="000000"/>
          <w:sz w:val="20"/>
          <w:szCs w:val="20"/>
          <w:lang w:val="de-DE" w:eastAsia="it-IT"/>
        </w:rPr>
        <w:t>Daher fordern r</w:t>
      </w:r>
      <w:r>
        <w:rPr>
          <w:rFonts w:ascii="Calibri" w:eastAsia="Times New Roman" w:hAnsi="Calibri" w:cs="Calibri"/>
          <w:color w:val="000000"/>
          <w:sz w:val="20"/>
          <w:szCs w:val="20"/>
          <w:lang w:val="de-DE" w:eastAsia="it-IT"/>
        </w:rPr>
        <w:t xml:space="preserve">adikale Kritiker </w:t>
      </w:r>
      <w:r w:rsidR="00570663">
        <w:rPr>
          <w:rFonts w:ascii="Calibri" w:eastAsia="Times New Roman" w:hAnsi="Calibri" w:cs="Calibri"/>
          <w:color w:val="000000"/>
          <w:sz w:val="20"/>
          <w:szCs w:val="20"/>
          <w:lang w:val="de-DE" w:eastAsia="it-IT"/>
        </w:rPr>
        <w:t>schon heute</w:t>
      </w:r>
      <w:r w:rsidR="006116D8">
        <w:rPr>
          <w:rFonts w:ascii="Calibri" w:eastAsia="Times New Roman" w:hAnsi="Calibri" w:cs="Calibri"/>
          <w:color w:val="000000"/>
          <w:sz w:val="20"/>
          <w:szCs w:val="20"/>
          <w:lang w:val="de-DE" w:eastAsia="it-IT"/>
        </w:rPr>
        <w:t xml:space="preserve"> die Politiker auf, Soziale Medien als Drogen einzustufen und entsprechende </w:t>
      </w:r>
      <w:r w:rsidR="00A97F13">
        <w:rPr>
          <w:rFonts w:ascii="Calibri" w:eastAsia="Times New Roman" w:hAnsi="Calibri" w:cs="Calibri"/>
          <w:color w:val="000000"/>
          <w:sz w:val="20"/>
          <w:szCs w:val="20"/>
          <w:lang w:val="de-DE" w:eastAsia="it-IT"/>
        </w:rPr>
        <w:t>Gesetze zu verabschieden</w:t>
      </w:r>
      <w:r w:rsidR="006116D8">
        <w:rPr>
          <w:rFonts w:ascii="Calibri" w:eastAsia="Times New Roman" w:hAnsi="Calibri" w:cs="Calibri"/>
          <w:color w:val="000000"/>
          <w:sz w:val="20"/>
          <w:szCs w:val="20"/>
          <w:lang w:val="de-DE" w:eastAsia="it-IT"/>
        </w:rPr>
        <w:t xml:space="preserve">.  </w:t>
      </w:r>
    </w:p>
    <w:p w:rsidR="0091582E" w:rsidRPr="0091582E" w:rsidRDefault="00A83ABC"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18"/>
          <w:szCs w:val="18"/>
          <w:lang w:val="de-DE" w:eastAsia="it-IT"/>
        </w:rPr>
      </w:pPr>
      <w:r>
        <w:rPr>
          <w:rFonts w:ascii="Calibri" w:eastAsia="Times New Roman" w:hAnsi="Calibri" w:cs="Calibri"/>
          <w:color w:val="000000"/>
          <w:sz w:val="18"/>
          <w:szCs w:val="18"/>
          <w:lang w:val="de-DE" w:eastAsia="it-IT"/>
        </w:rPr>
        <w:t>(</w:t>
      </w:r>
      <w:r w:rsidR="006116D8">
        <w:rPr>
          <w:rFonts w:ascii="Calibri" w:eastAsia="Times New Roman" w:hAnsi="Calibri" w:cs="Calibri"/>
          <w:color w:val="000000"/>
          <w:sz w:val="18"/>
          <w:szCs w:val="18"/>
          <w:lang w:val="de-DE" w:eastAsia="it-IT"/>
        </w:rPr>
        <w:t>ca. 32</w:t>
      </w:r>
      <w:r w:rsidR="00581F99">
        <w:rPr>
          <w:rFonts w:ascii="Calibri" w:eastAsia="Times New Roman" w:hAnsi="Calibri" w:cs="Calibri"/>
          <w:color w:val="000000"/>
          <w:sz w:val="18"/>
          <w:szCs w:val="18"/>
          <w:lang w:val="de-DE" w:eastAsia="it-IT"/>
        </w:rPr>
        <w:t>0</w:t>
      </w:r>
      <w:r w:rsidR="0091582E">
        <w:rPr>
          <w:rFonts w:ascii="Calibri" w:eastAsia="Times New Roman" w:hAnsi="Calibri" w:cs="Calibri"/>
          <w:color w:val="000000"/>
          <w:sz w:val="18"/>
          <w:szCs w:val="18"/>
          <w:lang w:val="de-DE" w:eastAsia="it-IT"/>
        </w:rPr>
        <w:t xml:space="preserve"> Wörter)</w:t>
      </w:r>
    </w:p>
    <w:p w:rsidR="00653DBF" w:rsidRDefault="00653DBF" w:rsidP="00653DBF">
      <w:pPr>
        <w:pBdr>
          <w:top w:val="single" w:sz="2" w:space="0" w:color="DDDBD9"/>
          <w:left w:val="single" w:sz="2" w:space="0" w:color="DDDBD9"/>
          <w:bottom w:val="single" w:sz="2" w:space="0" w:color="DDDBD9"/>
          <w:right w:val="single" w:sz="2" w:space="0" w:color="DDDBD9"/>
        </w:pBdr>
        <w:spacing w:after="0" w:line="240" w:lineRule="auto"/>
        <w:rPr>
          <w:rFonts w:ascii="Calibri" w:eastAsia="Times New Roman" w:hAnsi="Calibri" w:cs="Calibri"/>
          <w:color w:val="000000"/>
          <w:sz w:val="20"/>
          <w:szCs w:val="20"/>
          <w:lang w:val="de-DE" w:eastAsia="it-IT"/>
        </w:rPr>
      </w:pPr>
    </w:p>
    <w:p w:rsidR="00653DBF" w:rsidRDefault="00653DBF" w:rsidP="00653DBF">
      <w:pPr>
        <w:rPr>
          <w:rFonts w:ascii="Calibri" w:hAnsi="Calibri" w:cs="Calibri"/>
          <w:i/>
          <w:sz w:val="20"/>
          <w:szCs w:val="20"/>
          <w:lang w:val="de-DE"/>
        </w:rPr>
      </w:pPr>
      <w:r>
        <w:rPr>
          <w:rFonts w:cstheme="minorHAnsi"/>
          <w:b/>
          <w:sz w:val="20"/>
          <w:szCs w:val="20"/>
          <w:lang w:val="de-DE"/>
        </w:rPr>
        <w:t xml:space="preserve">Lesen Sie die Aufgaben. Kreuzen Sie </w:t>
      </w:r>
      <w:r>
        <w:rPr>
          <w:rFonts w:cstheme="minorHAnsi"/>
          <w:b/>
          <w:color w:val="000000" w:themeColor="text1"/>
          <w:sz w:val="20"/>
          <w:szCs w:val="20"/>
          <w:lang w:val="de-DE"/>
        </w:rPr>
        <w:t xml:space="preserve">jeweils die richtige Lösung </w:t>
      </w:r>
      <w:r>
        <w:rPr>
          <w:rFonts w:cstheme="minorHAnsi"/>
          <w:b/>
          <w:sz w:val="20"/>
          <w:szCs w:val="20"/>
          <w:lang w:val="de-DE"/>
        </w:rPr>
        <w:t xml:space="preserve">an. </w:t>
      </w:r>
    </w:p>
    <w:p w:rsidR="00653DBF" w:rsidRDefault="00653DBF" w:rsidP="00653DBF">
      <w:pPr>
        <w:spacing w:after="0"/>
        <w:rPr>
          <w:rFonts w:cstheme="minorHAnsi"/>
          <w:sz w:val="20"/>
          <w:szCs w:val="20"/>
          <w:lang w:val="de-DE"/>
        </w:rPr>
      </w:pPr>
      <w:r>
        <w:rPr>
          <w:rFonts w:cstheme="minorHAnsi"/>
          <w:sz w:val="20"/>
          <w:szCs w:val="20"/>
          <w:lang w:val="de-DE"/>
        </w:rPr>
        <w:t xml:space="preserve">        1.    Der Text …</w:t>
      </w:r>
    </w:p>
    <w:p w:rsidR="00653DBF" w:rsidRDefault="00653DBF" w:rsidP="00653DBF">
      <w:pPr>
        <w:spacing w:after="0"/>
        <w:ind w:firstLine="708"/>
        <w:rPr>
          <w:rFonts w:cstheme="minorHAnsi"/>
          <w:sz w:val="20"/>
          <w:szCs w:val="20"/>
          <w:lang w:val="de-DE"/>
        </w:rPr>
      </w:pPr>
      <w:r>
        <w:rPr>
          <w:rFonts w:cstheme="minorHAnsi"/>
          <w:sz w:val="20"/>
          <w:szCs w:val="20"/>
          <w:lang w:val="de-DE"/>
        </w:rPr>
        <w:t>a) befasst sich mit</w:t>
      </w:r>
      <w:r>
        <w:rPr>
          <w:rFonts w:cstheme="minorHAnsi"/>
          <w:color w:val="000000" w:themeColor="text1"/>
          <w:sz w:val="20"/>
          <w:szCs w:val="20"/>
          <w:lang w:val="de-DE"/>
        </w:rPr>
        <w:t xml:space="preserve"> den Möglichkeiten und Zukunftschancen der Sozialen Medien für junge Menschen.</w:t>
      </w:r>
    </w:p>
    <w:p w:rsidR="00653DBF" w:rsidRDefault="00653DBF" w:rsidP="00653DBF">
      <w:pPr>
        <w:spacing w:after="0"/>
        <w:ind w:left="708"/>
        <w:rPr>
          <w:rFonts w:cstheme="minorHAnsi"/>
          <w:sz w:val="20"/>
          <w:szCs w:val="20"/>
          <w:lang w:val="de-DE"/>
        </w:rPr>
      </w:pPr>
      <w:r>
        <w:rPr>
          <w:rFonts w:cstheme="minorHAnsi"/>
          <w:sz w:val="20"/>
          <w:szCs w:val="20"/>
          <w:lang w:val="de-DE"/>
        </w:rPr>
        <w:t xml:space="preserve">b) warnt Kinder und Jugendliche vor der übertriebenen Nutzung von digitalen Medien und dem Internet. </w:t>
      </w:r>
    </w:p>
    <w:p w:rsidR="00653DBF" w:rsidRPr="006666D7" w:rsidRDefault="00653DBF" w:rsidP="00653DBF">
      <w:pPr>
        <w:spacing w:after="0"/>
        <w:ind w:left="708"/>
        <w:rPr>
          <w:rFonts w:cstheme="minorHAnsi"/>
          <w:color w:val="000000" w:themeColor="text1"/>
          <w:sz w:val="20"/>
          <w:szCs w:val="20"/>
          <w:lang w:val="de-DE"/>
        </w:rPr>
      </w:pPr>
      <w:r w:rsidRPr="006666D7">
        <w:rPr>
          <w:rFonts w:cstheme="minorHAnsi"/>
          <w:sz w:val="20"/>
          <w:szCs w:val="20"/>
          <w:lang w:val="de-DE"/>
        </w:rPr>
        <w:t xml:space="preserve">c) </w:t>
      </w:r>
      <w:r w:rsidRPr="000B3681">
        <w:rPr>
          <w:rFonts w:cstheme="minorHAnsi"/>
          <w:b/>
          <w:color w:val="000000" w:themeColor="text1"/>
          <w:sz w:val="20"/>
          <w:szCs w:val="20"/>
          <w:lang w:val="de-DE"/>
        </w:rPr>
        <w:t xml:space="preserve">versucht aufzuzeigen, wie junge Menschen vor dem unbewussten Umgang mit </w:t>
      </w:r>
      <w:proofErr w:type="spellStart"/>
      <w:r w:rsidRPr="000B3681">
        <w:rPr>
          <w:rFonts w:cstheme="minorHAnsi"/>
          <w:b/>
          <w:color w:val="000000" w:themeColor="text1"/>
          <w:sz w:val="20"/>
          <w:szCs w:val="20"/>
          <w:lang w:val="de-DE"/>
        </w:rPr>
        <w:t>Social</w:t>
      </w:r>
      <w:proofErr w:type="spellEnd"/>
      <w:r w:rsidRPr="000B3681">
        <w:rPr>
          <w:rFonts w:cstheme="minorHAnsi"/>
          <w:b/>
          <w:color w:val="000000" w:themeColor="text1"/>
          <w:sz w:val="20"/>
          <w:szCs w:val="20"/>
          <w:lang w:val="de-DE"/>
        </w:rPr>
        <w:t xml:space="preserve"> Media geschützt werden können.</w:t>
      </w:r>
      <w:r w:rsidRPr="006666D7">
        <w:rPr>
          <w:rFonts w:cstheme="minorHAnsi"/>
          <w:color w:val="000000" w:themeColor="text1"/>
          <w:sz w:val="20"/>
          <w:szCs w:val="20"/>
          <w:lang w:val="de-DE"/>
        </w:rPr>
        <w:t xml:space="preserve">  </w:t>
      </w:r>
    </w:p>
    <w:p w:rsidR="00653DBF" w:rsidRDefault="00653DBF" w:rsidP="00653DBF">
      <w:pPr>
        <w:spacing w:after="0"/>
        <w:ind w:left="708"/>
        <w:rPr>
          <w:rFonts w:cstheme="minorHAnsi"/>
          <w:b/>
          <w:color w:val="FF0000"/>
          <w:sz w:val="20"/>
          <w:szCs w:val="20"/>
          <w:lang w:val="de-DE"/>
        </w:rPr>
      </w:pPr>
    </w:p>
    <w:p w:rsidR="00653DBF" w:rsidRDefault="00653DBF" w:rsidP="00653DBF">
      <w:pPr>
        <w:pStyle w:val="Paragrafoelenco"/>
        <w:numPr>
          <w:ilvl w:val="0"/>
          <w:numId w:val="1"/>
        </w:numPr>
        <w:spacing w:after="0" w:line="240" w:lineRule="auto"/>
        <w:rPr>
          <w:rFonts w:cstheme="minorHAnsi"/>
          <w:sz w:val="20"/>
          <w:szCs w:val="20"/>
          <w:lang w:val="de-DE"/>
        </w:rPr>
      </w:pPr>
      <w:r>
        <w:rPr>
          <w:rFonts w:cstheme="minorHAnsi"/>
          <w:sz w:val="20"/>
          <w:szCs w:val="20"/>
          <w:lang w:val="de-DE"/>
        </w:rPr>
        <w:t>Welche Aussage ist korrekt?</w:t>
      </w:r>
    </w:p>
    <w:p w:rsidR="00653DBF" w:rsidRDefault="00653DBF" w:rsidP="00653DBF">
      <w:pPr>
        <w:spacing w:after="0"/>
        <w:ind w:left="720"/>
        <w:rPr>
          <w:rFonts w:cstheme="minorHAnsi"/>
          <w:b/>
          <w:bCs/>
          <w:color w:val="000000" w:themeColor="text1"/>
          <w:sz w:val="20"/>
          <w:szCs w:val="20"/>
          <w:lang w:val="de-DE"/>
        </w:rPr>
      </w:pPr>
      <w:r>
        <w:rPr>
          <w:rFonts w:cstheme="minorHAnsi"/>
          <w:bCs/>
          <w:color w:val="000000" w:themeColor="text1"/>
          <w:sz w:val="20"/>
          <w:szCs w:val="20"/>
          <w:lang w:val="de-DE"/>
        </w:rPr>
        <w:t xml:space="preserve">a)Die Betreiber von </w:t>
      </w:r>
      <w:proofErr w:type="spellStart"/>
      <w:r>
        <w:rPr>
          <w:rFonts w:cstheme="minorHAnsi"/>
          <w:bCs/>
          <w:color w:val="000000" w:themeColor="text1"/>
          <w:sz w:val="20"/>
          <w:szCs w:val="20"/>
          <w:lang w:val="de-DE"/>
        </w:rPr>
        <w:t>Social</w:t>
      </w:r>
      <w:proofErr w:type="spellEnd"/>
      <w:r>
        <w:rPr>
          <w:rFonts w:cstheme="minorHAnsi"/>
          <w:bCs/>
          <w:color w:val="000000" w:themeColor="text1"/>
          <w:sz w:val="20"/>
          <w:szCs w:val="20"/>
          <w:lang w:val="de-DE"/>
        </w:rPr>
        <w:t xml:space="preserve"> Media waren sich lange nicht der Risiken ihrer Produkte für junge Menschen bewusst.</w:t>
      </w:r>
    </w:p>
    <w:p w:rsidR="00653DBF" w:rsidRPr="000B3681" w:rsidRDefault="00653DBF" w:rsidP="00653DBF">
      <w:pPr>
        <w:spacing w:after="0"/>
        <w:ind w:left="720"/>
        <w:rPr>
          <w:rFonts w:cstheme="minorHAnsi"/>
          <w:b/>
          <w:bCs/>
          <w:color w:val="000000" w:themeColor="text1"/>
          <w:sz w:val="20"/>
          <w:szCs w:val="20"/>
          <w:lang w:val="de-DE"/>
        </w:rPr>
      </w:pPr>
      <w:r w:rsidRPr="006666D7">
        <w:rPr>
          <w:rFonts w:cstheme="minorHAnsi"/>
          <w:bCs/>
          <w:color w:val="000000" w:themeColor="text1"/>
          <w:sz w:val="20"/>
          <w:szCs w:val="20"/>
          <w:lang w:val="de-DE"/>
        </w:rPr>
        <w:t>b)</w:t>
      </w:r>
      <w:r w:rsidRPr="000B3681">
        <w:rPr>
          <w:rFonts w:cstheme="minorHAnsi"/>
          <w:b/>
          <w:sz w:val="20"/>
          <w:szCs w:val="20"/>
          <w:lang w:val="de-DE"/>
        </w:rPr>
        <w:t>Die regelmäßige Nutzung von sozialen Netzwerken führt bei Jugendlichen nicht nur zu psychologischen Schäden, sondern vermindert auch ihre Konzentrationsfähigkeit.</w:t>
      </w:r>
    </w:p>
    <w:p w:rsidR="00653DBF" w:rsidRDefault="00653DBF" w:rsidP="00653DBF">
      <w:pPr>
        <w:rPr>
          <w:rFonts w:cstheme="minorHAnsi"/>
          <w:sz w:val="20"/>
          <w:szCs w:val="20"/>
          <w:lang w:val="de-DE"/>
        </w:rPr>
      </w:pPr>
      <w:r>
        <w:rPr>
          <w:rFonts w:cstheme="minorHAnsi"/>
          <w:color w:val="000000" w:themeColor="text1"/>
          <w:sz w:val="20"/>
          <w:szCs w:val="20"/>
          <w:lang w:val="de-DE"/>
        </w:rPr>
        <w:t xml:space="preserve">                c)Der Gebrauch von Internet und Sozialen Medien kann sich auch positiv auf die Schulleistungen auswirken.</w:t>
      </w:r>
    </w:p>
    <w:p w:rsidR="00653DBF" w:rsidRDefault="00653DBF" w:rsidP="00653DBF">
      <w:pPr>
        <w:pStyle w:val="Paragrafoelenco"/>
        <w:ind w:left="1068"/>
        <w:rPr>
          <w:rFonts w:cstheme="minorHAnsi"/>
          <w:sz w:val="20"/>
          <w:szCs w:val="20"/>
          <w:lang w:val="de-DE"/>
        </w:rPr>
      </w:pPr>
    </w:p>
    <w:p w:rsidR="00653DBF" w:rsidRDefault="00653DBF" w:rsidP="00653DBF">
      <w:pPr>
        <w:pStyle w:val="Paragrafoelenco"/>
        <w:numPr>
          <w:ilvl w:val="0"/>
          <w:numId w:val="1"/>
        </w:numPr>
        <w:spacing w:after="0"/>
        <w:rPr>
          <w:rFonts w:cstheme="minorHAnsi"/>
          <w:sz w:val="20"/>
          <w:szCs w:val="20"/>
          <w:lang w:val="de-DE"/>
        </w:rPr>
      </w:pPr>
      <w:r>
        <w:rPr>
          <w:sz w:val="20"/>
          <w:szCs w:val="20"/>
          <w:lang w:val="de-DE"/>
        </w:rPr>
        <w:t>Viele Politiker …</w:t>
      </w:r>
    </w:p>
    <w:p w:rsidR="00653DBF" w:rsidRDefault="00653DBF" w:rsidP="00653DBF">
      <w:pPr>
        <w:spacing w:after="0" w:line="240" w:lineRule="auto"/>
        <w:ind w:firstLine="708"/>
        <w:rPr>
          <w:sz w:val="20"/>
          <w:szCs w:val="20"/>
          <w:lang w:val="de-DE"/>
        </w:rPr>
      </w:pPr>
      <w:r>
        <w:rPr>
          <w:sz w:val="20"/>
          <w:szCs w:val="20"/>
          <w:lang w:val="de-DE"/>
        </w:rPr>
        <w:t>a) haben von Anfang an vor dem Risiko von Sozialen Netzwerken für Kinder gewarnt.</w:t>
      </w:r>
    </w:p>
    <w:p w:rsidR="00653DBF" w:rsidRDefault="00653DBF" w:rsidP="00653DBF">
      <w:pPr>
        <w:spacing w:after="0" w:line="240" w:lineRule="auto"/>
        <w:ind w:left="708"/>
        <w:rPr>
          <w:sz w:val="20"/>
          <w:szCs w:val="20"/>
          <w:lang w:val="de-DE"/>
        </w:rPr>
      </w:pPr>
      <w:r>
        <w:rPr>
          <w:sz w:val="20"/>
          <w:szCs w:val="20"/>
          <w:lang w:val="de-DE"/>
        </w:rPr>
        <w:t>b) haben in ihren Ländern die Nutzung von Sozialen Medien für Jugendliche unter 16 Jahren verboten.</w:t>
      </w:r>
    </w:p>
    <w:p w:rsidR="00653DBF" w:rsidRPr="000B3681" w:rsidRDefault="00653DBF" w:rsidP="00653DBF">
      <w:pPr>
        <w:spacing w:after="0" w:line="240" w:lineRule="auto"/>
        <w:ind w:left="708"/>
        <w:rPr>
          <w:b/>
          <w:sz w:val="20"/>
          <w:szCs w:val="20"/>
          <w:lang w:val="de-DE"/>
        </w:rPr>
      </w:pPr>
      <w:r>
        <w:rPr>
          <w:sz w:val="20"/>
          <w:szCs w:val="20"/>
          <w:lang w:val="de-DE"/>
        </w:rPr>
        <w:t xml:space="preserve">c) </w:t>
      </w:r>
      <w:r w:rsidRPr="000B3681">
        <w:rPr>
          <w:b/>
          <w:sz w:val="20"/>
          <w:szCs w:val="20"/>
          <w:lang w:val="de-DE"/>
        </w:rPr>
        <w:t xml:space="preserve">haben sich den </w:t>
      </w:r>
      <w:proofErr w:type="spellStart"/>
      <w:r w:rsidRPr="000B3681">
        <w:rPr>
          <w:b/>
          <w:sz w:val="20"/>
          <w:szCs w:val="20"/>
          <w:lang w:val="de-DE"/>
        </w:rPr>
        <w:t>Social</w:t>
      </w:r>
      <w:proofErr w:type="spellEnd"/>
      <w:r w:rsidRPr="000B3681">
        <w:rPr>
          <w:b/>
          <w:sz w:val="20"/>
          <w:szCs w:val="20"/>
          <w:lang w:val="de-DE"/>
        </w:rPr>
        <w:t xml:space="preserve"> Media Unternehmen lange nicht entgegengestellt.</w:t>
      </w:r>
    </w:p>
    <w:p w:rsidR="00653DBF" w:rsidRDefault="00653DBF" w:rsidP="00A83ABC">
      <w:pPr>
        <w:spacing w:after="0" w:line="240" w:lineRule="auto"/>
        <w:rPr>
          <w:b/>
          <w:caps/>
          <w:sz w:val="20"/>
          <w:szCs w:val="20"/>
          <w:lang w:val="de-DE"/>
        </w:rPr>
      </w:pPr>
    </w:p>
    <w:p w:rsidR="00653DBF" w:rsidRDefault="00653DBF" w:rsidP="00653DBF">
      <w:pPr>
        <w:spacing w:after="0" w:line="240" w:lineRule="auto"/>
        <w:rPr>
          <w:sz w:val="20"/>
          <w:szCs w:val="20"/>
          <w:lang w:val="de-DE"/>
        </w:rPr>
      </w:pPr>
    </w:p>
    <w:p w:rsidR="00653DBF" w:rsidRDefault="00653DBF" w:rsidP="00653DBF">
      <w:pPr>
        <w:pStyle w:val="Paragrafoelenco"/>
        <w:numPr>
          <w:ilvl w:val="0"/>
          <w:numId w:val="1"/>
        </w:numPr>
        <w:spacing w:after="0" w:line="240" w:lineRule="auto"/>
        <w:rPr>
          <w:rFonts w:cstheme="minorHAnsi"/>
          <w:sz w:val="20"/>
          <w:szCs w:val="20"/>
          <w:lang w:val="de-DE"/>
        </w:rPr>
      </w:pPr>
      <w:r>
        <w:rPr>
          <w:sz w:val="20"/>
          <w:szCs w:val="20"/>
          <w:lang w:val="de-DE"/>
        </w:rPr>
        <w:t xml:space="preserve"> </w:t>
      </w:r>
      <w:r>
        <w:rPr>
          <w:rFonts w:cstheme="minorHAnsi"/>
          <w:sz w:val="20"/>
          <w:szCs w:val="20"/>
          <w:lang w:val="de-DE"/>
        </w:rPr>
        <w:t>Welche Aussage ist korrekt?</w:t>
      </w:r>
    </w:p>
    <w:p w:rsidR="00653DBF" w:rsidRDefault="00653DBF" w:rsidP="00653DBF">
      <w:pPr>
        <w:spacing w:after="0" w:line="240" w:lineRule="auto"/>
        <w:rPr>
          <w:sz w:val="20"/>
          <w:szCs w:val="20"/>
          <w:lang w:val="de-DE"/>
        </w:rPr>
      </w:pPr>
      <w:r>
        <w:rPr>
          <w:sz w:val="20"/>
          <w:szCs w:val="20"/>
          <w:lang w:val="de-DE"/>
        </w:rPr>
        <w:tab/>
        <w:t xml:space="preserve">a) Es ist unmöglich, Kinder und Jugendliche vom Gebrauch der </w:t>
      </w:r>
      <w:proofErr w:type="spellStart"/>
      <w:r>
        <w:rPr>
          <w:sz w:val="20"/>
          <w:szCs w:val="20"/>
          <w:lang w:val="de-DE"/>
        </w:rPr>
        <w:t>Social</w:t>
      </w:r>
      <w:proofErr w:type="spellEnd"/>
      <w:r>
        <w:rPr>
          <w:sz w:val="20"/>
          <w:szCs w:val="20"/>
          <w:lang w:val="de-DE"/>
        </w:rPr>
        <w:t xml:space="preserve"> Media abzuhalten.</w:t>
      </w:r>
    </w:p>
    <w:p w:rsidR="00653DBF" w:rsidRPr="000B3681" w:rsidRDefault="00653DBF" w:rsidP="00653DBF">
      <w:pPr>
        <w:spacing w:after="0" w:line="240" w:lineRule="auto"/>
        <w:ind w:left="708"/>
        <w:rPr>
          <w:b/>
          <w:sz w:val="20"/>
          <w:szCs w:val="20"/>
          <w:lang w:val="de-DE"/>
        </w:rPr>
      </w:pPr>
      <w:r w:rsidRPr="006666D7">
        <w:rPr>
          <w:sz w:val="20"/>
          <w:szCs w:val="20"/>
          <w:lang w:val="de-DE"/>
        </w:rPr>
        <w:t xml:space="preserve">b) </w:t>
      </w:r>
      <w:r w:rsidRPr="000B3681">
        <w:rPr>
          <w:b/>
          <w:sz w:val="20"/>
          <w:szCs w:val="20"/>
          <w:lang w:val="de-DE"/>
        </w:rPr>
        <w:t xml:space="preserve">Durch hohe Sanktionen können die Betreiber von Sozialen Netzwerken dazu gebracht werden, die strengen Regeln zum Schutz von jungen Menschen einzuhalten. </w:t>
      </w:r>
    </w:p>
    <w:p w:rsidR="00A83ABC" w:rsidRPr="00D04923" w:rsidRDefault="00653DBF" w:rsidP="00D04923">
      <w:pPr>
        <w:ind w:left="705"/>
        <w:rPr>
          <w:sz w:val="20"/>
          <w:szCs w:val="20"/>
          <w:lang w:val="de-DE"/>
        </w:rPr>
      </w:pPr>
      <w:r>
        <w:rPr>
          <w:sz w:val="20"/>
          <w:szCs w:val="20"/>
          <w:lang w:val="de-DE"/>
        </w:rPr>
        <w:t>c) Die großen Technikunternehmen sind zu mächtig und setzen ihre ökonomischen Interessen gegen die   R</w:t>
      </w:r>
      <w:r w:rsidR="00D04923">
        <w:rPr>
          <w:sz w:val="20"/>
          <w:szCs w:val="20"/>
          <w:lang w:val="de-DE"/>
        </w:rPr>
        <w:t>egelungen der Regierungen durch.</w:t>
      </w:r>
    </w:p>
    <w:p w:rsidR="00400457" w:rsidRDefault="00400457" w:rsidP="00653DBF">
      <w:pPr>
        <w:rPr>
          <w:rFonts w:cstheme="minorHAnsi"/>
          <w:b/>
          <w:color w:val="000000" w:themeColor="text1"/>
          <w:lang w:val="de-DE"/>
        </w:rPr>
      </w:pPr>
    </w:p>
    <w:p w:rsidR="000C5DBF" w:rsidRDefault="000C5DBF" w:rsidP="00053019">
      <w:pPr>
        <w:rPr>
          <w:rFonts w:cstheme="minorHAnsi"/>
          <w:b/>
          <w:color w:val="000000" w:themeColor="text1"/>
          <w:lang w:val="de-DE"/>
        </w:rPr>
      </w:pPr>
    </w:p>
    <w:p w:rsidR="00053019" w:rsidRDefault="00053019" w:rsidP="00053019">
      <w:pPr>
        <w:rPr>
          <w:rFonts w:cstheme="minorHAnsi"/>
          <w:b/>
          <w:bCs/>
          <w:lang w:val="de-DE"/>
        </w:rPr>
      </w:pPr>
      <w:r>
        <w:rPr>
          <w:rFonts w:cstheme="minorHAnsi"/>
          <w:b/>
          <w:color w:val="000000" w:themeColor="text1"/>
          <w:lang w:val="de-DE"/>
        </w:rPr>
        <w:t xml:space="preserve">Text </w:t>
      </w:r>
      <w:r>
        <w:rPr>
          <w:rFonts w:cstheme="minorHAnsi"/>
          <w:b/>
          <w:iCs/>
          <w:color w:val="000000" w:themeColor="text1"/>
          <w:lang w:val="de-DE"/>
        </w:rPr>
        <w:t xml:space="preserve">2   </w:t>
      </w:r>
      <w:r>
        <w:rPr>
          <w:rFonts w:cstheme="minorHAnsi"/>
          <w:b/>
          <w:bCs/>
          <w:lang w:val="de-DE"/>
        </w:rPr>
        <w:t>Bewegte Bilder: Die Geschichte des Fernsehens</w:t>
      </w:r>
    </w:p>
    <w:p w:rsidR="00053019" w:rsidRDefault="00053019" w:rsidP="00053019">
      <w:pPr>
        <w:spacing w:after="0" w:line="240" w:lineRule="auto"/>
        <w:rPr>
          <w:rFonts w:ascii="Calibri" w:eastAsia="Times New Roman" w:hAnsi="Calibri" w:cs="Calibri"/>
          <w:color w:val="333333"/>
          <w:sz w:val="20"/>
          <w:szCs w:val="20"/>
          <w:lang w:val="de-DE" w:eastAsia="it-IT"/>
        </w:rPr>
      </w:pPr>
      <w:r>
        <w:rPr>
          <w:rFonts w:ascii="Calibri" w:eastAsia="Times New Roman" w:hAnsi="Calibri" w:cs="Calibri"/>
          <w:sz w:val="20"/>
          <w:szCs w:val="20"/>
          <w:lang w:val="de-DE" w:eastAsia="it-IT"/>
        </w:rPr>
        <w:t xml:space="preserve">Das deutsche Fernsehen blickt an seinem 90jährigen Jubiläum am 21.3.2025 auf eine lange Geschichte zurück: Am 22. März 1935 wird die erste Sendung, ein Musikprogramm, ausgestrahlt. </w:t>
      </w:r>
    </w:p>
    <w:p w:rsidR="00053019" w:rsidRDefault="00053019" w:rsidP="00053019">
      <w:pPr>
        <w:shd w:val="clear" w:color="auto" w:fill="FFFFFF"/>
        <w:spacing w:after="0" w:line="240" w:lineRule="auto"/>
        <w:rPr>
          <w:rFonts w:ascii="Calibri" w:eastAsia="Times New Roman" w:hAnsi="Calibri" w:cs="Calibri"/>
          <w:color w:val="333333"/>
          <w:sz w:val="20"/>
          <w:szCs w:val="20"/>
          <w:lang w:val="de-DE" w:eastAsia="it-IT"/>
        </w:rPr>
      </w:pPr>
      <w:r>
        <w:rPr>
          <w:rFonts w:ascii="Calibri" w:eastAsia="Times New Roman" w:hAnsi="Calibri" w:cs="Calibri"/>
          <w:color w:val="333333"/>
          <w:sz w:val="20"/>
          <w:szCs w:val="20"/>
          <w:lang w:val="de-DE" w:eastAsia="it-IT"/>
        </w:rPr>
        <w:t xml:space="preserve">Doch die eigentliche Geschichte des Fernsehens beginnt erst nach dem Krieg. Die Alliierten sehen in einem unabhängigen (öffentlich-rechtlich) Fernsehen einen weiteren Schritt zur Demokratisierung Deutschlands. Das neue Medium soll deshalb von den Zuschauerinnen und Zuschauern durch die Rundfunkgebühren finanziert werden. Am 9. Juni 1950 ist es dann soweit: Die regionalen Fernsehsender schließen sich zu einem einzigen deutschen Fernsehsender zusammen. Die </w:t>
      </w:r>
      <w:r w:rsidRPr="007B02EC">
        <w:rPr>
          <w:rFonts w:ascii="Calibri" w:eastAsia="Times New Roman" w:hAnsi="Calibri" w:cs="Calibri"/>
          <w:i/>
          <w:color w:val="333333"/>
          <w:sz w:val="20"/>
          <w:szCs w:val="20"/>
          <w:lang w:val="de-DE" w:eastAsia="it-IT"/>
        </w:rPr>
        <w:t>ARD</w:t>
      </w:r>
      <w:r>
        <w:rPr>
          <w:rFonts w:ascii="Calibri" w:eastAsia="Times New Roman" w:hAnsi="Calibri" w:cs="Calibri"/>
          <w:color w:val="333333"/>
          <w:sz w:val="20"/>
          <w:szCs w:val="20"/>
          <w:lang w:val="de-DE" w:eastAsia="it-IT"/>
        </w:rPr>
        <w:t xml:space="preserve">, also </w:t>
      </w:r>
      <w:r w:rsidRPr="007B02EC">
        <w:rPr>
          <w:rFonts w:ascii="Calibri" w:eastAsia="Times New Roman" w:hAnsi="Calibri" w:cs="Calibri"/>
          <w:i/>
          <w:color w:val="333333"/>
          <w:sz w:val="20"/>
          <w:szCs w:val="20"/>
          <w:lang w:val="de-DE" w:eastAsia="it-IT"/>
        </w:rPr>
        <w:t>das Erste Deutsche Fernsehen</w:t>
      </w:r>
      <w:r>
        <w:rPr>
          <w:rFonts w:ascii="Calibri" w:eastAsia="Times New Roman" w:hAnsi="Calibri" w:cs="Calibri"/>
          <w:color w:val="333333"/>
          <w:sz w:val="20"/>
          <w:szCs w:val="20"/>
          <w:lang w:val="de-DE" w:eastAsia="it-IT"/>
        </w:rPr>
        <w:t>, ist geboren. Bereits einen Tag später </w:t>
      </w:r>
      <w:hyperlink r:id="rId7" w:tooltip="Vom Kellerkind zur Institution: Die &amp;quot;Tagesschau&amp;quot;" w:history="1">
        <w:r>
          <w:rPr>
            <w:rStyle w:val="Collegamentoipertestuale"/>
            <w:rFonts w:ascii="Calibri" w:eastAsia="Times New Roman" w:hAnsi="Calibri" w:cs="Calibri"/>
            <w:color w:val="333333"/>
            <w:sz w:val="20"/>
            <w:szCs w:val="20"/>
            <w:u w:val="none"/>
            <w:lang w:val="de-DE" w:eastAsia="it-IT"/>
          </w:rPr>
          <w:t>wird die erste deutsche Nachrichtensendung, die Tagesschau, ausgestrahlt</w:t>
        </w:r>
      </w:hyperlink>
      <w:r>
        <w:rPr>
          <w:rFonts w:ascii="Calibri" w:eastAsia="Times New Roman" w:hAnsi="Calibri" w:cs="Calibri"/>
          <w:color w:val="333333"/>
          <w:sz w:val="20"/>
          <w:szCs w:val="20"/>
          <w:lang w:val="de-DE" w:eastAsia="it-IT"/>
        </w:rPr>
        <w:t xml:space="preserve">.  Anfangs glauben nur wenige an das Potenzial des Fernsehens. Als wichtigstes Medium betrachten sie weiterhin das Radio. Wichtige Ereignisse wie die Fußballweltmeisterschaft 1954 schaut man sich zusammen in den Kneipen an. </w:t>
      </w:r>
    </w:p>
    <w:p w:rsidR="00053019" w:rsidRDefault="00053019" w:rsidP="00053019">
      <w:pPr>
        <w:shd w:val="clear" w:color="auto" w:fill="FFFFFF"/>
        <w:spacing w:after="0" w:line="240" w:lineRule="auto"/>
        <w:rPr>
          <w:rFonts w:ascii="Calibri" w:eastAsia="Times New Roman" w:hAnsi="Calibri" w:cs="Calibri"/>
          <w:color w:val="333333"/>
          <w:sz w:val="20"/>
          <w:szCs w:val="20"/>
          <w:lang w:val="de-DE"/>
        </w:rPr>
      </w:pPr>
      <w:r>
        <w:rPr>
          <w:rFonts w:ascii="Calibri" w:eastAsia="Times New Roman" w:hAnsi="Calibri" w:cs="Calibri"/>
          <w:color w:val="333333"/>
          <w:sz w:val="20"/>
          <w:szCs w:val="20"/>
          <w:lang w:val="de-DE" w:eastAsia="it-IT"/>
        </w:rPr>
        <w:t>Aber schon bald wird das Fernsehen zum Prestigeobjekt und zum Symbol für das Wirtschaftswunder. Das neue Medium verändert schnell die Gewohnheiten und den Lebensrhythmus der Deutschen: Mit der Tagesschau um 20 Uhr beginnt jetzt für die meisten Deutschen das Abendprogramm. Das Fernsehen überträgt überall die exakt gleichen Sendungen und drängt mit der Zeit auch die Dialekte zurück: Das einheitliche Hochdeutsch, also die Sprache des Fernsehens, wird zur Standardsprache.</w:t>
      </w:r>
    </w:p>
    <w:p w:rsidR="00053019" w:rsidRDefault="00053019" w:rsidP="00053019">
      <w:pPr>
        <w:shd w:val="clear" w:color="auto" w:fill="FFFFFF" w:themeFill="background1"/>
        <w:spacing w:after="0" w:line="240" w:lineRule="auto"/>
        <w:rPr>
          <w:rFonts w:ascii="Calibri" w:eastAsia="Times New Roman" w:hAnsi="Calibri" w:cs="Calibri"/>
          <w:color w:val="333333"/>
          <w:sz w:val="20"/>
          <w:szCs w:val="20"/>
          <w:lang w:val="de-DE"/>
        </w:rPr>
      </w:pPr>
      <w:r>
        <w:rPr>
          <w:rFonts w:ascii="Calibri" w:eastAsia="Times New Roman" w:hAnsi="Calibri" w:cs="Calibri"/>
          <w:color w:val="333333"/>
          <w:sz w:val="20"/>
          <w:szCs w:val="20"/>
          <w:lang w:val="de-DE" w:eastAsia="it-IT"/>
        </w:rPr>
        <w:t>In den </w:t>
      </w:r>
      <w:hyperlink r:id="rId8" w:tooltip="60er-Jahre: Sturmflut, Proteste, Vertreibung" w:history="1">
        <w:r>
          <w:rPr>
            <w:rStyle w:val="Collegamentoipertestuale"/>
            <w:rFonts w:ascii="Calibri" w:eastAsia="Times New Roman" w:hAnsi="Calibri" w:cs="Calibri"/>
            <w:color w:val="333333"/>
            <w:sz w:val="20"/>
            <w:szCs w:val="20"/>
            <w:u w:val="none"/>
            <w:lang w:val="de-DE" w:eastAsia="it-IT"/>
          </w:rPr>
          <w:t>1960er-Jahren</w:t>
        </w:r>
      </w:hyperlink>
      <w:r>
        <w:rPr>
          <w:rFonts w:ascii="Calibri" w:eastAsia="Times New Roman" w:hAnsi="Calibri" w:cs="Calibri"/>
          <w:color w:val="333333"/>
          <w:sz w:val="20"/>
          <w:szCs w:val="20"/>
          <w:lang w:val="de-DE" w:eastAsia="it-IT"/>
        </w:rPr>
        <w:t> wird das Programmangebot erweitert und variiert. Lokale Sender, die sogenannten 3.Programme, werden als Kultur- und Bildungsfernsehen gegründet und ab 1963 gibt es auch eine Programmalternative zu den Sendern der ARD: Das Zweite Deutsche Fernsehen (ZDF).  Auf Sendungen in Farbe müssen die Deutschen allerdings noch einige Jahre warten. Für den endgültigen Durchbruch des Farbfernsehens in Deutschland sorgt erst die Fußball-Weltmeisterschaft 1974, die viele Deutsche zum Anlass nehmen, ein Farbfernsehgerät zu kaufen.</w:t>
      </w:r>
    </w:p>
    <w:p w:rsidR="00053019" w:rsidRDefault="00053019" w:rsidP="00053019">
      <w:pPr>
        <w:spacing w:after="0" w:line="248" w:lineRule="atLeast"/>
        <w:ind w:right="410"/>
        <w:rPr>
          <w:rFonts w:cstheme="minorHAnsi"/>
          <w:color w:val="000000"/>
          <w:sz w:val="20"/>
          <w:szCs w:val="20"/>
          <w:lang w:val="de-DE"/>
        </w:rPr>
      </w:pPr>
      <w:r>
        <w:rPr>
          <w:rFonts w:ascii="Calibri" w:eastAsia="Times New Roman" w:hAnsi="Calibri" w:cs="Calibri"/>
          <w:color w:val="333333"/>
          <w:sz w:val="20"/>
          <w:szCs w:val="20"/>
          <w:lang w:val="de-DE" w:eastAsia="it-IT"/>
        </w:rPr>
        <w:t xml:space="preserve">Die Einführung des Privatfernsehens </w:t>
      </w:r>
      <w:r>
        <w:rPr>
          <w:rFonts w:ascii="Calibri" w:hAnsi="Calibri" w:cs="Calibri"/>
          <w:color w:val="333333"/>
          <w:sz w:val="20"/>
          <w:szCs w:val="20"/>
          <w:lang w:val="de-DE"/>
        </w:rPr>
        <w:t>1984 verändert</w:t>
      </w:r>
      <w:r>
        <w:rPr>
          <w:rFonts w:ascii="Calibri" w:eastAsia="Times New Roman" w:hAnsi="Calibri" w:cs="Calibri"/>
          <w:color w:val="333333"/>
          <w:sz w:val="20"/>
          <w:szCs w:val="20"/>
          <w:lang w:val="de-DE" w:eastAsia="it-IT"/>
        </w:rPr>
        <w:t xml:space="preserve"> die deutsche Fernsehlandschaft erneut. </w:t>
      </w:r>
      <w:r>
        <w:rPr>
          <w:rFonts w:cstheme="minorHAnsi"/>
          <w:color w:val="000000"/>
          <w:sz w:val="20"/>
          <w:szCs w:val="20"/>
          <w:lang w:val="de-DE"/>
        </w:rPr>
        <w:t>Da die privaten Sender sich über </w:t>
      </w:r>
      <w:hyperlink r:id="rId9" w:tooltip="Medien: Werbung" w:history="1">
        <w:r w:rsidRPr="00AB5E6C">
          <w:rPr>
            <w:rStyle w:val="Collegamentoipertestuale"/>
            <w:rFonts w:cstheme="minorHAnsi"/>
            <w:color w:val="000000"/>
            <w:sz w:val="20"/>
            <w:szCs w:val="20"/>
            <w:u w:val="none"/>
            <w:lang w:val="de-DE"/>
          </w:rPr>
          <w:t>Werbung</w:t>
        </w:r>
      </w:hyperlink>
      <w:r>
        <w:rPr>
          <w:rFonts w:cstheme="minorHAnsi"/>
          <w:color w:val="000000"/>
          <w:sz w:val="20"/>
          <w:szCs w:val="20"/>
          <w:lang w:val="de-DE"/>
        </w:rPr>
        <w:t xml:space="preserve"> finanzieren, werden Einschaltquote und Marktanteil jetzt zum entscheidenden Kriterium für die Beurteilung einer Sendung oder eines Films. </w:t>
      </w:r>
    </w:p>
    <w:p w:rsidR="00053019" w:rsidRDefault="00053019" w:rsidP="00053019">
      <w:pPr>
        <w:spacing w:after="0" w:line="248" w:lineRule="atLeast"/>
        <w:ind w:right="410"/>
        <w:rPr>
          <w:rFonts w:cstheme="minorHAnsi"/>
          <w:color w:val="000000"/>
          <w:sz w:val="20"/>
          <w:szCs w:val="20"/>
          <w:lang w:val="de-DE"/>
        </w:rPr>
      </w:pPr>
      <w:r>
        <w:rPr>
          <w:rFonts w:cstheme="minorHAnsi"/>
          <w:color w:val="000000"/>
          <w:sz w:val="20"/>
          <w:szCs w:val="20"/>
          <w:lang w:val="de-DE"/>
        </w:rPr>
        <w:t>Heute hat das Fernsehen durch soziale Medien und Streaming-Portale starke Konkurrenz. Doch wegen seines durchdachten Sortiments aus Informationen, Kultur, Bildung und Unterhaltung bleiben viele Zuschauer*innen weiterhin dem Fernsehen treu.</w:t>
      </w:r>
    </w:p>
    <w:p w:rsidR="00053019" w:rsidRDefault="00053019" w:rsidP="00053019">
      <w:pPr>
        <w:spacing w:after="0" w:line="248" w:lineRule="atLeast"/>
        <w:ind w:right="410"/>
        <w:rPr>
          <w:rFonts w:ascii="Calibri" w:eastAsia="Times New Roman" w:hAnsi="Calibri" w:cs="Calibri"/>
          <w:i/>
          <w:color w:val="000000"/>
          <w:sz w:val="18"/>
          <w:szCs w:val="18"/>
          <w:lang w:val="de-DE" w:eastAsia="it-IT"/>
        </w:rPr>
      </w:pPr>
      <w:r>
        <w:rPr>
          <w:rFonts w:ascii="Calibri" w:eastAsia="Times New Roman" w:hAnsi="Calibri" w:cs="Calibri"/>
          <w:i/>
          <w:color w:val="000000"/>
          <w:sz w:val="18"/>
          <w:szCs w:val="18"/>
          <w:lang w:val="de-DE" w:eastAsia="it-IT"/>
        </w:rPr>
        <w:t>(ca. 345 Wörter)</w:t>
      </w:r>
    </w:p>
    <w:p w:rsidR="00053019" w:rsidRDefault="00053019" w:rsidP="00053019">
      <w:pPr>
        <w:rPr>
          <w:sz w:val="18"/>
          <w:szCs w:val="18"/>
          <w:lang w:val="de-DE"/>
        </w:rPr>
      </w:pPr>
    </w:p>
    <w:p w:rsidR="00053019" w:rsidRDefault="00053019" w:rsidP="00053019">
      <w:pPr>
        <w:rPr>
          <w:sz w:val="18"/>
          <w:szCs w:val="18"/>
          <w:lang w:val="de-DE"/>
        </w:rPr>
      </w:pPr>
    </w:p>
    <w:p w:rsidR="00053019" w:rsidRDefault="00053019" w:rsidP="00053019">
      <w:pPr>
        <w:rPr>
          <w:rFonts w:ascii="Calibri" w:hAnsi="Calibri" w:cs="Calibri"/>
          <w:i/>
          <w:sz w:val="20"/>
          <w:szCs w:val="20"/>
          <w:lang w:val="de-DE"/>
        </w:rPr>
      </w:pPr>
      <w:r>
        <w:rPr>
          <w:rFonts w:cstheme="minorHAnsi"/>
          <w:b/>
          <w:sz w:val="20"/>
          <w:szCs w:val="20"/>
          <w:lang w:val="de-DE"/>
        </w:rPr>
        <w:t xml:space="preserve">Lesen Sie die Aufgaben. Kreuzen Sie </w:t>
      </w:r>
      <w:r>
        <w:rPr>
          <w:rFonts w:cstheme="minorHAnsi"/>
          <w:b/>
          <w:color w:val="000000" w:themeColor="text1"/>
          <w:sz w:val="20"/>
          <w:szCs w:val="20"/>
          <w:lang w:val="de-DE"/>
        </w:rPr>
        <w:t xml:space="preserve">jeweils die richtige Lösung </w:t>
      </w:r>
      <w:r>
        <w:rPr>
          <w:rFonts w:cstheme="minorHAnsi"/>
          <w:b/>
          <w:sz w:val="20"/>
          <w:szCs w:val="20"/>
          <w:lang w:val="de-DE"/>
        </w:rPr>
        <w:t xml:space="preserve">an. </w:t>
      </w:r>
    </w:p>
    <w:p w:rsidR="00053019" w:rsidRDefault="00053019" w:rsidP="00053019">
      <w:pPr>
        <w:spacing w:after="0"/>
        <w:rPr>
          <w:rFonts w:cstheme="minorHAnsi"/>
          <w:sz w:val="20"/>
          <w:szCs w:val="20"/>
          <w:lang w:val="de-DE"/>
        </w:rPr>
      </w:pPr>
      <w:r>
        <w:rPr>
          <w:rFonts w:cstheme="minorHAnsi"/>
          <w:sz w:val="20"/>
          <w:szCs w:val="20"/>
          <w:lang w:val="de-DE"/>
        </w:rPr>
        <w:t xml:space="preserve">        1.    In dem Text geht es vor allem um …</w:t>
      </w:r>
    </w:p>
    <w:p w:rsidR="00053019" w:rsidRDefault="00053019" w:rsidP="00053019">
      <w:pPr>
        <w:spacing w:after="0"/>
        <w:ind w:firstLine="708"/>
        <w:rPr>
          <w:rFonts w:cstheme="minorHAnsi"/>
          <w:sz w:val="20"/>
          <w:szCs w:val="20"/>
          <w:lang w:val="de-DE"/>
        </w:rPr>
      </w:pPr>
      <w:r>
        <w:rPr>
          <w:rFonts w:cstheme="minorHAnsi"/>
          <w:sz w:val="20"/>
          <w:szCs w:val="20"/>
          <w:lang w:val="de-DE"/>
        </w:rPr>
        <w:t>a) eine kritische Schilderung der Entwicklung des Fernsehens ins Deutschland.</w:t>
      </w:r>
    </w:p>
    <w:p w:rsidR="00053019" w:rsidRPr="000D30F3" w:rsidRDefault="00053019" w:rsidP="00053019">
      <w:pPr>
        <w:spacing w:after="0"/>
        <w:ind w:left="708"/>
        <w:rPr>
          <w:rFonts w:cstheme="minorHAnsi"/>
          <w:sz w:val="20"/>
          <w:szCs w:val="20"/>
          <w:lang w:val="de-DE"/>
        </w:rPr>
      </w:pPr>
      <w:r w:rsidRPr="000D30F3">
        <w:rPr>
          <w:rFonts w:cstheme="minorHAnsi"/>
          <w:sz w:val="20"/>
          <w:szCs w:val="20"/>
          <w:lang w:val="de-DE"/>
        </w:rPr>
        <w:t xml:space="preserve">b) </w:t>
      </w:r>
      <w:r w:rsidRPr="00F27E50">
        <w:rPr>
          <w:rFonts w:cstheme="minorHAnsi"/>
          <w:b/>
          <w:sz w:val="20"/>
          <w:szCs w:val="20"/>
          <w:lang w:val="de-DE"/>
        </w:rPr>
        <w:t>gesellschaftliche Veränderungen, die mit der Geschichte des Fernsehens zusammenhängen</w:t>
      </w:r>
      <w:r w:rsidRPr="000D30F3">
        <w:rPr>
          <w:rFonts w:cstheme="minorHAnsi"/>
          <w:sz w:val="20"/>
          <w:szCs w:val="20"/>
          <w:lang w:val="de-DE"/>
        </w:rPr>
        <w:t xml:space="preserve">.  </w:t>
      </w:r>
    </w:p>
    <w:p w:rsidR="00053019" w:rsidRDefault="00053019" w:rsidP="00053019">
      <w:pPr>
        <w:spacing w:after="0"/>
        <w:ind w:left="708"/>
        <w:rPr>
          <w:rFonts w:cstheme="minorHAnsi"/>
          <w:color w:val="000000" w:themeColor="text1"/>
          <w:sz w:val="20"/>
          <w:szCs w:val="20"/>
          <w:lang w:val="de-DE"/>
        </w:rPr>
      </w:pPr>
      <w:r>
        <w:rPr>
          <w:rFonts w:cstheme="minorHAnsi"/>
          <w:sz w:val="20"/>
          <w:szCs w:val="20"/>
          <w:lang w:val="de-DE"/>
        </w:rPr>
        <w:t xml:space="preserve">c) </w:t>
      </w:r>
      <w:r>
        <w:rPr>
          <w:rFonts w:cstheme="minorHAnsi"/>
          <w:color w:val="000000" w:themeColor="text1"/>
          <w:sz w:val="20"/>
          <w:szCs w:val="20"/>
          <w:lang w:val="de-DE"/>
        </w:rPr>
        <w:t>die genauen Daten, die zur Entstehung des Fernsehens in Deutschland führten.</w:t>
      </w:r>
    </w:p>
    <w:p w:rsidR="00053019" w:rsidRDefault="00053019" w:rsidP="00053019">
      <w:pPr>
        <w:spacing w:after="0"/>
        <w:ind w:left="708"/>
        <w:rPr>
          <w:rFonts w:cstheme="minorHAnsi"/>
          <w:b/>
          <w:color w:val="FF0000"/>
          <w:sz w:val="20"/>
          <w:szCs w:val="20"/>
          <w:lang w:val="de-DE"/>
        </w:rPr>
      </w:pPr>
    </w:p>
    <w:p w:rsidR="00053019" w:rsidRDefault="00053019" w:rsidP="00053019">
      <w:pPr>
        <w:pStyle w:val="Paragrafoelenco"/>
        <w:numPr>
          <w:ilvl w:val="0"/>
          <w:numId w:val="2"/>
        </w:numPr>
        <w:spacing w:after="0"/>
        <w:rPr>
          <w:rFonts w:cstheme="minorHAnsi"/>
          <w:bCs/>
          <w:color w:val="000000" w:themeColor="text1"/>
          <w:sz w:val="20"/>
          <w:szCs w:val="20"/>
          <w:lang w:val="de-DE"/>
        </w:rPr>
      </w:pPr>
      <w:r>
        <w:rPr>
          <w:rFonts w:cstheme="minorHAnsi"/>
          <w:bCs/>
          <w:color w:val="000000" w:themeColor="text1"/>
          <w:sz w:val="20"/>
          <w:szCs w:val="20"/>
          <w:lang w:val="de-DE"/>
        </w:rPr>
        <w:t>Das Medium Fernsehen …</w:t>
      </w:r>
    </w:p>
    <w:p w:rsidR="00053019" w:rsidRPr="002734F8" w:rsidRDefault="00053019" w:rsidP="00053019">
      <w:pPr>
        <w:pStyle w:val="Paragrafoelenco"/>
        <w:spacing w:after="0"/>
        <w:rPr>
          <w:rFonts w:cstheme="minorHAnsi"/>
          <w:b/>
          <w:bCs/>
          <w:color w:val="000000" w:themeColor="text1"/>
          <w:sz w:val="20"/>
          <w:szCs w:val="20"/>
          <w:lang w:val="de-DE"/>
        </w:rPr>
      </w:pPr>
      <w:r w:rsidRPr="000D30F3">
        <w:rPr>
          <w:rFonts w:cstheme="minorHAnsi"/>
          <w:bCs/>
          <w:color w:val="000000" w:themeColor="text1"/>
          <w:sz w:val="20"/>
          <w:szCs w:val="20"/>
          <w:lang w:val="de-DE"/>
        </w:rPr>
        <w:t xml:space="preserve">a) </w:t>
      </w:r>
      <w:r w:rsidRPr="002734F8">
        <w:rPr>
          <w:rFonts w:cstheme="minorHAnsi"/>
          <w:b/>
          <w:bCs/>
          <w:color w:val="000000" w:themeColor="text1"/>
          <w:sz w:val="20"/>
          <w:szCs w:val="20"/>
          <w:lang w:val="de-DE"/>
        </w:rPr>
        <w:t>hatte anfangs keinen großen Erfolg.</w:t>
      </w:r>
    </w:p>
    <w:p w:rsidR="00053019" w:rsidRDefault="00053019" w:rsidP="00053019">
      <w:pPr>
        <w:spacing w:after="0"/>
        <w:ind w:firstLine="708"/>
        <w:rPr>
          <w:rFonts w:cstheme="minorHAnsi"/>
          <w:color w:val="000000" w:themeColor="text1"/>
          <w:sz w:val="20"/>
          <w:szCs w:val="20"/>
          <w:lang w:val="de-DE"/>
        </w:rPr>
      </w:pPr>
      <w:r>
        <w:rPr>
          <w:rFonts w:cstheme="minorHAnsi"/>
          <w:color w:val="000000" w:themeColor="text1"/>
          <w:sz w:val="20"/>
          <w:szCs w:val="20"/>
          <w:lang w:val="de-DE"/>
        </w:rPr>
        <w:t>b) fand sehr schnell viele Anhänger in Deutschland.</w:t>
      </w:r>
    </w:p>
    <w:p w:rsidR="00053019" w:rsidRDefault="00053019" w:rsidP="00053019">
      <w:pPr>
        <w:spacing w:after="0"/>
        <w:ind w:firstLine="708"/>
        <w:rPr>
          <w:rFonts w:cstheme="minorHAnsi"/>
          <w:color w:val="000000" w:themeColor="text1"/>
          <w:sz w:val="20"/>
          <w:szCs w:val="20"/>
          <w:lang w:val="de-DE"/>
        </w:rPr>
      </w:pPr>
      <w:r>
        <w:rPr>
          <w:rFonts w:cstheme="minorHAnsi"/>
          <w:color w:val="000000" w:themeColor="text1"/>
          <w:sz w:val="20"/>
          <w:szCs w:val="20"/>
          <w:lang w:val="de-DE"/>
        </w:rPr>
        <w:t>c) war für viele Deutsche mit zu hohen Kosten verbunden.</w:t>
      </w:r>
    </w:p>
    <w:p w:rsidR="00053019" w:rsidRDefault="00053019" w:rsidP="00053019">
      <w:pPr>
        <w:spacing w:after="0"/>
        <w:ind w:firstLine="708"/>
        <w:rPr>
          <w:rFonts w:cstheme="minorHAnsi"/>
          <w:bCs/>
          <w:color w:val="000000" w:themeColor="text1"/>
          <w:sz w:val="20"/>
          <w:szCs w:val="20"/>
          <w:lang w:val="de-DE"/>
        </w:rPr>
      </w:pPr>
    </w:p>
    <w:p w:rsidR="00053019" w:rsidRDefault="00053019" w:rsidP="00053019">
      <w:pPr>
        <w:pStyle w:val="Paragrafoelenco"/>
        <w:numPr>
          <w:ilvl w:val="0"/>
          <w:numId w:val="2"/>
        </w:numPr>
        <w:spacing w:after="0"/>
        <w:rPr>
          <w:rFonts w:cstheme="minorHAnsi"/>
          <w:sz w:val="20"/>
          <w:szCs w:val="20"/>
          <w:lang w:val="de-DE"/>
        </w:rPr>
      </w:pPr>
      <w:r>
        <w:rPr>
          <w:sz w:val="20"/>
          <w:szCs w:val="20"/>
          <w:lang w:val="de-DE"/>
        </w:rPr>
        <w:t>Das neue Medium …</w:t>
      </w:r>
    </w:p>
    <w:p w:rsidR="00053019" w:rsidRDefault="00053019" w:rsidP="00053019">
      <w:pPr>
        <w:spacing w:after="0" w:line="240" w:lineRule="auto"/>
        <w:ind w:firstLine="708"/>
        <w:rPr>
          <w:sz w:val="20"/>
          <w:szCs w:val="20"/>
          <w:lang w:val="de-DE"/>
        </w:rPr>
      </w:pPr>
      <w:r>
        <w:rPr>
          <w:sz w:val="20"/>
          <w:szCs w:val="20"/>
          <w:lang w:val="de-DE"/>
        </w:rPr>
        <w:t>a) förderte die lokalen Mundarten und die diversen Traditionen.</w:t>
      </w:r>
    </w:p>
    <w:p w:rsidR="00053019" w:rsidRDefault="00053019" w:rsidP="00053019">
      <w:pPr>
        <w:spacing w:after="0" w:line="240" w:lineRule="auto"/>
        <w:ind w:left="708"/>
        <w:rPr>
          <w:sz w:val="20"/>
          <w:szCs w:val="20"/>
          <w:lang w:val="de-DE"/>
        </w:rPr>
      </w:pPr>
      <w:r>
        <w:rPr>
          <w:sz w:val="20"/>
          <w:szCs w:val="20"/>
          <w:lang w:val="de-DE"/>
        </w:rPr>
        <w:t>b) strahlte unterschiedliche Sendungen für Städter und Landbewohner aus.</w:t>
      </w:r>
    </w:p>
    <w:p w:rsidR="00053019" w:rsidRPr="002734F8" w:rsidRDefault="00053019" w:rsidP="00053019">
      <w:pPr>
        <w:spacing w:after="0" w:line="240" w:lineRule="auto"/>
        <w:ind w:left="708"/>
        <w:rPr>
          <w:b/>
          <w:sz w:val="20"/>
          <w:szCs w:val="20"/>
          <w:lang w:val="de-DE"/>
        </w:rPr>
      </w:pPr>
      <w:r w:rsidRPr="000D30F3">
        <w:rPr>
          <w:sz w:val="20"/>
          <w:szCs w:val="20"/>
          <w:lang w:val="de-DE"/>
        </w:rPr>
        <w:t xml:space="preserve">c) </w:t>
      </w:r>
      <w:r w:rsidRPr="002734F8">
        <w:rPr>
          <w:b/>
          <w:sz w:val="20"/>
          <w:szCs w:val="20"/>
          <w:lang w:val="de-DE"/>
        </w:rPr>
        <w:t>veränderte die Lebensgewohnheiten der Deutschen.</w:t>
      </w:r>
    </w:p>
    <w:p w:rsidR="00053019" w:rsidRDefault="00053019" w:rsidP="00053019">
      <w:pPr>
        <w:spacing w:after="0" w:line="240" w:lineRule="auto"/>
        <w:ind w:left="708"/>
        <w:rPr>
          <w:b/>
          <w:caps/>
          <w:sz w:val="20"/>
          <w:szCs w:val="20"/>
          <w:lang w:val="de-DE"/>
        </w:rPr>
      </w:pPr>
    </w:p>
    <w:p w:rsidR="00053019" w:rsidRDefault="00053019" w:rsidP="00053019">
      <w:pPr>
        <w:pStyle w:val="Paragrafoelenco"/>
        <w:numPr>
          <w:ilvl w:val="0"/>
          <w:numId w:val="2"/>
        </w:numPr>
        <w:spacing w:after="0" w:line="240" w:lineRule="auto"/>
        <w:rPr>
          <w:rFonts w:cstheme="minorHAnsi"/>
          <w:sz w:val="20"/>
          <w:szCs w:val="20"/>
          <w:lang w:val="de-DE"/>
        </w:rPr>
      </w:pPr>
      <w:r>
        <w:rPr>
          <w:sz w:val="20"/>
          <w:szCs w:val="20"/>
          <w:lang w:val="de-DE"/>
        </w:rPr>
        <w:t xml:space="preserve">   </w:t>
      </w:r>
      <w:r>
        <w:rPr>
          <w:rFonts w:cstheme="minorHAnsi"/>
          <w:sz w:val="20"/>
          <w:szCs w:val="20"/>
          <w:lang w:val="de-DE"/>
        </w:rPr>
        <w:t>Welche Aussage ist korrekt?</w:t>
      </w:r>
    </w:p>
    <w:p w:rsidR="00053019" w:rsidRDefault="00053019" w:rsidP="00053019">
      <w:pPr>
        <w:spacing w:after="0" w:line="240" w:lineRule="auto"/>
        <w:rPr>
          <w:sz w:val="20"/>
          <w:szCs w:val="20"/>
          <w:lang w:val="de-DE"/>
        </w:rPr>
      </w:pPr>
      <w:r>
        <w:rPr>
          <w:sz w:val="20"/>
          <w:szCs w:val="20"/>
          <w:lang w:val="de-DE"/>
        </w:rPr>
        <w:tab/>
        <w:t>a) Im Gegensatz zu den Neuen Medien zählen heute beim Fernsehen nur noch hohe Einschaltquoten.</w:t>
      </w:r>
    </w:p>
    <w:p w:rsidR="00053019" w:rsidRDefault="00053019" w:rsidP="00053019">
      <w:pPr>
        <w:spacing w:after="0" w:line="240" w:lineRule="auto"/>
        <w:ind w:left="708"/>
        <w:rPr>
          <w:b/>
          <w:sz w:val="20"/>
          <w:szCs w:val="20"/>
          <w:lang w:val="de-DE"/>
        </w:rPr>
      </w:pPr>
      <w:r w:rsidRPr="000D30F3">
        <w:rPr>
          <w:sz w:val="20"/>
          <w:szCs w:val="20"/>
          <w:lang w:val="de-DE"/>
        </w:rPr>
        <w:t>b) Das</w:t>
      </w:r>
      <w:r>
        <w:rPr>
          <w:sz w:val="20"/>
          <w:szCs w:val="20"/>
          <w:lang w:val="de-DE"/>
        </w:rPr>
        <w:t xml:space="preserve"> Fernsehen ist heute veraltet und nicht konkurrenzfähig mit den Neuen Medien.</w:t>
      </w:r>
    </w:p>
    <w:p w:rsidR="00053019" w:rsidRPr="002734F8" w:rsidRDefault="00053019" w:rsidP="00053019">
      <w:pPr>
        <w:ind w:left="705"/>
        <w:rPr>
          <w:b/>
          <w:sz w:val="20"/>
          <w:szCs w:val="20"/>
          <w:lang w:val="de-DE"/>
        </w:rPr>
      </w:pPr>
      <w:r w:rsidRPr="000D30F3">
        <w:rPr>
          <w:sz w:val="20"/>
          <w:szCs w:val="20"/>
          <w:lang w:val="de-DE"/>
        </w:rPr>
        <w:t xml:space="preserve">c) </w:t>
      </w:r>
      <w:r w:rsidRPr="002734F8">
        <w:rPr>
          <w:b/>
          <w:sz w:val="20"/>
          <w:szCs w:val="20"/>
          <w:lang w:val="de-DE"/>
        </w:rPr>
        <w:t>Auch heute noch ist das Fernsehen trotz der Neuen Medien beim Publikum beliebt.</w:t>
      </w:r>
    </w:p>
    <w:p w:rsidR="00053019" w:rsidRDefault="00053019" w:rsidP="00053019">
      <w:pPr>
        <w:spacing w:after="0" w:line="240" w:lineRule="auto"/>
        <w:rPr>
          <w:b/>
          <w:sz w:val="20"/>
          <w:szCs w:val="20"/>
          <w:lang w:val="de-DE"/>
        </w:rPr>
      </w:pPr>
    </w:p>
    <w:p w:rsidR="003F208C" w:rsidRPr="00653DBF" w:rsidRDefault="003F208C" w:rsidP="00053019">
      <w:pPr>
        <w:rPr>
          <w:lang w:val="de-DE"/>
        </w:rPr>
      </w:pPr>
    </w:p>
    <w:sectPr w:rsidR="003F208C" w:rsidRPr="00653DBF"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66D"/>
    <w:multiLevelType w:val="hybridMultilevel"/>
    <w:tmpl w:val="E58845F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07696C0A"/>
    <w:multiLevelType w:val="multilevel"/>
    <w:tmpl w:val="9844ED78"/>
    <w:lvl w:ilvl="0">
      <w:start w:val="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3344473"/>
    <w:multiLevelType w:val="hybridMultilevel"/>
    <w:tmpl w:val="FC249D3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2A205443"/>
    <w:multiLevelType w:val="hybridMultilevel"/>
    <w:tmpl w:val="FD5E8D08"/>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3AAD306E"/>
    <w:multiLevelType w:val="hybridMultilevel"/>
    <w:tmpl w:val="9DC2B7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EE118FD"/>
    <w:multiLevelType w:val="hybridMultilevel"/>
    <w:tmpl w:val="1B40A8E0"/>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6A877FAE"/>
    <w:multiLevelType w:val="multilevel"/>
    <w:tmpl w:val="C512E252"/>
    <w:lvl w:ilvl="0">
      <w:start w:val="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0F81FEF"/>
    <w:multiLevelType w:val="hybridMultilevel"/>
    <w:tmpl w:val="38685D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653DBF"/>
    <w:rsid w:val="00047230"/>
    <w:rsid w:val="00053019"/>
    <w:rsid w:val="000A56E8"/>
    <w:rsid w:val="000B3681"/>
    <w:rsid w:val="000C5DBF"/>
    <w:rsid w:val="000C7396"/>
    <w:rsid w:val="000D30F3"/>
    <w:rsid w:val="000E0CB5"/>
    <w:rsid w:val="001024AE"/>
    <w:rsid w:val="00116F5C"/>
    <w:rsid w:val="00117C5A"/>
    <w:rsid w:val="001212AE"/>
    <w:rsid w:val="001357DE"/>
    <w:rsid w:val="00147072"/>
    <w:rsid w:val="001674A4"/>
    <w:rsid w:val="00191157"/>
    <w:rsid w:val="001F6B1A"/>
    <w:rsid w:val="00202FA9"/>
    <w:rsid w:val="002734F8"/>
    <w:rsid w:val="00274BA1"/>
    <w:rsid w:val="002F1E57"/>
    <w:rsid w:val="003402A3"/>
    <w:rsid w:val="003449FD"/>
    <w:rsid w:val="003F208C"/>
    <w:rsid w:val="00400457"/>
    <w:rsid w:val="00413956"/>
    <w:rsid w:val="0041648A"/>
    <w:rsid w:val="00462B9B"/>
    <w:rsid w:val="0049582E"/>
    <w:rsid w:val="00495C8C"/>
    <w:rsid w:val="004A3918"/>
    <w:rsid w:val="005020BA"/>
    <w:rsid w:val="005071AF"/>
    <w:rsid w:val="00522B7C"/>
    <w:rsid w:val="00527ADC"/>
    <w:rsid w:val="0053770B"/>
    <w:rsid w:val="005576D5"/>
    <w:rsid w:val="00570663"/>
    <w:rsid w:val="005735A7"/>
    <w:rsid w:val="00574349"/>
    <w:rsid w:val="00581F99"/>
    <w:rsid w:val="00587567"/>
    <w:rsid w:val="005A22D3"/>
    <w:rsid w:val="005B3DB0"/>
    <w:rsid w:val="006116D8"/>
    <w:rsid w:val="00653DBF"/>
    <w:rsid w:val="006660A0"/>
    <w:rsid w:val="006666D7"/>
    <w:rsid w:val="00685C3A"/>
    <w:rsid w:val="00692713"/>
    <w:rsid w:val="00696870"/>
    <w:rsid w:val="006A68F5"/>
    <w:rsid w:val="006B47BE"/>
    <w:rsid w:val="006C4846"/>
    <w:rsid w:val="006F1471"/>
    <w:rsid w:val="006F64C9"/>
    <w:rsid w:val="007032D2"/>
    <w:rsid w:val="0071400D"/>
    <w:rsid w:val="007279FF"/>
    <w:rsid w:val="00727CBF"/>
    <w:rsid w:val="00735244"/>
    <w:rsid w:val="00742F1E"/>
    <w:rsid w:val="007455F2"/>
    <w:rsid w:val="007A100D"/>
    <w:rsid w:val="007A7629"/>
    <w:rsid w:val="007B02EC"/>
    <w:rsid w:val="00896077"/>
    <w:rsid w:val="008B6E28"/>
    <w:rsid w:val="008D62FB"/>
    <w:rsid w:val="008E192C"/>
    <w:rsid w:val="009145D4"/>
    <w:rsid w:val="0091582E"/>
    <w:rsid w:val="00940BFB"/>
    <w:rsid w:val="00951297"/>
    <w:rsid w:val="00965D6C"/>
    <w:rsid w:val="00966998"/>
    <w:rsid w:val="0098371F"/>
    <w:rsid w:val="00990A0F"/>
    <w:rsid w:val="009E322E"/>
    <w:rsid w:val="009E464F"/>
    <w:rsid w:val="00A50BF4"/>
    <w:rsid w:val="00A50C82"/>
    <w:rsid w:val="00A83ABC"/>
    <w:rsid w:val="00A8683B"/>
    <w:rsid w:val="00A97F13"/>
    <w:rsid w:val="00AB5E6C"/>
    <w:rsid w:val="00AF3DCB"/>
    <w:rsid w:val="00AF78D2"/>
    <w:rsid w:val="00B13556"/>
    <w:rsid w:val="00B14104"/>
    <w:rsid w:val="00B3653D"/>
    <w:rsid w:val="00B45754"/>
    <w:rsid w:val="00B56B32"/>
    <w:rsid w:val="00BB17AE"/>
    <w:rsid w:val="00BC5388"/>
    <w:rsid w:val="00BC6241"/>
    <w:rsid w:val="00BD1B8E"/>
    <w:rsid w:val="00C124AE"/>
    <w:rsid w:val="00C427FC"/>
    <w:rsid w:val="00C61C60"/>
    <w:rsid w:val="00C72680"/>
    <w:rsid w:val="00CB46F7"/>
    <w:rsid w:val="00CB4E61"/>
    <w:rsid w:val="00CB63DD"/>
    <w:rsid w:val="00CE79BB"/>
    <w:rsid w:val="00CF34DD"/>
    <w:rsid w:val="00D04923"/>
    <w:rsid w:val="00D37FC5"/>
    <w:rsid w:val="00D47DDB"/>
    <w:rsid w:val="00D617CF"/>
    <w:rsid w:val="00D711F9"/>
    <w:rsid w:val="00DB0A3F"/>
    <w:rsid w:val="00E07CAD"/>
    <w:rsid w:val="00E42D31"/>
    <w:rsid w:val="00E54AA2"/>
    <w:rsid w:val="00E84AD4"/>
    <w:rsid w:val="00E96956"/>
    <w:rsid w:val="00EA026E"/>
    <w:rsid w:val="00EA0D95"/>
    <w:rsid w:val="00EB449B"/>
    <w:rsid w:val="00EB7B40"/>
    <w:rsid w:val="00EC0AC4"/>
    <w:rsid w:val="00EE74A5"/>
    <w:rsid w:val="00F102CF"/>
    <w:rsid w:val="00F249EF"/>
    <w:rsid w:val="00F27E50"/>
    <w:rsid w:val="00FA76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7DE"/>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53DBF"/>
    <w:rPr>
      <w:color w:val="0563C1" w:themeColor="hyperlink"/>
      <w:u w:val="single"/>
    </w:rPr>
  </w:style>
  <w:style w:type="paragraph" w:styleId="Paragrafoelenco">
    <w:name w:val="List Paragraph"/>
    <w:basedOn w:val="Normale"/>
    <w:uiPriority w:val="34"/>
    <w:qFormat/>
    <w:rsid w:val="00653DBF"/>
    <w:pPr>
      <w:ind w:left="720"/>
      <w:contextualSpacing/>
    </w:pPr>
  </w:style>
  <w:style w:type="paragraph" w:styleId="NormaleWeb">
    <w:name w:val="Normal (Web)"/>
    <w:basedOn w:val="Normale"/>
    <w:uiPriority w:val="99"/>
    <w:unhideWhenUsed/>
    <w:rsid w:val="0005301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intensa">
    <w:name w:val="Intense Emphasis"/>
    <w:basedOn w:val="Carpredefinitoparagrafo"/>
    <w:uiPriority w:val="21"/>
    <w:qFormat/>
    <w:rsid w:val="001357DE"/>
    <w:rPr>
      <w:b/>
      <w:bCs/>
      <w:i/>
      <w:iCs/>
      <w:color w:val="4472C4" w:themeColor="accent1"/>
    </w:rPr>
  </w:style>
</w:styles>
</file>

<file path=word/webSettings.xml><?xml version="1.0" encoding="utf-8"?>
<w:webSettings xmlns:r="http://schemas.openxmlformats.org/officeDocument/2006/relationships" xmlns:w="http://schemas.openxmlformats.org/wordprocessingml/2006/main">
  <w:divs>
    <w:div w:id="70859246">
      <w:bodyDiv w:val="1"/>
      <w:marLeft w:val="0"/>
      <w:marRight w:val="0"/>
      <w:marTop w:val="0"/>
      <w:marBottom w:val="0"/>
      <w:divBdr>
        <w:top w:val="none" w:sz="0" w:space="0" w:color="auto"/>
        <w:left w:val="none" w:sz="0" w:space="0" w:color="auto"/>
        <w:bottom w:val="none" w:sz="0" w:space="0" w:color="auto"/>
        <w:right w:val="none" w:sz="0" w:space="0" w:color="auto"/>
      </w:divBdr>
    </w:div>
    <w:div w:id="174275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r.de/geschichte/Die-60er-Jahre,sechzigerjahre158.html" TargetMode="External"/><Relationship Id="rId3" Type="http://schemas.openxmlformats.org/officeDocument/2006/relationships/settings" Target="settings.xml"/><Relationship Id="rId7" Type="http://schemas.openxmlformats.org/officeDocument/2006/relationships/hyperlink" Target="https://www.ndr.de/der_ndr/unternehmen/chronik/Vom-Kellerkind-zur-Institution-die-Geschichte-der-Tagesschau,ardaktuell10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iegel.de/thema/australien/" TargetMode="External"/><Relationship Id="rId11" Type="http://schemas.openxmlformats.org/officeDocument/2006/relationships/theme" Target="theme/theme1.xml"/><Relationship Id="rId5" Type="http://schemas.openxmlformats.org/officeDocument/2006/relationships/hyperlink" Target="https://www.spiegel.de/thema/sp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et-wissen.de/kultur/medien/werbung/index.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2820</Words>
  <Characters>16074</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11</cp:revision>
  <dcterms:created xsi:type="dcterms:W3CDTF">2026-07-16T13:38:00Z</dcterms:created>
  <dcterms:modified xsi:type="dcterms:W3CDTF">2026-07-16T14:04:00Z</dcterms:modified>
</cp:coreProperties>
</file>