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ARBEITSBLATT AUSSPRACHE ZUSATZINFORMATION W-FRAGEN</w:t>
      </w:r>
    </w:p>
    <w:p w:rsidR="00000000" w:rsidDel="00000000" w:rsidP="00000000" w:rsidRDefault="00000000" w:rsidRPr="00000000" w14:paraId="00000002">
      <w:pPr>
        <w:spacing w:after="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8"/>
          <w:szCs w:val="28"/>
          <w:rtl w:val="0"/>
        </w:rPr>
        <w:t xml:space="preserve">                                        </w:t>
      </w:r>
      <w:r w:rsidDel="00000000" w:rsidR="00000000" w:rsidRPr="00000000">
        <w:rPr>
          <w:rFonts w:ascii="Calibri" w:cs="Calibri" w:eastAsia="Calibri" w:hAnsi="Calibri"/>
          <w:b w:val="1"/>
          <w:bCs w:val="1"/>
          <w:sz w:val="24"/>
          <w:szCs w:val="24"/>
          <w:rtl w:val="0"/>
        </w:rPr>
        <w:t xml:space="preserve">Momente A1  AB Lektion 19, Ü 9</w:t>
      </w:r>
    </w:p>
    <w:p w:rsidR="00000000" w:rsidDel="00000000" w:rsidP="00000000" w:rsidRDefault="00000000" w:rsidRPr="00000000" w14:paraId="00000003">
      <w:pPr>
        <w:spacing w:after="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___________________________________________________________________________</w:t>
      </w:r>
    </w:p>
    <w:p w:rsidR="00000000" w:rsidDel="00000000" w:rsidP="00000000" w:rsidRDefault="00000000" w:rsidRPr="00000000" w14:paraId="00000004">
      <w:pPr>
        <w:spacing w:after="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5">
      <w:pPr>
        <w:spacing w:after="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6">
      <w:pPr>
        <w:spacing w:after="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7">
      <w:pPr>
        <w:spacing w:after="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0" distT="0" distL="0" distR="0">
            <wp:extent cx="6016752" cy="3076956"/>
            <wp:effectExtent b="0" l="0" r="0" t="0"/>
            <wp:docPr id="182086437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016752" cy="3076956"/>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9">
      <w:pPr>
        <w:spacing w:after="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A">
      <w:pPr>
        <w:spacing w:after="0" w:lineRule="auto"/>
        <w:jc w:val="both"/>
        <w:rPr>
          <w:rFonts w:ascii="Calibri" w:cs="Calibri" w:eastAsia="Calibri" w:hAnsi="Calibri"/>
          <w:b w:val="1"/>
          <w:bCs w:val="1"/>
          <w:i w:val="1"/>
          <w:iCs w:val="1"/>
          <w:sz w:val="24"/>
          <w:szCs w:val="24"/>
          <w:u w:val="single"/>
        </w:rPr>
      </w:pPr>
      <w:r w:rsidDel="00000000" w:rsidR="00000000" w:rsidRPr="00000000">
        <w:rPr>
          <w:rFonts w:ascii="Calibri" w:cs="Calibri" w:eastAsia="Calibri" w:hAnsi="Calibri"/>
          <w:b w:val="1"/>
          <w:bCs w:val="1"/>
          <w:sz w:val="24"/>
          <w:szCs w:val="24"/>
          <w:rtl w:val="0"/>
        </w:rPr>
        <w:t xml:space="preserve">                                     Zu den </w:t>
      </w:r>
      <w:r w:rsidDel="00000000" w:rsidR="00000000" w:rsidRPr="00000000">
        <w:rPr>
          <w:rFonts w:ascii="Calibri" w:cs="Calibri" w:eastAsia="Calibri" w:hAnsi="Calibri"/>
          <w:b w:val="1"/>
          <w:bCs w:val="1"/>
          <w:i w:val="1"/>
          <w:iCs w:val="1"/>
          <w:sz w:val="24"/>
          <w:szCs w:val="24"/>
          <w:u w:val="single"/>
          <w:rtl w:val="0"/>
        </w:rPr>
        <w:t xml:space="preserve">W</w:t>
      </w:r>
      <w:r w:rsidDel="00000000" w:rsidR="00000000" w:rsidRPr="00000000">
        <w:rPr>
          <w:rFonts w:ascii="Calibri" w:cs="Calibri" w:eastAsia="Calibri" w:hAnsi="Calibri"/>
          <w:b w:val="1"/>
          <w:bCs w:val="1"/>
          <w:sz w:val="24"/>
          <w:szCs w:val="24"/>
          <w:rtl w:val="0"/>
        </w:rPr>
        <w:t xml:space="preserve"> -Fragen / Sulle domande con la </w:t>
      </w:r>
      <w:r w:rsidDel="00000000" w:rsidR="00000000" w:rsidRPr="00000000">
        <w:rPr>
          <w:rFonts w:ascii="Calibri" w:cs="Calibri" w:eastAsia="Calibri" w:hAnsi="Calibri"/>
          <w:b w:val="1"/>
          <w:bCs w:val="1"/>
          <w:i w:val="1"/>
          <w:iCs w:val="1"/>
          <w:sz w:val="24"/>
          <w:szCs w:val="24"/>
          <w:u w:val="single"/>
          <w:rtl w:val="0"/>
        </w:rPr>
        <w:t xml:space="preserve">W</w:t>
      </w:r>
    </w:p>
    <w:p w:rsidR="00000000" w:rsidDel="00000000" w:rsidP="00000000" w:rsidRDefault="00000000" w:rsidRPr="00000000" w14:paraId="0000000B">
      <w:pPr>
        <w:spacing w:after="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C">
      <w:pPr>
        <w:spacing w:after="0" w:lineRule="auto"/>
        <w:rPr>
          <w:rFonts w:ascii="Calibri" w:cs="Calibri" w:eastAsia="Calibri" w:hAnsi="Calibri"/>
        </w:rPr>
      </w:pPr>
      <w:r w:rsidDel="00000000" w:rsidR="00000000" w:rsidRPr="00000000">
        <w:rPr>
          <w:rFonts w:ascii="Calibri" w:cs="Calibri" w:eastAsia="Calibri" w:hAnsi="Calibri"/>
          <w:rtl w:val="0"/>
        </w:rPr>
        <w:t xml:space="preserve">Riguardo alla domanda “Was willst du noch?” (Cosa vuoi ancora?): nel tedesco standard, nelle cosiddette domande con la W,  la voce scende alla fine della frase.  La frase “Was willst du noch?”, se pronunciata con il solo scopo di ottenere un’informazione, dovrebbe quindi essere tipicamente pronunciata con un tono discendente. Se tuttavia in questa frase la voce sale alla fine, ciò è dovuto all’emozione: un tono ascendente segnala in questo caso impazienza o aggressività.</w:t>
      </w:r>
    </w:p>
    <w:p w:rsidR="00000000" w:rsidDel="00000000" w:rsidP="00000000" w:rsidRDefault="00000000" w:rsidRPr="00000000" w14:paraId="0000000D">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it"/>
      </w:rPr>
    </w:rPrDefault>
    <w:pPrDefault>
      <w:pPr>
        <w:spacing w:after="160" w:line="25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hEDgLW3IhxCe5YcgVwjnf5Krqg==">CgMxLjA4AHIhMW9WdGlpZW1majIwdW55eGtGYnhWN2VncVlCc1FsVHhf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2026-09-08T11:18:00Z</dcterms:created>
  <dc:creator>evelyn wellding</dc:creator>
</cp:coreProperties>
</file>