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          ARBEITSBLATT AUSSPRACHE UNBETONTES  e</w:t>
      </w:r>
    </w:p>
    <w:p w:rsidR="00000000" w:rsidDel="00000000" w:rsidP="00000000" w:rsidRDefault="00000000" w:rsidRPr="00000000" w14:paraId="00000002">
      <w:pPr>
        <w:pBdr>
          <w:bottom w:color="000000" w:space="1" w:sz="12" w:val="single"/>
        </w:pBd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Momente A1  AB Lektion 22, Ü 4</w:t>
      </w:r>
    </w:p>
    <w:p w:rsidR="00000000" w:rsidDel="00000000" w:rsidP="00000000" w:rsidRDefault="00000000" w:rsidRPr="00000000" w14:paraId="00000003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</w:rPr>
        <w:drawing>
          <wp:inline distB="0" distT="0" distL="0" distR="0">
            <wp:extent cx="6085332" cy="2843784"/>
            <wp:effectExtent b="0" l="0" r="0" t="0"/>
            <wp:docPr id="43556972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85332" cy="28437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0A">
      <w:pPr>
        <w:spacing w:after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                       </w:t>
        <w:tab/>
        <w:t xml:space="preserve">        Unbetontes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/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La 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atona</w:t>
      </w:r>
    </w:p>
    <w:p w:rsidR="00000000" w:rsidDel="00000000" w:rsidP="00000000" w:rsidRDefault="00000000" w:rsidRPr="00000000" w14:paraId="0000000B">
      <w:pPr>
        <w:spacing w:after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La 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atona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è estremamente frequente nella lingua tedesca. Compare quasi sempre nei seguenti casi: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Nelle sillabe finali delle parole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che terminano in –e, -el, -en o –er.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left"/>
        <w:rPr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esempio: Vogel, Woche, nehmen, Lehrer</w:t>
      </w:r>
    </w:p>
    <w:p w:rsidR="00000000" w:rsidDel="00000000" w:rsidP="00000000" w:rsidRDefault="00000000" w:rsidRPr="00000000" w14:paraId="00000012">
      <w:pPr>
        <w:spacing w:after="0" w:lineRule="auto"/>
        <w:ind w:left="708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Nelle sillabe atone all’inizio di una parola.</w:t>
      </w:r>
    </w:p>
    <w:p w:rsidR="00000000" w:rsidDel="00000000" w:rsidP="00000000" w:rsidRDefault="00000000" w:rsidRPr="00000000" w14:paraId="00000014">
      <w:pPr>
        <w:spacing w:after="0" w:lineRule="auto"/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 xml:space="preserve">                 per esempio: verkaufen, erzählen</w:t>
      </w:r>
    </w:p>
    <w:p w:rsidR="00000000" w:rsidDel="00000000" w:rsidP="00000000" w:rsidRDefault="00000000" w:rsidRPr="00000000" w14:paraId="00000015">
      <w:pPr>
        <w:spacing w:after="0" w:lineRule="auto"/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Courier New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"/>
      </w:rPr>
    </w:rPrDefault>
    <w:pPrDefault>
      <w:pPr>
        <w:spacing w:after="160"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aragrafoelenco">
    <w:name w:val="List Paragraph"/>
    <w:basedOn w:val="Normale"/>
    <w:uiPriority w:val="34"/>
    <w:qFormat w:val="1"/>
    <w:rsid w:val="00DA6713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7cPGC5NGKJp9d3AAFeIJHvYIvQ==">CgMxLjA4AHIhMUhid0xUY3ZDRUtVd0puMHUyU2dGSU1FcENuYmpsZnhJ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2026-09-08T12:23:00Z</dcterms:created>
  <dc:creator>evelyn wellding</dc:creator>
</cp:coreProperties>
</file>