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70E" w:rsidRPr="00230708" w:rsidRDefault="00230708">
      <w:pPr>
        <w:pStyle w:val="normal"/>
        <w:spacing w:after="0"/>
        <w:rPr>
          <w:rFonts w:ascii="Calibri" w:eastAsia="Calibri" w:hAnsi="Calibri" w:cs="Calibri"/>
          <w:b/>
          <w:bCs/>
          <w:sz w:val="28"/>
          <w:szCs w:val="28"/>
          <w:lang w:val="de-DE"/>
        </w:rPr>
      </w:pPr>
      <w:r w:rsidRPr="00230708">
        <w:rPr>
          <w:rFonts w:ascii="Calibri" w:eastAsia="Calibri" w:hAnsi="Calibri" w:cs="Calibri"/>
          <w:b/>
          <w:bCs/>
          <w:sz w:val="28"/>
          <w:szCs w:val="28"/>
          <w:lang w:val="de-DE"/>
        </w:rPr>
        <w:t xml:space="preserve">                            ARBEITSBLATT AUSSPRACHE VOKAL </w:t>
      </w:r>
      <w:r w:rsidRPr="00230708">
        <w:rPr>
          <w:rFonts w:ascii="Calibri" w:eastAsia="Calibri" w:hAnsi="Calibri" w:cs="Calibri"/>
          <w:b/>
          <w:bCs/>
          <w:sz w:val="24"/>
          <w:szCs w:val="24"/>
          <w:lang w:val="de-DE"/>
        </w:rPr>
        <w:t>Ö</w:t>
      </w:r>
    </w:p>
    <w:p w:rsidR="0085770E" w:rsidRPr="00230708" w:rsidRDefault="00230708">
      <w:pPr>
        <w:pStyle w:val="normal"/>
        <w:spacing w:after="0"/>
        <w:rPr>
          <w:rFonts w:ascii="Calibri" w:eastAsia="Calibri" w:hAnsi="Calibri" w:cs="Calibri"/>
          <w:b/>
          <w:bCs/>
          <w:sz w:val="24"/>
          <w:szCs w:val="24"/>
          <w:lang w:val="de-DE"/>
        </w:rPr>
      </w:pPr>
      <w:r w:rsidRPr="00230708">
        <w:rPr>
          <w:rFonts w:ascii="Calibri" w:eastAsia="Calibri" w:hAnsi="Calibri" w:cs="Calibri"/>
          <w:b/>
          <w:bCs/>
          <w:sz w:val="28"/>
          <w:szCs w:val="28"/>
          <w:lang w:val="de-DE"/>
        </w:rPr>
        <w:t xml:space="preserve">                                    </w:t>
      </w:r>
      <w:r w:rsidRPr="00230708">
        <w:rPr>
          <w:rFonts w:ascii="Calibri" w:eastAsia="Calibri" w:hAnsi="Calibri" w:cs="Calibri"/>
          <w:b/>
          <w:bCs/>
          <w:sz w:val="24"/>
          <w:szCs w:val="24"/>
          <w:lang w:val="de-DE"/>
        </w:rPr>
        <w:t>Momente A1  AB Lektion 23, Ü 3</w:t>
      </w:r>
    </w:p>
    <w:p w:rsidR="0085770E" w:rsidRDefault="00230708">
      <w:pPr>
        <w:pStyle w:val="normal"/>
        <w:spacing w:after="0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___________________________________________________________________________</w:t>
      </w:r>
    </w:p>
    <w:p w:rsidR="0085770E" w:rsidRDefault="0085770E">
      <w:pPr>
        <w:pStyle w:val="normal"/>
        <w:spacing w:after="0"/>
        <w:rPr>
          <w:rFonts w:ascii="Calibri" w:eastAsia="Calibri" w:hAnsi="Calibri" w:cs="Calibri"/>
          <w:b/>
          <w:bCs/>
          <w:sz w:val="24"/>
          <w:szCs w:val="24"/>
        </w:rPr>
      </w:pPr>
    </w:p>
    <w:p w:rsidR="0085770E" w:rsidRDefault="0085770E">
      <w:pPr>
        <w:pStyle w:val="normal"/>
        <w:spacing w:after="0"/>
        <w:rPr>
          <w:rFonts w:ascii="Calibri" w:eastAsia="Calibri" w:hAnsi="Calibri" w:cs="Calibri"/>
          <w:b/>
          <w:bCs/>
          <w:sz w:val="24"/>
          <w:szCs w:val="24"/>
        </w:rPr>
      </w:pPr>
    </w:p>
    <w:p w:rsidR="0085770E" w:rsidRDefault="00230708">
      <w:pPr>
        <w:pStyle w:val="normal"/>
        <w:spacing w:after="0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noProof/>
          <w:sz w:val="24"/>
          <w:szCs w:val="24"/>
          <w:lang w:val="it-IT"/>
        </w:rPr>
        <w:drawing>
          <wp:inline distT="0" distB="0" distL="0" distR="0">
            <wp:extent cx="6062472" cy="1911096"/>
            <wp:effectExtent l="0" t="0" r="0" b="0"/>
            <wp:docPr id="326819207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62472" cy="19110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5770E" w:rsidRDefault="0085770E">
      <w:pPr>
        <w:pStyle w:val="normal"/>
        <w:spacing w:after="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:rsidR="0085770E" w:rsidRDefault="0085770E">
      <w:pPr>
        <w:pStyle w:val="normal"/>
        <w:spacing w:after="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:rsidR="0085770E" w:rsidRDefault="00230708">
      <w:pPr>
        <w:pStyle w:val="normal"/>
        <w:spacing w:after="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                         </w:t>
      </w:r>
      <w:r>
        <w:rPr>
          <w:rFonts w:ascii="Calibri" w:eastAsia="Calibri" w:hAnsi="Calibri" w:cs="Calibri"/>
          <w:b/>
          <w:bCs/>
          <w:sz w:val="24"/>
          <w:szCs w:val="24"/>
        </w:rPr>
        <w:tab/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             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Der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Vokal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sz w:val="24"/>
          <w:szCs w:val="24"/>
        </w:rPr>
        <w:t>ö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/ La vocale</w:t>
      </w:r>
      <w:r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ö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:rsidR="0085770E" w:rsidRDefault="0085770E">
      <w:pPr>
        <w:pStyle w:val="normal"/>
        <w:spacing w:after="0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:rsidR="0085770E" w:rsidRDefault="00230708">
      <w:pPr>
        <w:pStyle w:val="normal"/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La vocale </w:t>
      </w:r>
      <w:r>
        <w:rPr>
          <w:rFonts w:ascii="Calibri" w:eastAsia="Calibri" w:hAnsi="Calibri" w:cs="Calibri"/>
          <w:b/>
          <w:bCs/>
          <w:i/>
          <w:iCs/>
        </w:rPr>
        <w:t xml:space="preserve">ö </w:t>
      </w:r>
      <w:r>
        <w:rPr>
          <w:rFonts w:ascii="Calibri" w:eastAsia="Calibri" w:hAnsi="Calibri" w:cs="Calibri"/>
        </w:rPr>
        <w:t xml:space="preserve">si pronuncia in modo lungo e chiuso, </w:t>
      </w:r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>per esempio “</w:t>
      </w:r>
      <w:proofErr w:type="spellStart"/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>schön</w:t>
      </w:r>
      <w:proofErr w:type="spellEnd"/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 xml:space="preserve">” </w:t>
      </w:r>
      <w:r>
        <w:rPr>
          <w:rFonts w:ascii="Calibri" w:eastAsia="Calibri" w:hAnsi="Calibri" w:cs="Calibri"/>
        </w:rPr>
        <w:t>oppure in modo breve e aperto</w:t>
      </w:r>
      <w:r>
        <w:rPr>
          <w:rFonts w:ascii="Calibri" w:eastAsia="Calibri" w:hAnsi="Calibri" w:cs="Calibri"/>
          <w:sz w:val="20"/>
          <w:szCs w:val="20"/>
        </w:rPr>
        <w:t xml:space="preserve">, </w:t>
      </w:r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>per esempio “</w:t>
      </w:r>
      <w:proofErr w:type="spellStart"/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>Hölle</w:t>
      </w:r>
      <w:proofErr w:type="spellEnd"/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>”.</w:t>
      </w:r>
    </w:p>
    <w:p w:rsidR="0085770E" w:rsidRDefault="00230708">
      <w:pPr>
        <w:pStyle w:val="normal"/>
        <w:spacing w:after="0"/>
        <w:rPr>
          <w:rFonts w:ascii="Calibri" w:eastAsia="Calibri" w:hAnsi="Calibri" w:cs="Calibri"/>
        </w:rPr>
      </w:pPr>
      <w:r w:rsidRPr="00230708">
        <w:rPr>
          <w:rFonts w:ascii="Calibri" w:eastAsia="Calibri" w:hAnsi="Calibri" w:cs="Calibri"/>
        </w:rPr>
        <w:t>La vocale ha una dieresi.</w:t>
      </w:r>
      <w:r>
        <w:rPr>
          <w:rFonts w:ascii="Calibri" w:eastAsia="Calibri" w:hAnsi="Calibri" w:cs="Calibri"/>
        </w:rPr>
        <w:t xml:space="preserve"> Spesso serve a formare il plurale di una parola.</w:t>
      </w:r>
    </w:p>
    <w:p w:rsidR="0085770E" w:rsidRDefault="0085770E">
      <w:pPr>
        <w:pStyle w:val="normal"/>
        <w:spacing w:after="0"/>
        <w:rPr>
          <w:rFonts w:ascii="Calibri" w:eastAsia="Calibri" w:hAnsi="Calibri" w:cs="Calibri"/>
          <w:sz w:val="24"/>
          <w:szCs w:val="24"/>
        </w:rPr>
      </w:pPr>
    </w:p>
    <w:p w:rsidR="0085770E" w:rsidRDefault="0085770E">
      <w:pPr>
        <w:pStyle w:val="normal"/>
        <w:spacing w:after="0"/>
        <w:rPr>
          <w:rFonts w:ascii="Calibri" w:eastAsia="Calibri" w:hAnsi="Calibri" w:cs="Calibri"/>
          <w:sz w:val="24"/>
          <w:szCs w:val="24"/>
        </w:rPr>
      </w:pPr>
    </w:p>
    <w:p w:rsidR="0085770E" w:rsidRDefault="00230708">
      <w:pPr>
        <w:pStyle w:val="normal"/>
        <w:spacing w:after="0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Trucco per pronunciare la «ö»:</w:t>
      </w:r>
    </w:p>
    <w:p w:rsidR="0085770E" w:rsidRDefault="0085770E">
      <w:pPr>
        <w:pStyle w:val="normal"/>
        <w:spacing w:after="0"/>
        <w:rPr>
          <w:rFonts w:ascii="Calibri" w:eastAsia="Calibri" w:hAnsi="Calibri" w:cs="Calibri"/>
          <w:sz w:val="24"/>
          <w:szCs w:val="24"/>
        </w:rPr>
      </w:pPr>
    </w:p>
    <w:p w:rsidR="0085770E" w:rsidRDefault="00230708">
      <w:pPr>
        <w:pStyle w:val="normal"/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trucco migliore per pronunciare correttamente la “ö” tedesca:</w:t>
      </w:r>
    </w:p>
    <w:p w:rsidR="0085770E" w:rsidRDefault="00230708">
      <w:pPr>
        <w:pStyle w:val="normal"/>
        <w:spacing w:after="0"/>
        <w:rPr>
          <w:b/>
          <w:bCs/>
        </w:rPr>
      </w:pPr>
      <w:r>
        <w:rPr>
          <w:rFonts w:ascii="Calibri" w:eastAsia="Calibri" w:hAnsi="Calibri" w:cs="Calibri"/>
        </w:rPr>
        <w:t>Si pronuncia una “e</w:t>
      </w:r>
      <w:r>
        <w:rPr>
          <w:rFonts w:ascii="Calibri" w:eastAsia="Calibri" w:hAnsi="Calibri" w:cs="Calibri"/>
        </w:rPr>
        <w:t xml:space="preserve">” </w:t>
      </w:r>
      <w:r w:rsidRPr="00230708">
        <w:rPr>
          <w:rFonts w:ascii="Calibri" w:eastAsia="Calibri" w:hAnsi="Calibri" w:cs="Calibri"/>
        </w:rPr>
        <w:t>chiusa</w:t>
      </w:r>
      <w:r w:rsidRPr="00230708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arrotondando le labbra come per una “o”.</w:t>
      </w:r>
    </w:p>
    <w:p w:rsidR="0085770E" w:rsidRDefault="0085770E">
      <w:pPr>
        <w:pStyle w:val="normal"/>
        <w:spacing w:after="0"/>
      </w:pPr>
    </w:p>
    <w:sectPr w:rsidR="0085770E" w:rsidSect="0085770E">
      <w:pgSz w:w="11906" w:h="16838"/>
      <w:pgMar w:top="1417" w:right="1134" w:bottom="1134" w:left="1134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DB3941D3-BB75-4D74-B74F-C2439365BDE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32C00A64-9F18-4298-8CCD-49A8608A1C8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E8F2C30-8B70-4771-9D6E-345039E53BB4}"/>
    <w:embedBold r:id="rId4" w:fontKey="{D3B3DB80-FA10-4B25-8449-7F0C8F658E90}"/>
    <w:embedBoldItalic r:id="rId5" w:fontKey="{D7C090D5-86BB-4ACE-8672-212579337194}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proofState w:spelling="clean"/>
  <w:defaultTabStop w:val="720"/>
  <w:hyphenationZone w:val="283"/>
  <w:characterSpacingControl w:val="doNotCompress"/>
  <w:compat/>
  <w:rsids>
    <w:rsidRoot w:val="0085770E"/>
    <w:rsid w:val="00230708"/>
    <w:rsid w:val="00857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ptos" w:eastAsia="Aptos" w:hAnsi="Aptos" w:cs="Aptos"/>
        <w:sz w:val="22"/>
        <w:szCs w:val="22"/>
        <w:lang w:eastAsia="it-IT" w:bidi="ar-SA"/>
      </w:rPr>
    </w:rPrDefault>
    <w:pPrDefault>
      <w:pPr>
        <w:spacing w:after="160" w:line="25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85770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"/>
    <w:next w:val="normal"/>
    <w:rsid w:val="0085770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"/>
    <w:next w:val="normal"/>
    <w:rsid w:val="0085770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"/>
    <w:next w:val="normal"/>
    <w:rsid w:val="0085770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"/>
    <w:next w:val="normal"/>
    <w:rsid w:val="0085770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"/>
    <w:next w:val="normal"/>
    <w:rsid w:val="0085770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85770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85770E"/>
  </w:style>
  <w:style w:type="paragraph" w:styleId="Titolo">
    <w:name w:val="Title"/>
    <w:basedOn w:val="normal"/>
    <w:next w:val="normal"/>
    <w:rsid w:val="0085770E"/>
    <w:pPr>
      <w:keepNext/>
      <w:keepLines/>
      <w:spacing w:before="480" w:after="120"/>
    </w:pPr>
    <w:rPr>
      <w:b/>
      <w:bCs/>
      <w:sz w:val="72"/>
      <w:szCs w:val="72"/>
    </w:rPr>
  </w:style>
  <w:style w:type="paragraph" w:styleId="Paragrafoelenco">
    <w:name w:val="List Paragraph"/>
    <w:uiPriority w:val="34"/>
    <w:qFormat/>
    <w:rsid w:val="008D2753"/>
    <w:pPr>
      <w:ind w:left="720"/>
      <w:contextualSpacing/>
    </w:pPr>
  </w:style>
  <w:style w:type="paragraph" w:styleId="Sottotitolo">
    <w:name w:val="Subtitle"/>
    <w:basedOn w:val="normal"/>
    <w:next w:val="normal"/>
    <w:rsid w:val="0085770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0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07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9sIAhmw/c1JUcea40fkDztTOXg==">CgMxLjA4AHIhMWluRDZZWmFWZ0V2SkRDRVhJdV9vMlFjajk3d3NWQVc4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548</Characters>
  <Application>Microsoft Office Word</Application>
  <DocSecurity>0</DocSecurity>
  <Lines>4</Lines>
  <Paragraphs>1</Paragraphs>
  <ScaleCrop>false</ScaleCrop>
  <Company>HP</Company>
  <LinksUpToDate>false</LinksUpToDate>
  <CharactersWithSpaces>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wellding</dc:creator>
  <cp:lastModifiedBy>evelyn wellding</cp:lastModifiedBy>
  <cp:revision>3</cp:revision>
  <dcterms:created xsi:type="dcterms:W3CDTF">2026-09-08T13:53:00Z</dcterms:created>
  <dcterms:modified xsi:type="dcterms:W3CDTF">2026-09-20T09:42:00Z</dcterms:modified>
</cp:coreProperties>
</file>