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677F" w14:textId="77777777" w:rsidR="000A1C34" w:rsidRDefault="000A1C34" w:rsidP="000A1C34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ARBEITSBLATT </w:t>
      </w:r>
      <w:r w:rsidR="00AB5195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VOKAL </w:t>
      </w:r>
      <w:r>
        <w:rPr>
          <w:rFonts w:ascii="Calibri" w:hAnsi="Calibri" w:cs="Calibri"/>
          <w:b/>
          <w:sz w:val="24"/>
          <w:szCs w:val="24"/>
          <w:lang w:val="de-DE"/>
        </w:rPr>
        <w:t>Ü</w:t>
      </w:r>
    </w:p>
    <w:p w14:paraId="6C595E48" w14:textId="77777777" w:rsidR="000A1C34" w:rsidRDefault="000A1C34" w:rsidP="000A1C34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1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6, Ü 5</w:t>
      </w:r>
    </w:p>
    <w:p w14:paraId="3B2E33F5" w14:textId="77777777" w:rsidR="005C2C31" w:rsidRPr="002D309D" w:rsidRDefault="005C2C31" w:rsidP="000A1C34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27D61BFC" w14:textId="77777777" w:rsidR="000A1C34" w:rsidRPr="002D309D" w:rsidRDefault="000A1C34" w:rsidP="000A1C34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14:paraId="5BFC4B31" w14:textId="53DA30E4" w:rsidR="000A1C34" w:rsidRDefault="005C2C31" w:rsidP="005C2C31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noProof/>
          <w:sz w:val="24"/>
          <w:szCs w:val="24"/>
          <w:lang w:val="de-DE"/>
        </w:rPr>
        <w:drawing>
          <wp:inline distT="0" distB="0" distL="0" distR="0" wp14:anchorId="74928D2A" wp14:editId="3B7AA875">
            <wp:extent cx="6035040" cy="2706624"/>
            <wp:effectExtent l="0" t="0" r="0" b="0"/>
            <wp:docPr id="9634211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21162" name="Immagine 9634211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047B8" w14:textId="77777777" w:rsidR="005C2C31" w:rsidRPr="002D309D" w:rsidRDefault="005C2C31" w:rsidP="005C2C31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</w:p>
    <w:p w14:paraId="78DD7CED" w14:textId="77777777" w:rsidR="000A1C34" w:rsidRPr="000A1C34" w:rsidRDefault="000A1C34" w:rsidP="000A1C34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  <w:r w:rsidRPr="002D309D">
        <w:rPr>
          <w:rFonts w:ascii="Calibri" w:hAnsi="Calibri" w:cs="Calibri"/>
          <w:b/>
          <w:sz w:val="24"/>
          <w:szCs w:val="24"/>
          <w:lang w:val="de-DE"/>
        </w:rPr>
        <w:t xml:space="preserve">                         </w:t>
      </w:r>
      <w:r w:rsidRPr="002D309D">
        <w:rPr>
          <w:rFonts w:ascii="Calibri" w:hAnsi="Calibri" w:cs="Calibri"/>
          <w:b/>
          <w:sz w:val="24"/>
          <w:szCs w:val="24"/>
          <w:lang w:val="de-DE"/>
        </w:rPr>
        <w:tab/>
      </w:r>
      <w:r w:rsidRPr="000A1C34">
        <w:rPr>
          <w:rFonts w:ascii="Calibri" w:hAnsi="Calibri" w:cs="Calibri"/>
          <w:b/>
          <w:sz w:val="24"/>
          <w:szCs w:val="24"/>
          <w:lang w:val="de-DE"/>
        </w:rPr>
        <w:t xml:space="preserve">Langes und kurzes </w:t>
      </w:r>
      <w:r w:rsidRPr="000A1C34">
        <w:rPr>
          <w:rFonts w:ascii="Calibri" w:hAnsi="Calibri" w:cs="Calibri"/>
          <w:b/>
          <w:i/>
          <w:sz w:val="24"/>
          <w:szCs w:val="24"/>
          <w:lang w:val="de-DE"/>
        </w:rPr>
        <w:t>ü</w:t>
      </w:r>
      <w:r>
        <w:rPr>
          <w:rFonts w:ascii="Calibri" w:hAnsi="Calibri" w:cs="Calibri"/>
          <w:b/>
          <w:sz w:val="24"/>
          <w:szCs w:val="24"/>
          <w:lang w:val="de-DE"/>
        </w:rPr>
        <w:t xml:space="preserve"> / </w:t>
      </w:r>
      <w:r w:rsidRPr="000A1C34">
        <w:rPr>
          <w:rFonts w:ascii="Calibri" w:hAnsi="Calibri" w:cs="Calibri"/>
          <w:b/>
          <w:i/>
          <w:sz w:val="24"/>
          <w:szCs w:val="24"/>
          <w:lang w:val="de-DE"/>
        </w:rPr>
        <w:t>ü</w:t>
      </w:r>
      <w:r>
        <w:rPr>
          <w:rFonts w:ascii="Calibri" w:hAnsi="Calibri" w:cs="Calibri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  <w:lang w:val="de-DE"/>
        </w:rPr>
        <w:t>lunga</w:t>
      </w:r>
      <w:proofErr w:type="spellEnd"/>
      <w:r>
        <w:rPr>
          <w:rFonts w:ascii="Calibri" w:hAnsi="Calibri" w:cs="Calibri"/>
          <w:b/>
          <w:sz w:val="24"/>
          <w:szCs w:val="24"/>
          <w:lang w:val="de-DE"/>
        </w:rPr>
        <w:t xml:space="preserve"> e breve</w:t>
      </w:r>
    </w:p>
    <w:p w14:paraId="640E800A" w14:textId="77777777" w:rsidR="000A1C34" w:rsidRPr="000A1C34" w:rsidRDefault="000A1C34" w:rsidP="000A1C34">
      <w:pPr>
        <w:spacing w:after="0"/>
        <w:jc w:val="both"/>
        <w:rPr>
          <w:rFonts w:ascii="Calibri" w:hAnsi="Calibri" w:cs="Calibri"/>
          <w:b/>
          <w:sz w:val="24"/>
          <w:szCs w:val="24"/>
          <w:lang w:val="de-DE"/>
        </w:rPr>
      </w:pPr>
    </w:p>
    <w:p w14:paraId="1B52E7DC" w14:textId="77777777" w:rsidR="000A1C34" w:rsidRDefault="000A1C34" w:rsidP="000A1C34">
      <w:pPr>
        <w:spacing w:after="0"/>
        <w:rPr>
          <w:rFonts w:ascii="Calibri" w:hAnsi="Calibri" w:cs="Calibri"/>
          <w:sz w:val="24"/>
          <w:szCs w:val="24"/>
        </w:rPr>
      </w:pPr>
      <w:r w:rsidRPr="000A1C34">
        <w:rPr>
          <w:rFonts w:ascii="Calibri" w:hAnsi="Calibri" w:cs="Calibri"/>
          <w:sz w:val="24"/>
          <w:szCs w:val="24"/>
        </w:rPr>
        <w:t>La differenza principale tra la “ü” breve e quella lunga risiede nella pronuncia (durata e suono)</w:t>
      </w:r>
      <w:r>
        <w:rPr>
          <w:rFonts w:ascii="Calibri" w:hAnsi="Calibri" w:cs="Calibri"/>
          <w:sz w:val="24"/>
          <w:szCs w:val="24"/>
        </w:rPr>
        <w:t>.</w:t>
      </w:r>
    </w:p>
    <w:p w14:paraId="5695AFCC" w14:textId="77777777" w:rsidR="002D309D" w:rsidRDefault="002D309D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47860CE3" w14:textId="77777777" w:rsidR="002D309D" w:rsidRDefault="002D309D" w:rsidP="000A1C3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a) </w:t>
      </w:r>
      <w:r w:rsidR="000A1C34" w:rsidRPr="000A1C34">
        <w:rPr>
          <w:rFonts w:ascii="Calibri" w:hAnsi="Calibri" w:cs="Calibri"/>
          <w:sz w:val="24"/>
          <w:szCs w:val="24"/>
        </w:rPr>
        <w:t>La «ü» viene allunga</w:t>
      </w:r>
      <w:r>
        <w:rPr>
          <w:rFonts w:ascii="Calibri" w:hAnsi="Calibri" w:cs="Calibri"/>
          <w:sz w:val="24"/>
          <w:szCs w:val="24"/>
        </w:rPr>
        <w:t xml:space="preserve">to e pronunciato in modo </w:t>
      </w:r>
      <w:r w:rsidR="00C344EC">
        <w:rPr>
          <w:rFonts w:ascii="Calibri" w:hAnsi="Calibri" w:cs="Calibri"/>
          <w:sz w:val="24"/>
          <w:szCs w:val="24"/>
        </w:rPr>
        <w:t xml:space="preserve">lungo e </w:t>
      </w:r>
      <w:r>
        <w:rPr>
          <w:rFonts w:ascii="Calibri" w:hAnsi="Calibri" w:cs="Calibri"/>
          <w:sz w:val="24"/>
          <w:szCs w:val="24"/>
        </w:rPr>
        <w:t>«teso» quando</w:t>
      </w:r>
    </w:p>
    <w:p w14:paraId="7CA929E4" w14:textId="77777777" w:rsidR="00C344EC" w:rsidRDefault="00C344EC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00B91056" w14:textId="77777777" w:rsidR="002D309D" w:rsidRDefault="002D309D" w:rsidP="002D309D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2D309D">
        <w:rPr>
          <w:rFonts w:ascii="Calibri" w:hAnsi="Calibri" w:cs="Calibri"/>
          <w:sz w:val="24"/>
          <w:szCs w:val="24"/>
        </w:rPr>
        <w:t xml:space="preserve">segue solo una singola consonante. </w:t>
      </w:r>
    </w:p>
    <w:p w14:paraId="56B45422" w14:textId="77777777" w:rsidR="002D309D" w:rsidRDefault="002D309D" w:rsidP="002D309D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2D309D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Pr="002D309D">
        <w:rPr>
          <w:rFonts w:ascii="Calibri" w:hAnsi="Calibri" w:cs="Calibri"/>
          <w:b/>
          <w:i/>
          <w:sz w:val="20"/>
          <w:szCs w:val="20"/>
        </w:rPr>
        <w:t>Grüße</w:t>
      </w:r>
      <w:proofErr w:type="spellEnd"/>
      <w:r w:rsidRPr="002D309D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2D309D">
        <w:rPr>
          <w:rFonts w:ascii="Calibri" w:hAnsi="Calibri" w:cs="Calibri"/>
          <w:b/>
          <w:i/>
          <w:sz w:val="20"/>
          <w:szCs w:val="20"/>
        </w:rPr>
        <w:t>Schlüssel</w:t>
      </w:r>
      <w:proofErr w:type="spellEnd"/>
      <w:r w:rsidRPr="002D309D">
        <w:rPr>
          <w:rFonts w:ascii="Calibri" w:hAnsi="Calibri" w:cs="Calibri"/>
          <w:b/>
          <w:i/>
          <w:sz w:val="20"/>
          <w:szCs w:val="20"/>
        </w:rPr>
        <w:t>, Stuhl</w:t>
      </w:r>
    </w:p>
    <w:p w14:paraId="5F0C9297" w14:textId="77777777" w:rsidR="002D309D" w:rsidRPr="002D309D" w:rsidRDefault="002D309D" w:rsidP="002D309D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</w:p>
    <w:p w14:paraId="006081ED" w14:textId="77777777" w:rsidR="000A1C34" w:rsidRPr="002D309D" w:rsidRDefault="002D309D" w:rsidP="002D309D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2D309D">
        <w:rPr>
          <w:rFonts w:ascii="Calibri" w:hAnsi="Calibri" w:cs="Calibri"/>
          <w:sz w:val="24"/>
          <w:szCs w:val="24"/>
        </w:rPr>
        <w:t xml:space="preserve"> segue una «h» muta di allungamento («üh»).</w:t>
      </w:r>
    </w:p>
    <w:p w14:paraId="11651720" w14:textId="77777777" w:rsidR="000A1C34" w:rsidRPr="000A1C34" w:rsidRDefault="000A1C34" w:rsidP="000A1C34">
      <w:pPr>
        <w:spacing w:after="0"/>
        <w:rPr>
          <w:rFonts w:ascii="Calibri" w:hAnsi="Calibri" w:cs="Calibri"/>
          <w:b/>
          <w:i/>
          <w:sz w:val="20"/>
          <w:szCs w:val="20"/>
        </w:rPr>
      </w:pPr>
      <w:r w:rsidRPr="000A1C34">
        <w:rPr>
          <w:rFonts w:ascii="Calibri" w:hAnsi="Calibri" w:cs="Calibri"/>
          <w:sz w:val="24"/>
          <w:szCs w:val="24"/>
        </w:rPr>
        <w:t xml:space="preserve"> </w:t>
      </w:r>
      <w:r w:rsidR="002D309D">
        <w:rPr>
          <w:rFonts w:ascii="Calibri" w:hAnsi="Calibri" w:cs="Calibri"/>
          <w:sz w:val="24"/>
          <w:szCs w:val="24"/>
        </w:rPr>
        <w:t xml:space="preserve">            </w:t>
      </w:r>
      <w:r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Pr="000A1C34">
        <w:rPr>
          <w:rFonts w:ascii="Calibri" w:hAnsi="Calibri" w:cs="Calibri"/>
          <w:b/>
          <w:i/>
          <w:sz w:val="20"/>
          <w:szCs w:val="20"/>
        </w:rPr>
        <w:t>S</w:t>
      </w:r>
      <w:r>
        <w:rPr>
          <w:rFonts w:ascii="Calibri" w:hAnsi="Calibri" w:cs="Calibri"/>
          <w:b/>
          <w:i/>
          <w:sz w:val="20"/>
          <w:szCs w:val="20"/>
        </w:rPr>
        <w:t>t</w:t>
      </w:r>
      <w:r w:rsidR="002D309D" w:rsidRPr="000A1C34">
        <w:rPr>
          <w:rFonts w:ascii="Calibri" w:hAnsi="Calibri" w:cs="Calibri"/>
          <w:b/>
          <w:i/>
          <w:sz w:val="20"/>
          <w:szCs w:val="20"/>
        </w:rPr>
        <w:t>ü</w:t>
      </w:r>
      <w:r>
        <w:rPr>
          <w:rFonts w:ascii="Calibri" w:hAnsi="Calibri" w:cs="Calibri"/>
          <w:b/>
          <w:i/>
          <w:sz w:val="20"/>
          <w:szCs w:val="20"/>
        </w:rPr>
        <w:t>hl</w:t>
      </w:r>
      <w:r w:rsidR="002D309D">
        <w:rPr>
          <w:rFonts w:ascii="Calibri" w:hAnsi="Calibri" w:cs="Calibri"/>
          <w:b/>
          <w:i/>
          <w:sz w:val="20"/>
          <w:szCs w:val="20"/>
        </w:rPr>
        <w:t>e</w:t>
      </w:r>
      <w:proofErr w:type="spellEnd"/>
    </w:p>
    <w:p w14:paraId="6E34D8AD" w14:textId="77777777" w:rsidR="000A1C34" w:rsidRDefault="000A1C34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7C6959F0" w14:textId="77777777" w:rsidR="000A1C34" w:rsidRDefault="000A1C34" w:rsidP="000A1C34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b) </w:t>
      </w:r>
      <w:r w:rsidR="00C344EC" w:rsidRPr="00C344EC">
        <w:rPr>
          <w:rFonts w:ascii="Calibri" w:hAnsi="Calibri" w:cs="Calibri"/>
          <w:sz w:val="24"/>
          <w:szCs w:val="24"/>
        </w:rPr>
        <w:t xml:space="preserve">La «ü» </w:t>
      </w:r>
      <w:r>
        <w:rPr>
          <w:rFonts w:ascii="Calibri" w:hAnsi="Calibri" w:cs="Calibri"/>
          <w:sz w:val="24"/>
          <w:szCs w:val="24"/>
        </w:rPr>
        <w:t xml:space="preserve">viene pronunciata </w:t>
      </w:r>
      <w:r>
        <w:rPr>
          <w:rFonts w:ascii="Calibri" w:hAnsi="Calibri" w:cs="Calibri"/>
          <w:b/>
          <w:sz w:val="24"/>
          <w:szCs w:val="24"/>
        </w:rPr>
        <w:t>in modo breve</w:t>
      </w:r>
      <w:r>
        <w:rPr>
          <w:rFonts w:ascii="Calibri" w:hAnsi="Calibri" w:cs="Calibri"/>
          <w:sz w:val="24"/>
          <w:szCs w:val="24"/>
        </w:rPr>
        <w:t xml:space="preserve"> quando</w:t>
      </w:r>
    </w:p>
    <w:p w14:paraId="70AC5095" w14:textId="77777777" w:rsidR="00C344EC" w:rsidRDefault="00C344EC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1D9C62D6" w14:textId="77777777" w:rsidR="00C344EC" w:rsidRPr="00C344EC" w:rsidRDefault="00C344EC" w:rsidP="00C344EC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i/>
          <w:sz w:val="20"/>
          <w:szCs w:val="20"/>
        </w:rPr>
      </w:pPr>
      <w:r w:rsidRPr="00C344EC">
        <w:rPr>
          <w:rFonts w:ascii="Calibri" w:hAnsi="Calibri" w:cs="Calibri"/>
          <w:sz w:val="24"/>
          <w:szCs w:val="24"/>
        </w:rPr>
        <w:t xml:space="preserve">segue una doppia consonante  </w:t>
      </w:r>
    </w:p>
    <w:p w14:paraId="13886537" w14:textId="77777777" w:rsidR="00C344EC" w:rsidRPr="00C344EC" w:rsidRDefault="00C344EC" w:rsidP="00C344EC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  <w:r w:rsidRPr="00C344EC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>
        <w:rPr>
          <w:rFonts w:ascii="Calibri" w:hAnsi="Calibri" w:cs="Calibri"/>
          <w:b/>
          <w:i/>
          <w:sz w:val="20"/>
          <w:szCs w:val="20"/>
        </w:rPr>
        <w:t>Schlüssel</w:t>
      </w:r>
      <w:proofErr w:type="spellEnd"/>
    </w:p>
    <w:p w14:paraId="729FAEAB" w14:textId="77777777" w:rsidR="00C344EC" w:rsidRPr="002D309D" w:rsidRDefault="00C344EC" w:rsidP="00C344EC">
      <w:pPr>
        <w:pStyle w:val="Paragrafoelenco"/>
        <w:spacing w:after="0"/>
        <w:rPr>
          <w:rFonts w:ascii="Calibri" w:hAnsi="Calibri" w:cs="Calibri"/>
          <w:b/>
          <w:i/>
          <w:sz w:val="20"/>
          <w:szCs w:val="20"/>
        </w:rPr>
      </w:pPr>
    </w:p>
    <w:p w14:paraId="72FCBF18" w14:textId="77777777" w:rsidR="00C344EC" w:rsidRPr="00C344EC" w:rsidRDefault="00C344EC" w:rsidP="00C344EC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i/>
          <w:sz w:val="20"/>
          <w:szCs w:val="20"/>
        </w:rPr>
      </w:pPr>
      <w:r w:rsidRPr="00C344EC">
        <w:rPr>
          <w:rFonts w:ascii="Calibri" w:hAnsi="Calibri" w:cs="Calibri"/>
          <w:sz w:val="24"/>
          <w:szCs w:val="24"/>
        </w:rPr>
        <w:t xml:space="preserve"> seguono due (o più) consonanti             </w:t>
      </w:r>
    </w:p>
    <w:p w14:paraId="653BE7FD" w14:textId="77777777" w:rsidR="00C344EC" w:rsidRPr="00C344EC" w:rsidRDefault="00C344EC" w:rsidP="00C344EC">
      <w:pPr>
        <w:spacing w:after="0"/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                 </w:t>
      </w:r>
      <w:r w:rsidRPr="00C344EC">
        <w:rPr>
          <w:rFonts w:ascii="Calibri" w:hAnsi="Calibri" w:cs="Calibri"/>
          <w:b/>
          <w:i/>
          <w:sz w:val="20"/>
          <w:szCs w:val="20"/>
        </w:rPr>
        <w:t xml:space="preserve">per esempio: </w:t>
      </w:r>
      <w:proofErr w:type="spellStart"/>
      <w:r w:rsidR="009747D0">
        <w:rPr>
          <w:rFonts w:ascii="Calibri" w:hAnsi="Calibri" w:cs="Calibri"/>
          <w:b/>
          <w:i/>
          <w:sz w:val="20"/>
          <w:szCs w:val="20"/>
        </w:rPr>
        <w:t>fünf</w:t>
      </w:r>
      <w:proofErr w:type="spellEnd"/>
    </w:p>
    <w:p w14:paraId="463FC0E2" w14:textId="77777777" w:rsidR="00C344EC" w:rsidRDefault="00C344EC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16D76E21" w14:textId="77777777" w:rsidR="00C344EC" w:rsidRDefault="00C344EC" w:rsidP="000A1C34">
      <w:pPr>
        <w:spacing w:after="0"/>
        <w:rPr>
          <w:rFonts w:ascii="Calibri" w:hAnsi="Calibri" w:cs="Calibri"/>
          <w:sz w:val="24"/>
          <w:szCs w:val="24"/>
        </w:rPr>
      </w:pPr>
    </w:p>
    <w:p w14:paraId="61A89B2A" w14:textId="77777777" w:rsidR="003F208C" w:rsidRDefault="005446EC" w:rsidP="009747D0">
      <w:pPr>
        <w:spacing w:after="0"/>
        <w:rPr>
          <w:rFonts w:ascii="Calibri" w:hAnsi="Calibri" w:cs="Calibri"/>
          <w:sz w:val="24"/>
          <w:szCs w:val="24"/>
        </w:rPr>
      </w:pPr>
      <w:r w:rsidRPr="009747D0">
        <w:rPr>
          <w:rFonts w:ascii="Calibri" w:hAnsi="Calibri" w:cs="Calibri"/>
          <w:b/>
          <w:sz w:val="24"/>
          <w:szCs w:val="24"/>
        </w:rPr>
        <w:t xml:space="preserve">Trucco per </w:t>
      </w:r>
      <w:r w:rsidR="009747D0" w:rsidRPr="009747D0">
        <w:rPr>
          <w:rFonts w:ascii="Calibri" w:hAnsi="Calibri" w:cs="Calibri"/>
          <w:b/>
          <w:sz w:val="24"/>
          <w:szCs w:val="24"/>
        </w:rPr>
        <w:t>pronunciare la «ü»:</w:t>
      </w:r>
    </w:p>
    <w:p w14:paraId="1C55766C" w14:textId="77777777" w:rsidR="009747D0" w:rsidRDefault="009747D0" w:rsidP="009747D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Modellate le labbra come per pronunciare una «u</w:t>
      </w:r>
      <w:r w:rsidRPr="009747D0">
        <w:rPr>
          <w:rFonts w:ascii="Calibri" w:hAnsi="Calibri" w:cs="Calibri"/>
          <w:sz w:val="24"/>
          <w:szCs w:val="24"/>
        </w:rPr>
        <w:t>»</w:t>
      </w:r>
      <w:r>
        <w:rPr>
          <w:rFonts w:ascii="Calibri" w:hAnsi="Calibri" w:cs="Calibri"/>
          <w:sz w:val="24"/>
          <w:szCs w:val="24"/>
        </w:rPr>
        <w:t xml:space="preserve"> (sporgendole in </w:t>
      </w:r>
      <w:proofErr w:type="spellStart"/>
      <w:r>
        <w:rPr>
          <w:rFonts w:ascii="Calibri" w:hAnsi="Calibri" w:cs="Calibri"/>
          <w:sz w:val="24"/>
          <w:szCs w:val="24"/>
        </w:rPr>
        <w:t>avantie</w:t>
      </w:r>
      <w:proofErr w:type="spellEnd"/>
      <w:r>
        <w:rPr>
          <w:rFonts w:ascii="Calibri" w:hAnsi="Calibri" w:cs="Calibri"/>
          <w:sz w:val="24"/>
          <w:szCs w:val="24"/>
        </w:rPr>
        <w:t xml:space="preserve"> poi provate a pronunciare il suono «i</w:t>
      </w:r>
      <w:r w:rsidRPr="009747D0">
        <w:rPr>
          <w:rFonts w:ascii="Calibri" w:hAnsi="Calibri" w:cs="Calibri"/>
          <w:sz w:val="24"/>
          <w:szCs w:val="24"/>
        </w:rPr>
        <w:t>»</w:t>
      </w:r>
      <w:r>
        <w:rPr>
          <w:rFonts w:ascii="Calibri" w:hAnsi="Calibri" w:cs="Calibri"/>
          <w:sz w:val="24"/>
          <w:szCs w:val="24"/>
        </w:rPr>
        <w:t>.</w:t>
      </w:r>
    </w:p>
    <w:p w14:paraId="15ACD0BF" w14:textId="77777777" w:rsidR="009747D0" w:rsidRPr="009747D0" w:rsidRDefault="009747D0">
      <w:pPr>
        <w:rPr>
          <w:b/>
        </w:rPr>
      </w:pPr>
    </w:p>
    <w:sectPr w:rsidR="009747D0" w:rsidRPr="009747D0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C3F2E"/>
    <w:multiLevelType w:val="hybridMultilevel"/>
    <w:tmpl w:val="06AC6840"/>
    <w:lvl w:ilvl="0" w:tplc="0324CD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218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C34"/>
    <w:rsid w:val="00000686"/>
    <w:rsid w:val="000A1C34"/>
    <w:rsid w:val="00191F3F"/>
    <w:rsid w:val="001C6995"/>
    <w:rsid w:val="002D309D"/>
    <w:rsid w:val="003F208C"/>
    <w:rsid w:val="005446EC"/>
    <w:rsid w:val="005C2C31"/>
    <w:rsid w:val="009747D0"/>
    <w:rsid w:val="00A03B70"/>
    <w:rsid w:val="00AB5195"/>
    <w:rsid w:val="00C344EC"/>
    <w:rsid w:val="00DD0B8F"/>
    <w:rsid w:val="00D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C5B13"/>
  <w15:docId w15:val="{8E57A974-FF30-440D-BB4C-62E283EF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44E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1C34"/>
    <w:rPr>
      <w:b/>
      <w:bCs/>
    </w:rPr>
  </w:style>
  <w:style w:type="paragraph" w:styleId="Paragrafoelenco">
    <w:name w:val="List Paragraph"/>
    <w:basedOn w:val="Normale"/>
    <w:uiPriority w:val="34"/>
    <w:qFormat/>
    <w:rsid w:val="002D3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Bruno Giordano</cp:lastModifiedBy>
  <cp:revision>9</cp:revision>
  <cp:lastPrinted>2026-09-08T15:49:00Z</cp:lastPrinted>
  <dcterms:created xsi:type="dcterms:W3CDTF">2026-09-08T04:53:00Z</dcterms:created>
  <dcterms:modified xsi:type="dcterms:W3CDTF">2026-09-08T15:50:00Z</dcterms:modified>
</cp:coreProperties>
</file>