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0DC6" w14:textId="77777777" w:rsidR="00A171B7" w:rsidRDefault="00A171B7" w:rsidP="00A171B7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ARBEITSBLATT </w:t>
      </w:r>
      <w:r w:rsidR="00F305E4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ZUSAMMENGESETZTE WÖRTER</w:t>
      </w:r>
    </w:p>
    <w:p w14:paraId="0A540514" w14:textId="77777777" w:rsidR="00A171B7" w:rsidRDefault="00A171B7" w:rsidP="00A171B7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</w:t>
      </w:r>
      <w:r w:rsidR="00E555FC"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 w:rsidR="00E555FC">
        <w:rPr>
          <w:rFonts w:ascii="Calibri" w:hAnsi="Calibri" w:cs="Calibri"/>
          <w:b/>
          <w:sz w:val="24"/>
          <w:szCs w:val="24"/>
          <w:lang w:val="de-DE"/>
        </w:rPr>
        <w:t>1  AB</w:t>
      </w:r>
      <w:proofErr w:type="gramEnd"/>
      <w:r w:rsidR="00E555FC">
        <w:rPr>
          <w:rFonts w:ascii="Calibri" w:hAnsi="Calibri" w:cs="Calibri"/>
          <w:b/>
          <w:sz w:val="24"/>
          <w:szCs w:val="24"/>
          <w:lang w:val="de-DE"/>
        </w:rPr>
        <w:t xml:space="preserve"> Lektion 9, Ü 14</w:t>
      </w:r>
    </w:p>
    <w:p w14:paraId="34A6C8A1" w14:textId="77777777" w:rsidR="003E6B06" w:rsidRDefault="003E6B06" w:rsidP="00A171B7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184ED20" w14:textId="77777777" w:rsidR="003E6B06" w:rsidRDefault="003E6B06" w:rsidP="00A171B7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5462C3AA" w14:textId="77777777" w:rsidR="003E6B06" w:rsidRDefault="003E6B06" w:rsidP="00A171B7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281D23E" w14:textId="77777777" w:rsidR="00A171B7" w:rsidRDefault="00A171B7" w:rsidP="00A171B7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3C3F4437" w14:textId="5336DC6A" w:rsidR="003E6B06" w:rsidRDefault="003E6B06" w:rsidP="003E6B06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inline distT="0" distB="0" distL="0" distR="0" wp14:anchorId="7AB2BE26" wp14:editId="43D5CE03">
            <wp:extent cx="6016752" cy="2212848"/>
            <wp:effectExtent l="0" t="0" r="0" b="0"/>
            <wp:docPr id="6022050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05017" name="Immagine 6022050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C83D" w14:textId="77777777" w:rsidR="003E6B06" w:rsidRDefault="003E6B06" w:rsidP="003E6B06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3154ADA4" w14:textId="77777777" w:rsidR="003E6B06" w:rsidRDefault="003E6B06" w:rsidP="003E6B06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696B5D80" w14:textId="77777777" w:rsidR="00A171B7" w:rsidRDefault="00A171B7" w:rsidP="00A171B7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56EEF48E" w14:textId="77777777" w:rsidR="00A171B7" w:rsidRPr="00622498" w:rsidRDefault="00A171B7" w:rsidP="00A171B7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</w:t>
      </w:r>
      <w:r>
        <w:rPr>
          <w:rFonts w:ascii="Calibri" w:hAnsi="Calibri" w:cs="Calibri"/>
          <w:b/>
          <w:sz w:val="24"/>
          <w:szCs w:val="24"/>
        </w:rPr>
        <w:tab/>
      </w:r>
      <w:r w:rsidRPr="00622498">
        <w:rPr>
          <w:rFonts w:ascii="Calibri" w:hAnsi="Calibri" w:cs="Calibri"/>
          <w:b/>
          <w:sz w:val="24"/>
          <w:szCs w:val="24"/>
        </w:rPr>
        <w:t xml:space="preserve">   </w:t>
      </w:r>
      <w:proofErr w:type="spellStart"/>
      <w:r w:rsidRPr="00622498">
        <w:rPr>
          <w:rFonts w:ascii="Calibri" w:hAnsi="Calibri" w:cs="Calibri"/>
          <w:b/>
          <w:sz w:val="24"/>
          <w:szCs w:val="24"/>
        </w:rPr>
        <w:t>Zusammengesetzte</w:t>
      </w:r>
      <w:proofErr w:type="spellEnd"/>
      <w:r w:rsidRPr="00622498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622498">
        <w:rPr>
          <w:rFonts w:ascii="Calibri" w:hAnsi="Calibri" w:cs="Calibri"/>
          <w:b/>
          <w:sz w:val="24"/>
          <w:szCs w:val="24"/>
        </w:rPr>
        <w:t>Wörter</w:t>
      </w:r>
      <w:proofErr w:type="spellEnd"/>
      <w:r w:rsidRPr="00622498">
        <w:rPr>
          <w:rFonts w:ascii="Calibri" w:hAnsi="Calibri" w:cs="Calibri"/>
          <w:b/>
          <w:sz w:val="24"/>
          <w:szCs w:val="24"/>
        </w:rPr>
        <w:t xml:space="preserve"> / Le parole composte</w:t>
      </w:r>
    </w:p>
    <w:p w14:paraId="2828CB7F" w14:textId="77777777" w:rsidR="00A171B7" w:rsidRPr="00622498" w:rsidRDefault="00A171B7" w:rsidP="00A171B7">
      <w:pPr>
        <w:spacing w:after="0"/>
        <w:rPr>
          <w:rFonts w:ascii="Calibri" w:hAnsi="Calibri" w:cs="Calibri"/>
        </w:rPr>
      </w:pPr>
    </w:p>
    <w:p w14:paraId="40138DCB" w14:textId="77777777" w:rsidR="00A171B7" w:rsidRDefault="00622498" w:rsidP="00A171B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Nelle parole composte, l’accento principale ricade di norma sulla prima parte. La prima parte (il complemento) viene accentuata in modo nettamente più marcato rispetto alla seconda parte (la parola base).</w:t>
      </w:r>
    </w:p>
    <w:p w14:paraId="49338999" w14:textId="77777777" w:rsidR="00622498" w:rsidRDefault="00622498" w:rsidP="00A171B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L’accento sul</w:t>
      </w:r>
      <w:r w:rsidRPr="0062249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complemento è importante per evidenziare le differenze rispetto ad altre parole che hanno la stessa parola base.</w:t>
      </w:r>
    </w:p>
    <w:p w14:paraId="59329F27" w14:textId="77777777" w:rsidR="00622498" w:rsidRDefault="00622498" w:rsidP="00A171B7">
      <w:pPr>
        <w:spacing w:after="0"/>
        <w:rPr>
          <w:rFonts w:ascii="Calibri" w:hAnsi="Calibri" w:cs="Calibri"/>
        </w:rPr>
      </w:pPr>
    </w:p>
    <w:p w14:paraId="06107C94" w14:textId="77777777" w:rsidR="00A171B7" w:rsidRPr="00043BCC" w:rsidRDefault="00A171B7" w:rsidP="00A171B7">
      <w:pPr>
        <w:spacing w:after="0" w:line="240" w:lineRule="auto"/>
        <w:rPr>
          <w:rFonts w:ascii="Calibri" w:hAnsi="Calibri" w:cs="Calibri"/>
          <w:i/>
          <w:sz w:val="20"/>
          <w:szCs w:val="20"/>
          <w:lang w:val="de-DE"/>
        </w:rPr>
      </w:pPr>
      <w:r w:rsidRPr="00043BCC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Pr="00043BCC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043BCC">
        <w:rPr>
          <w:rFonts w:ascii="Calibri" w:hAnsi="Calibri" w:cs="Calibri"/>
          <w:b/>
          <w:i/>
          <w:sz w:val="20"/>
          <w:szCs w:val="20"/>
          <w:lang w:val="de-DE"/>
        </w:rPr>
        <w:t xml:space="preserve">: </w:t>
      </w:r>
      <w:proofErr w:type="gramStart"/>
      <w:r w:rsidR="00622498" w:rsidRPr="00043BC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Käse</w:t>
      </w:r>
      <w:r w:rsidR="00622498" w:rsidRPr="00043BCC">
        <w:rPr>
          <w:rFonts w:ascii="Calibri" w:hAnsi="Calibri" w:cs="Calibri"/>
          <w:i/>
          <w:sz w:val="20"/>
          <w:szCs w:val="20"/>
          <w:lang w:val="de-DE"/>
        </w:rPr>
        <w:t>kuchen</w:t>
      </w:r>
      <w:r w:rsidR="00622498" w:rsidRPr="00043BCC">
        <w:rPr>
          <w:rFonts w:ascii="Calibri" w:hAnsi="Calibri" w:cs="Calibri"/>
          <w:sz w:val="20"/>
          <w:szCs w:val="20"/>
          <w:lang w:val="de-DE"/>
        </w:rPr>
        <w:t xml:space="preserve">, </w:t>
      </w:r>
      <w:r w:rsidRPr="00043BCC">
        <w:rPr>
          <w:rFonts w:ascii="Calibri" w:hAnsi="Calibri" w:cs="Calibri"/>
          <w:b/>
          <w:i/>
          <w:sz w:val="20"/>
          <w:szCs w:val="20"/>
          <w:lang w:val="de-DE"/>
        </w:rPr>
        <w:t xml:space="preserve"> </w:t>
      </w:r>
      <w:r w:rsidR="00622498" w:rsidRPr="00043BC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Nuss</w:t>
      </w:r>
      <w:r w:rsidR="00622498" w:rsidRPr="00043BCC">
        <w:rPr>
          <w:rFonts w:ascii="Calibri" w:hAnsi="Calibri" w:cs="Calibri"/>
          <w:i/>
          <w:sz w:val="20"/>
          <w:szCs w:val="20"/>
          <w:lang w:val="de-DE"/>
        </w:rPr>
        <w:t>kuchen</w:t>
      </w:r>
      <w:proofErr w:type="gramEnd"/>
      <w:r w:rsidR="00622498" w:rsidRPr="00043BCC">
        <w:rPr>
          <w:rFonts w:ascii="Calibri" w:hAnsi="Calibri" w:cs="Calibri"/>
          <w:i/>
          <w:sz w:val="20"/>
          <w:szCs w:val="20"/>
          <w:lang w:val="de-DE"/>
        </w:rPr>
        <w:t xml:space="preserve">, </w:t>
      </w:r>
      <w:r w:rsidR="00043BC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Schokoladen</w:t>
      </w:r>
      <w:r w:rsidR="00043BCC" w:rsidRPr="00043BCC">
        <w:rPr>
          <w:rFonts w:ascii="Calibri" w:hAnsi="Calibri" w:cs="Calibri"/>
          <w:i/>
          <w:sz w:val="20"/>
          <w:szCs w:val="20"/>
          <w:lang w:val="de-DE"/>
        </w:rPr>
        <w:t>kuchen</w:t>
      </w:r>
    </w:p>
    <w:p w14:paraId="4187F256" w14:textId="77777777" w:rsidR="00A171B7" w:rsidRPr="00043BCC" w:rsidRDefault="00A171B7" w:rsidP="00A171B7">
      <w:pPr>
        <w:spacing w:line="240" w:lineRule="auto"/>
        <w:rPr>
          <w:rFonts w:ascii="Calibri" w:hAnsi="Calibri" w:cs="Calibri"/>
          <w:lang w:val="de-DE"/>
        </w:rPr>
      </w:pPr>
      <w:r w:rsidRPr="00043BCC">
        <w:rPr>
          <w:rFonts w:ascii="Calibri" w:hAnsi="Calibri" w:cs="Calibri"/>
          <w:lang w:val="de-DE"/>
        </w:rPr>
        <w:t xml:space="preserve"> </w:t>
      </w:r>
    </w:p>
    <w:p w14:paraId="1768AC67" w14:textId="77777777" w:rsidR="00A171B7" w:rsidRDefault="00A171B7" w:rsidP="00A171B7">
      <w:pPr>
        <w:rPr>
          <w:rFonts w:ascii="Calibri" w:hAnsi="Calibri" w:cs="Calibri"/>
        </w:rPr>
      </w:pPr>
    </w:p>
    <w:p w14:paraId="25AAB91F" w14:textId="77777777"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1B7"/>
    <w:rsid w:val="00043BCC"/>
    <w:rsid w:val="001C6995"/>
    <w:rsid w:val="003E6B06"/>
    <w:rsid w:val="003F208C"/>
    <w:rsid w:val="00607903"/>
    <w:rsid w:val="00622498"/>
    <w:rsid w:val="007E1F4C"/>
    <w:rsid w:val="0099273F"/>
    <w:rsid w:val="00A171B7"/>
    <w:rsid w:val="00A912AA"/>
    <w:rsid w:val="00DE5B69"/>
    <w:rsid w:val="00E555FC"/>
    <w:rsid w:val="00F3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52AB"/>
  <w15:docId w15:val="{8E1291AC-EFA8-4B5A-B04A-E21B7680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1B7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1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Bruno Giordano</cp:lastModifiedBy>
  <cp:revision>9</cp:revision>
  <cp:lastPrinted>2026-09-08T16:00:00Z</cp:lastPrinted>
  <dcterms:created xsi:type="dcterms:W3CDTF">2026-09-08T05:55:00Z</dcterms:created>
  <dcterms:modified xsi:type="dcterms:W3CDTF">2026-09-08T16:00:00Z</dcterms:modified>
</cp:coreProperties>
</file>