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187" w:rsidRDefault="00FA5187" w:rsidP="00FA5187">
      <w:pPr>
        <w:spacing w:after="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 xml:space="preserve">            LÖSUNGSBLATT  KONDITIONALSATZ MIT WENN UND FALLS</w:t>
      </w:r>
    </w:p>
    <w:p w:rsidR="00FA5187" w:rsidRDefault="00FA5187" w:rsidP="00FA5187">
      <w:pPr>
        <w:spacing w:after="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____________________________________________________________________</w:t>
      </w:r>
    </w:p>
    <w:p w:rsidR="00136B2D" w:rsidRPr="00136B2D" w:rsidRDefault="00FA5187" w:rsidP="00136B2D">
      <w:pPr>
        <w:numPr>
          <w:ilvl w:val="0"/>
          <w:numId w:val="1"/>
        </w:numPr>
        <w:rPr>
          <w:b/>
          <w:i/>
        </w:rPr>
      </w:pPr>
      <w:r>
        <w:rPr>
          <w:b/>
          <w:i/>
          <w:lang w:val="de-DE"/>
        </w:rPr>
        <w:t>Erklärung</w:t>
      </w:r>
    </w:p>
    <w:tbl>
      <w:tblPr>
        <w:tblStyle w:val="Grigliatabella"/>
        <w:tblW w:w="0" w:type="auto"/>
        <w:tblInd w:w="360" w:type="dxa"/>
        <w:tblLook w:val="04A0"/>
      </w:tblPr>
      <w:tblGrid>
        <w:gridCol w:w="9494"/>
      </w:tblGrid>
      <w:tr w:rsidR="00136B2D" w:rsidRPr="00E410EE" w:rsidTr="007B33F6">
        <w:trPr>
          <w:trHeight w:val="4056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B2D" w:rsidRPr="00A212A8" w:rsidRDefault="00136B2D" w:rsidP="007B33F6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 xml:space="preserve">a) Le frasi condizionali con </w:t>
            </w:r>
            <w:proofErr w:type="spellStart"/>
            <w:r w:rsidRPr="00A212A8">
              <w:rPr>
                <w:b/>
                <w:i/>
                <w:sz w:val="20"/>
                <w:szCs w:val="20"/>
              </w:rPr>
              <w:t>wenn</w:t>
            </w:r>
            <w:proofErr w:type="spellEnd"/>
            <w:r w:rsidRPr="00A212A8">
              <w:rPr>
                <w:sz w:val="20"/>
                <w:szCs w:val="20"/>
              </w:rPr>
              <w:t xml:space="preserve"> e  </w:t>
            </w:r>
            <w:proofErr w:type="spellStart"/>
            <w:r w:rsidRPr="00A212A8">
              <w:rPr>
                <w:b/>
                <w:i/>
                <w:sz w:val="20"/>
                <w:szCs w:val="20"/>
              </w:rPr>
              <w:t>falls</w:t>
            </w:r>
            <w:proofErr w:type="spellEnd"/>
            <w:r w:rsidRPr="00A212A8">
              <w:rPr>
                <w:b/>
                <w:i/>
                <w:sz w:val="20"/>
                <w:szCs w:val="20"/>
              </w:rPr>
              <w:t xml:space="preserve"> </w:t>
            </w:r>
            <w:r w:rsidRPr="00A212A8">
              <w:rPr>
                <w:sz w:val="20"/>
                <w:szCs w:val="20"/>
              </w:rPr>
              <w:t xml:space="preserve"> sono utilizzate principalmente al presente.</w:t>
            </w:r>
          </w:p>
          <w:p w:rsidR="00136B2D" w:rsidRPr="00A212A8" w:rsidRDefault="00136B2D" w:rsidP="007B33F6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>Le frasi condizionali esprimono azioni che possono svolgersi solo in determinate condizioni.</w:t>
            </w:r>
          </w:p>
          <w:p w:rsidR="00136B2D" w:rsidRPr="00A212A8" w:rsidRDefault="00136B2D" w:rsidP="007B33F6">
            <w:pPr>
              <w:spacing w:line="240" w:lineRule="auto"/>
              <w:rPr>
                <w:b/>
                <w:sz w:val="20"/>
                <w:szCs w:val="20"/>
                <w:lang w:val="de-DE"/>
              </w:rPr>
            </w:pPr>
            <w:r w:rsidRPr="00A212A8">
              <w:rPr>
                <w:b/>
                <w:sz w:val="20"/>
                <w:szCs w:val="20"/>
                <w:lang w:val="de-DE"/>
              </w:rPr>
              <w:t xml:space="preserve">per </w:t>
            </w:r>
            <w:proofErr w:type="spellStart"/>
            <w:r w:rsidRPr="00A212A8">
              <w:rPr>
                <w:b/>
                <w:sz w:val="20"/>
                <w:szCs w:val="20"/>
                <w:lang w:val="de-DE"/>
              </w:rPr>
              <w:t>esempio</w:t>
            </w:r>
            <w:proofErr w:type="spellEnd"/>
            <w:r w:rsidRPr="00A212A8">
              <w:rPr>
                <w:b/>
                <w:sz w:val="20"/>
                <w:szCs w:val="20"/>
                <w:lang w:val="de-DE"/>
              </w:rPr>
              <w:t>:</w:t>
            </w:r>
          </w:p>
          <w:p w:rsidR="00136B2D" w:rsidRPr="00A212A8" w:rsidRDefault="00136B2D" w:rsidP="007B33F6">
            <w:pPr>
              <w:spacing w:line="240" w:lineRule="auto"/>
              <w:rPr>
                <w:i/>
                <w:sz w:val="20"/>
                <w:szCs w:val="20"/>
                <w:lang w:val="de-DE"/>
              </w:rPr>
            </w:pPr>
            <w:r w:rsidRPr="00A212A8">
              <w:rPr>
                <w:i/>
                <w:sz w:val="20"/>
                <w:szCs w:val="20"/>
                <w:lang w:val="de-DE"/>
              </w:rPr>
              <w:t>Anna kann studieren, wenn sie das Abitur macht.</w:t>
            </w:r>
          </w:p>
          <w:p w:rsidR="00136B2D" w:rsidRPr="00A212A8" w:rsidRDefault="00136B2D" w:rsidP="007B33F6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>Anna può andare all´università se prende il diploma di maturità.</w:t>
            </w:r>
          </w:p>
          <w:p w:rsidR="00136B2D" w:rsidRPr="00A212A8" w:rsidRDefault="00136B2D" w:rsidP="007B33F6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>b) Se la frase condizionale inizia con la frase secondaria conta come posizione 1.</w:t>
            </w:r>
          </w:p>
          <w:p w:rsidR="00136B2D" w:rsidRPr="00A212A8" w:rsidRDefault="00136B2D" w:rsidP="007B33F6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>La frase principale segue quindi direttamente con il verbo in posizione 2.</w:t>
            </w:r>
          </w:p>
          <w:p w:rsidR="00136B2D" w:rsidRPr="00A212A8" w:rsidRDefault="00136B2D" w:rsidP="007B33F6">
            <w:pPr>
              <w:spacing w:line="240" w:lineRule="auto"/>
              <w:rPr>
                <w:b/>
                <w:sz w:val="20"/>
                <w:szCs w:val="20"/>
                <w:lang w:val="de-DE"/>
              </w:rPr>
            </w:pPr>
            <w:r w:rsidRPr="00A212A8">
              <w:rPr>
                <w:i/>
                <w:sz w:val="20"/>
                <w:szCs w:val="20"/>
              </w:rPr>
              <w:t xml:space="preserve"> </w:t>
            </w:r>
            <w:r w:rsidRPr="00A212A8">
              <w:rPr>
                <w:b/>
                <w:sz w:val="20"/>
                <w:szCs w:val="20"/>
                <w:lang w:val="de-DE"/>
              </w:rPr>
              <w:t xml:space="preserve">per </w:t>
            </w:r>
            <w:proofErr w:type="spellStart"/>
            <w:r w:rsidRPr="00A212A8">
              <w:rPr>
                <w:b/>
                <w:sz w:val="20"/>
                <w:szCs w:val="20"/>
                <w:lang w:val="de-DE"/>
              </w:rPr>
              <w:t>esempio</w:t>
            </w:r>
            <w:proofErr w:type="spellEnd"/>
            <w:r w:rsidRPr="00A212A8">
              <w:rPr>
                <w:b/>
                <w:sz w:val="20"/>
                <w:szCs w:val="20"/>
                <w:lang w:val="de-DE"/>
              </w:rPr>
              <w:t>:</w:t>
            </w:r>
          </w:p>
          <w:p w:rsidR="00136B2D" w:rsidRPr="00A212A8" w:rsidRDefault="00136B2D" w:rsidP="007B33F6">
            <w:pPr>
              <w:spacing w:line="240" w:lineRule="auto"/>
              <w:rPr>
                <w:i/>
                <w:sz w:val="20"/>
                <w:szCs w:val="20"/>
                <w:lang w:val="de-DE"/>
              </w:rPr>
            </w:pPr>
            <w:r w:rsidRPr="00A212A8">
              <w:rPr>
                <w:i/>
                <w:sz w:val="20"/>
                <w:szCs w:val="20"/>
                <w:lang w:val="de-DE"/>
              </w:rPr>
              <w:t>Wenn Anna das Abitur macht, kann sie studieren.</w:t>
            </w:r>
          </w:p>
          <w:p w:rsidR="00136B2D" w:rsidRPr="00A212A8" w:rsidRDefault="00136B2D" w:rsidP="007B33F6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>Se Anna prende il diploma di maturità può andare all’università.</w:t>
            </w:r>
          </w:p>
          <w:p w:rsidR="00136B2D" w:rsidRPr="00A212A8" w:rsidRDefault="00136B2D" w:rsidP="007B33F6">
            <w:pPr>
              <w:spacing w:line="240" w:lineRule="auto"/>
              <w:rPr>
                <w:b/>
                <w:i/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 xml:space="preserve">c) Questo tipo di secondarie precedono di solito la frase principale. Il nesso logico con la frase principale viene spesso rafforzato con l’avverbio </w:t>
            </w:r>
            <w:proofErr w:type="spellStart"/>
            <w:r w:rsidRPr="00A212A8">
              <w:rPr>
                <w:b/>
                <w:i/>
                <w:sz w:val="20"/>
                <w:szCs w:val="20"/>
              </w:rPr>
              <w:t>dann</w:t>
            </w:r>
            <w:proofErr w:type="spellEnd"/>
            <w:r w:rsidRPr="00A212A8">
              <w:rPr>
                <w:b/>
                <w:i/>
                <w:sz w:val="20"/>
                <w:szCs w:val="20"/>
              </w:rPr>
              <w:t>.</w:t>
            </w:r>
          </w:p>
          <w:p w:rsidR="00136B2D" w:rsidRPr="00A212A8" w:rsidRDefault="00136B2D" w:rsidP="007B33F6">
            <w:pPr>
              <w:spacing w:line="240" w:lineRule="auto"/>
              <w:rPr>
                <w:b/>
                <w:sz w:val="20"/>
                <w:szCs w:val="20"/>
                <w:lang w:val="de-DE"/>
              </w:rPr>
            </w:pPr>
            <w:r w:rsidRPr="00A212A8">
              <w:rPr>
                <w:b/>
                <w:sz w:val="20"/>
                <w:szCs w:val="20"/>
                <w:lang w:val="de-DE"/>
              </w:rPr>
              <w:t xml:space="preserve">per </w:t>
            </w:r>
            <w:proofErr w:type="spellStart"/>
            <w:r w:rsidRPr="00A212A8">
              <w:rPr>
                <w:b/>
                <w:sz w:val="20"/>
                <w:szCs w:val="20"/>
                <w:lang w:val="de-DE"/>
              </w:rPr>
              <w:t>esempio</w:t>
            </w:r>
            <w:proofErr w:type="spellEnd"/>
            <w:r w:rsidRPr="00A212A8">
              <w:rPr>
                <w:b/>
                <w:sz w:val="20"/>
                <w:szCs w:val="20"/>
                <w:lang w:val="de-DE"/>
              </w:rPr>
              <w:t>:</w:t>
            </w:r>
          </w:p>
          <w:p w:rsidR="00136B2D" w:rsidRPr="00A212A8" w:rsidRDefault="00136B2D" w:rsidP="007B33F6">
            <w:pPr>
              <w:spacing w:line="240" w:lineRule="auto"/>
              <w:rPr>
                <w:i/>
                <w:sz w:val="20"/>
                <w:szCs w:val="20"/>
                <w:lang w:val="de-DE"/>
              </w:rPr>
            </w:pPr>
            <w:r w:rsidRPr="00A212A8">
              <w:rPr>
                <w:i/>
                <w:sz w:val="20"/>
                <w:szCs w:val="20"/>
                <w:lang w:val="de-DE"/>
              </w:rPr>
              <w:t>Wenn Anna das Abitur macht, (dann) kann sie studieren.</w:t>
            </w:r>
          </w:p>
          <w:p w:rsidR="00136B2D" w:rsidRPr="00A212A8" w:rsidRDefault="00136B2D" w:rsidP="007B33F6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>Se Anna prende il diploma di maturità (allora) può andare all’università.</w:t>
            </w:r>
          </w:p>
          <w:p w:rsidR="00136B2D" w:rsidRPr="009F2104" w:rsidRDefault="00136B2D" w:rsidP="007B33F6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 xml:space="preserve">d) </w:t>
            </w:r>
            <w:r>
              <w:rPr>
                <w:sz w:val="20"/>
                <w:szCs w:val="20"/>
              </w:rPr>
              <w:t>Talvolta</w:t>
            </w:r>
            <w:r w:rsidRPr="00A212A8">
              <w:rPr>
                <w:sz w:val="20"/>
                <w:szCs w:val="20"/>
              </w:rPr>
              <w:t xml:space="preserve">, nella frase condizionale, viene usato anche la congiunzione </w:t>
            </w:r>
            <w:proofErr w:type="spellStart"/>
            <w:r w:rsidRPr="00A212A8">
              <w:rPr>
                <w:b/>
                <w:i/>
                <w:sz w:val="20"/>
                <w:szCs w:val="20"/>
              </w:rPr>
              <w:t>falls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, </w:t>
            </w:r>
            <w:r w:rsidRPr="009F2104">
              <w:rPr>
                <w:sz w:val="20"/>
                <w:szCs w:val="20"/>
              </w:rPr>
              <w:t>per sottolineare l'eventualità.</w:t>
            </w:r>
          </w:p>
          <w:p w:rsidR="00136B2D" w:rsidRPr="009F2104" w:rsidRDefault="00136B2D" w:rsidP="007B33F6">
            <w:pPr>
              <w:spacing w:line="240" w:lineRule="auto"/>
              <w:rPr>
                <w:b/>
                <w:sz w:val="20"/>
                <w:szCs w:val="20"/>
                <w:lang w:val="de-DE"/>
              </w:rPr>
            </w:pPr>
            <w:r w:rsidRPr="009F2104">
              <w:rPr>
                <w:b/>
                <w:sz w:val="20"/>
                <w:szCs w:val="20"/>
                <w:lang w:val="de-DE"/>
              </w:rPr>
              <w:t xml:space="preserve">per </w:t>
            </w:r>
            <w:proofErr w:type="spellStart"/>
            <w:r w:rsidRPr="009F2104">
              <w:rPr>
                <w:b/>
                <w:sz w:val="20"/>
                <w:szCs w:val="20"/>
                <w:lang w:val="de-DE"/>
              </w:rPr>
              <w:t>esempio</w:t>
            </w:r>
            <w:proofErr w:type="spellEnd"/>
            <w:r w:rsidRPr="009F2104">
              <w:rPr>
                <w:b/>
                <w:sz w:val="20"/>
                <w:szCs w:val="20"/>
                <w:lang w:val="de-DE"/>
              </w:rPr>
              <w:t>:</w:t>
            </w:r>
          </w:p>
          <w:p w:rsidR="00136B2D" w:rsidRPr="00A212A8" w:rsidRDefault="00136B2D" w:rsidP="007B33F6">
            <w:pPr>
              <w:spacing w:line="240" w:lineRule="auto"/>
              <w:rPr>
                <w:i/>
                <w:sz w:val="20"/>
                <w:szCs w:val="20"/>
                <w:lang w:val="de-DE"/>
              </w:rPr>
            </w:pPr>
            <w:r>
              <w:rPr>
                <w:i/>
                <w:sz w:val="20"/>
                <w:szCs w:val="20"/>
                <w:lang w:val="de-DE"/>
              </w:rPr>
              <w:t>Falls ihr am Sonntag Zeit habt/ haben solltet</w:t>
            </w:r>
            <w:r w:rsidRPr="00A212A8">
              <w:rPr>
                <w:i/>
                <w:sz w:val="20"/>
                <w:szCs w:val="20"/>
                <w:lang w:val="de-DE"/>
              </w:rPr>
              <w:t>, kommt doch zum Abendessen.</w:t>
            </w:r>
          </w:p>
          <w:p w:rsidR="00136B2D" w:rsidRPr="00E410EE" w:rsidRDefault="00136B2D" w:rsidP="007B33F6">
            <w:pPr>
              <w:spacing w:line="240" w:lineRule="auto"/>
              <w:rPr>
                <w:i/>
                <w:sz w:val="20"/>
                <w:szCs w:val="20"/>
              </w:rPr>
            </w:pPr>
            <w:r w:rsidRPr="00A212A8">
              <w:rPr>
                <w:i/>
                <w:sz w:val="20"/>
                <w:szCs w:val="20"/>
              </w:rPr>
              <w:t>Se domenica avete tempo, venite a cena.</w:t>
            </w:r>
          </w:p>
        </w:tc>
      </w:tr>
    </w:tbl>
    <w:p w:rsidR="00136B2D" w:rsidRPr="00E410EE" w:rsidRDefault="00136B2D" w:rsidP="00136B2D">
      <w:pPr>
        <w:spacing w:after="0"/>
        <w:rPr>
          <w:b/>
          <w:i/>
        </w:rPr>
      </w:pPr>
    </w:p>
    <w:p w:rsidR="00136B2D" w:rsidRPr="00107172" w:rsidRDefault="00136B2D" w:rsidP="00136B2D">
      <w:pPr>
        <w:numPr>
          <w:ilvl w:val="0"/>
          <w:numId w:val="1"/>
        </w:numPr>
        <w:spacing w:after="0" w:line="256" w:lineRule="auto"/>
        <w:rPr>
          <w:b/>
          <w:i/>
          <w:lang w:val="de-DE"/>
        </w:rPr>
      </w:pPr>
      <w:r w:rsidRPr="00107172">
        <w:rPr>
          <w:b/>
          <w:i/>
          <w:lang w:val="de-DE"/>
        </w:rPr>
        <w:t xml:space="preserve">Üben Sie : </w:t>
      </w:r>
      <w:r w:rsidRPr="004D4A6C">
        <w:rPr>
          <w:rFonts w:eastAsia="Times New Roman" w:cs="Arial"/>
          <w:b/>
          <w:i/>
          <w:lang w:val="de-DE" w:eastAsia="it-IT"/>
        </w:rPr>
        <w:t xml:space="preserve">Bilden Sie </w:t>
      </w:r>
      <w:r>
        <w:rPr>
          <w:rFonts w:eastAsia="Times New Roman" w:cs="Arial"/>
          <w:b/>
          <w:i/>
          <w:lang w:val="de-DE" w:eastAsia="it-IT"/>
        </w:rPr>
        <w:t xml:space="preserve">jeweils 2 </w:t>
      </w:r>
      <w:r w:rsidRPr="004D4A6C">
        <w:rPr>
          <w:rFonts w:eastAsia="Times New Roman" w:cs="Arial"/>
          <w:b/>
          <w:i/>
          <w:lang w:val="de-DE" w:eastAsia="it-IT"/>
        </w:rPr>
        <w:t>Konditionalsätze</w:t>
      </w:r>
      <w:r>
        <w:rPr>
          <w:rFonts w:eastAsia="Times New Roman" w:cs="Arial"/>
          <w:b/>
          <w:i/>
          <w:lang w:val="de-DE" w:eastAsia="it-IT"/>
        </w:rPr>
        <w:t xml:space="preserve"> mit </w:t>
      </w:r>
      <w:r>
        <w:rPr>
          <w:rFonts w:eastAsia="Times New Roman" w:cs="Arial"/>
          <w:b/>
          <w:i/>
          <w:u w:val="single"/>
          <w:lang w:val="de-DE" w:eastAsia="it-IT"/>
        </w:rPr>
        <w:t xml:space="preserve">wenn </w:t>
      </w:r>
      <w:r>
        <w:rPr>
          <w:rFonts w:eastAsia="Times New Roman" w:cs="Arial"/>
          <w:b/>
          <w:i/>
          <w:lang w:val="de-DE" w:eastAsia="it-IT"/>
        </w:rPr>
        <w:t xml:space="preserve">oder </w:t>
      </w:r>
      <w:r>
        <w:rPr>
          <w:rFonts w:eastAsia="Times New Roman" w:cs="Arial"/>
          <w:b/>
          <w:i/>
          <w:u w:val="single"/>
          <w:lang w:val="de-DE" w:eastAsia="it-IT"/>
        </w:rPr>
        <w:t>falls</w:t>
      </w:r>
    </w:p>
    <w:p w:rsidR="00136B2D" w:rsidRPr="00B46023" w:rsidRDefault="00136B2D" w:rsidP="00136B2D">
      <w:pPr>
        <w:spacing w:after="0"/>
        <w:ind w:left="720"/>
        <w:rPr>
          <w:rFonts w:eastAsia="Times New Roman" w:cs="Arial"/>
          <w:sz w:val="20"/>
          <w:szCs w:val="20"/>
          <w:lang w:val="de-DE" w:eastAsia="it-IT"/>
        </w:rPr>
      </w:pPr>
      <w:r w:rsidRPr="00B46023">
        <w:rPr>
          <w:rFonts w:eastAsia="Times New Roman" w:cs="Arial"/>
          <w:b/>
          <w:i/>
          <w:sz w:val="20"/>
          <w:szCs w:val="20"/>
          <w:lang w:val="de-DE" w:eastAsia="it-IT"/>
        </w:rPr>
        <w:t>Beispiel</w:t>
      </w:r>
      <w:r w:rsidRPr="00B46023">
        <w:rPr>
          <w:rFonts w:eastAsia="Times New Roman" w:cs="Arial"/>
          <w:i/>
          <w:sz w:val="20"/>
          <w:szCs w:val="20"/>
          <w:lang w:val="de-DE" w:eastAsia="it-IT"/>
        </w:rPr>
        <w:t xml:space="preserve">: </w:t>
      </w:r>
      <w:r w:rsidRPr="00B46023">
        <w:rPr>
          <w:rFonts w:eastAsia="Times New Roman" w:cs="Arial"/>
          <w:sz w:val="20"/>
          <w:szCs w:val="20"/>
          <w:lang w:val="de-DE" w:eastAsia="it-IT"/>
        </w:rPr>
        <w:t>Du lernst. Du bestehst die Prüfung. (</w:t>
      </w:r>
      <w:r>
        <w:rPr>
          <w:rFonts w:eastAsia="Times New Roman" w:cs="Arial"/>
          <w:sz w:val="20"/>
          <w:szCs w:val="20"/>
          <w:lang w:val="de-DE" w:eastAsia="it-IT"/>
        </w:rPr>
        <w:t>wenn</w:t>
      </w:r>
      <w:r w:rsidRPr="00B46023">
        <w:rPr>
          <w:rFonts w:eastAsia="Times New Roman" w:cs="Arial"/>
          <w:sz w:val="20"/>
          <w:szCs w:val="20"/>
          <w:lang w:val="de-DE" w:eastAsia="it-IT"/>
        </w:rPr>
        <w:t>)</w:t>
      </w:r>
    </w:p>
    <w:p w:rsidR="00136B2D" w:rsidRPr="00B46023" w:rsidRDefault="00136B2D" w:rsidP="00136B2D">
      <w:pPr>
        <w:spacing w:after="0"/>
        <w:ind w:left="720"/>
        <w:rPr>
          <w:rFonts w:eastAsia="Times New Roman" w:cs="Arial"/>
          <w:i/>
          <w:sz w:val="20"/>
          <w:szCs w:val="20"/>
          <w:lang w:val="de-DE" w:eastAsia="it-IT"/>
        </w:rPr>
      </w:pPr>
      <w:r>
        <w:rPr>
          <w:rFonts w:eastAsia="Times New Roman" w:cs="Arial"/>
          <w:i/>
          <w:sz w:val="20"/>
          <w:szCs w:val="20"/>
          <w:lang w:val="de-DE" w:eastAsia="it-IT"/>
        </w:rPr>
        <w:t xml:space="preserve">Wenn </w:t>
      </w:r>
      <w:r w:rsidRPr="00B46023">
        <w:rPr>
          <w:rFonts w:eastAsia="Times New Roman" w:cs="Arial"/>
          <w:i/>
          <w:sz w:val="20"/>
          <w:szCs w:val="20"/>
          <w:lang w:val="de-DE" w:eastAsia="it-IT"/>
        </w:rPr>
        <w:t xml:space="preserve"> du lernst, bestehst du die Prüfung.</w:t>
      </w:r>
    </w:p>
    <w:p w:rsidR="00136B2D" w:rsidRPr="00B46023" w:rsidRDefault="00136B2D" w:rsidP="00136B2D">
      <w:pPr>
        <w:spacing w:after="0"/>
        <w:ind w:left="720"/>
        <w:rPr>
          <w:rFonts w:eastAsia="Times New Roman" w:cs="Arial"/>
          <w:sz w:val="20"/>
          <w:szCs w:val="20"/>
          <w:lang w:val="de-DE" w:eastAsia="it-IT"/>
        </w:rPr>
      </w:pPr>
      <w:r w:rsidRPr="00B46023">
        <w:rPr>
          <w:rFonts w:eastAsia="Times New Roman" w:cs="Arial"/>
          <w:i/>
          <w:sz w:val="20"/>
          <w:szCs w:val="20"/>
          <w:lang w:val="de-DE" w:eastAsia="it-IT"/>
        </w:rPr>
        <w:t xml:space="preserve">Du bestehst die Prüfung, </w:t>
      </w:r>
      <w:r>
        <w:rPr>
          <w:rFonts w:eastAsia="Times New Roman" w:cs="Arial"/>
          <w:i/>
          <w:sz w:val="20"/>
          <w:szCs w:val="20"/>
          <w:lang w:val="de-DE" w:eastAsia="it-IT"/>
        </w:rPr>
        <w:t>wenn</w:t>
      </w:r>
      <w:r w:rsidRPr="00B46023">
        <w:rPr>
          <w:rFonts w:eastAsia="Times New Roman" w:cs="Arial"/>
          <w:i/>
          <w:sz w:val="20"/>
          <w:szCs w:val="20"/>
          <w:lang w:val="de-DE" w:eastAsia="it-IT"/>
        </w:rPr>
        <w:t xml:space="preserve"> du lernst.</w:t>
      </w:r>
    </w:p>
    <w:p w:rsidR="00FA5187" w:rsidRDefault="00FA5187" w:rsidP="00FA5187">
      <w:pPr>
        <w:spacing w:after="0" w:line="240" w:lineRule="auto"/>
        <w:ind w:right="450"/>
        <w:outlineLvl w:val="1"/>
        <w:rPr>
          <w:rFonts w:eastAsia="Times New Roman" w:cs="Arial"/>
          <w:i/>
          <w:lang w:val="de-DE" w:eastAsia="it-IT"/>
        </w:rPr>
      </w:pPr>
    </w:p>
    <w:p w:rsidR="00FA5187" w:rsidRDefault="00FA5187" w:rsidP="00FA5187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eastAsia="Times New Roman" w:cs="Arial"/>
          <w:lang w:val="de-DE" w:eastAsia="it-IT"/>
        </w:rPr>
      </w:pPr>
      <w:r>
        <w:rPr>
          <w:rFonts w:eastAsia="Times New Roman" w:cs="Arial"/>
          <w:lang w:val="de-DE" w:eastAsia="it-IT"/>
        </w:rPr>
        <w:t>Die Sonne scheint morgen. Wir gehen ins Schwimmbad. (falls)</w:t>
      </w:r>
    </w:p>
    <w:p w:rsidR="00DC33FB" w:rsidRPr="00DC33FB" w:rsidRDefault="00DC33FB" w:rsidP="00DC33FB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  <w:r w:rsidRPr="00DC33FB">
        <w:rPr>
          <w:rFonts w:cstheme="minorHAnsi"/>
          <w:i/>
          <w:lang w:val="de-DE"/>
        </w:rPr>
        <w:t>Falls die Sonne morgen scheint, gehen wir ins Schwimmbad</w:t>
      </w:r>
      <w:r>
        <w:rPr>
          <w:rFonts w:cstheme="minorHAnsi"/>
          <w:i/>
          <w:lang w:val="de-DE"/>
        </w:rPr>
        <w:t>.</w:t>
      </w:r>
    </w:p>
    <w:p w:rsidR="00DC33FB" w:rsidRPr="00DC33FB" w:rsidRDefault="00DC33FB" w:rsidP="00DC33FB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FA5187" w:rsidRDefault="00DC33FB" w:rsidP="00FA5187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eastAsia="Times New Roman" w:cs="Arial"/>
          <w:lang w:val="de-DE" w:eastAsia="it-IT"/>
        </w:rPr>
      </w:pPr>
      <w:r>
        <w:rPr>
          <w:rFonts w:eastAsia="Times New Roman" w:cs="Arial"/>
          <w:lang w:val="de-DE" w:eastAsia="it-IT"/>
        </w:rPr>
        <w:t xml:space="preserve"> </w:t>
      </w:r>
      <w:r w:rsidR="00FA5187">
        <w:rPr>
          <w:rFonts w:eastAsia="Times New Roman" w:cs="Arial"/>
          <w:lang w:val="de-DE" w:eastAsia="it-IT"/>
        </w:rPr>
        <w:t>Claudia kommt am Wochenende. Ich zeige ihr die Stadt. (falls)</w:t>
      </w:r>
    </w:p>
    <w:p w:rsidR="00DC33FB" w:rsidRPr="00DC33FB" w:rsidRDefault="00DC33FB" w:rsidP="00DC33FB">
      <w:pPr>
        <w:spacing w:after="0" w:line="256" w:lineRule="auto"/>
        <w:ind w:left="1080"/>
        <w:rPr>
          <w:rFonts w:cstheme="minorHAnsi"/>
          <w:i/>
          <w:lang w:val="de-DE"/>
        </w:rPr>
      </w:pPr>
      <w:r w:rsidRPr="00DC33FB">
        <w:rPr>
          <w:rFonts w:cstheme="minorHAnsi"/>
          <w:i/>
          <w:lang w:val="de-DE"/>
        </w:rPr>
        <w:t>Falls Claudia am Wochenende kommt, zeige ich ihr die Stadt.</w:t>
      </w:r>
    </w:p>
    <w:p w:rsidR="00FA5187" w:rsidRDefault="00FA5187" w:rsidP="00FA5187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FA5187" w:rsidRDefault="00FA5187" w:rsidP="00FA5187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eastAsia="Times New Roman" w:cs="Arial"/>
          <w:lang w:val="de-DE" w:eastAsia="it-IT"/>
        </w:rPr>
      </w:pPr>
      <w:r>
        <w:rPr>
          <w:rFonts w:eastAsia="Times New Roman" w:cs="Arial"/>
          <w:lang w:val="de-DE" w:eastAsia="it-IT"/>
        </w:rPr>
        <w:t>Ich habe keine Zeit zum Kochen. Ich bestelle eine Pizza. (wenn)</w:t>
      </w:r>
    </w:p>
    <w:p w:rsidR="00FA5187" w:rsidRDefault="00DC33FB" w:rsidP="00FA5187">
      <w:pPr>
        <w:spacing w:after="0" w:line="240" w:lineRule="auto"/>
        <w:ind w:left="1080" w:right="450"/>
        <w:outlineLvl w:val="1"/>
        <w:rPr>
          <w:rFonts w:cstheme="minorHAnsi"/>
          <w:i/>
          <w:lang w:val="de-DE"/>
        </w:rPr>
      </w:pPr>
      <w:r w:rsidRPr="00DC33FB">
        <w:rPr>
          <w:rFonts w:cstheme="minorHAnsi"/>
          <w:i/>
          <w:lang w:val="de-DE"/>
        </w:rPr>
        <w:t>Wenn ich keine Zeit zum Kochen habe, bestelle ich eine Pizza</w:t>
      </w:r>
      <w:r>
        <w:rPr>
          <w:rFonts w:cstheme="minorHAnsi"/>
          <w:i/>
          <w:lang w:val="de-DE"/>
        </w:rPr>
        <w:t>.</w:t>
      </w:r>
    </w:p>
    <w:p w:rsidR="00DC33FB" w:rsidRDefault="00DC33FB" w:rsidP="00FA5187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FA5187" w:rsidRDefault="00FA5187" w:rsidP="00FA5187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eastAsia="Times New Roman" w:cs="Arial"/>
          <w:lang w:val="de-DE" w:eastAsia="it-IT"/>
        </w:rPr>
      </w:pPr>
      <w:r>
        <w:rPr>
          <w:rFonts w:eastAsia="Times New Roman" w:cs="Arial"/>
          <w:lang w:val="de-DE" w:eastAsia="it-IT"/>
        </w:rPr>
        <w:t>Lars bekommt ein Stipendium. Er muss im Sommer nicht jobben. (wenn)</w:t>
      </w:r>
    </w:p>
    <w:p w:rsidR="00DC33FB" w:rsidRPr="00DC33FB" w:rsidRDefault="00DC33FB" w:rsidP="00DC33FB">
      <w:pPr>
        <w:spacing w:after="0" w:line="259" w:lineRule="auto"/>
        <w:ind w:left="372" w:firstLine="708"/>
        <w:rPr>
          <w:rFonts w:cstheme="minorHAnsi"/>
          <w:i/>
          <w:lang w:val="de-DE"/>
        </w:rPr>
      </w:pPr>
      <w:r w:rsidRPr="00DC33FB">
        <w:rPr>
          <w:rFonts w:cstheme="minorHAnsi"/>
          <w:i/>
          <w:lang w:val="de-DE"/>
        </w:rPr>
        <w:t xml:space="preserve">Wenn Lars ein </w:t>
      </w:r>
      <w:r>
        <w:rPr>
          <w:rFonts w:cstheme="minorHAnsi"/>
          <w:i/>
          <w:lang w:val="de-DE"/>
        </w:rPr>
        <w:t>Stipendium</w:t>
      </w:r>
      <w:r w:rsidRPr="00DC33FB">
        <w:rPr>
          <w:rFonts w:cstheme="minorHAnsi"/>
          <w:i/>
          <w:lang w:val="de-DE"/>
        </w:rPr>
        <w:t xml:space="preserve"> bekommt, muss er im Sommer nicht jobben.</w:t>
      </w:r>
    </w:p>
    <w:p w:rsidR="00FA5187" w:rsidRDefault="00FA5187" w:rsidP="00FA5187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FA5187" w:rsidRDefault="00FA5187" w:rsidP="00FA5187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ascii="Arial" w:eastAsia="Times New Roman" w:hAnsi="Arial" w:cs="Arial"/>
          <w:lang w:val="de-DE" w:eastAsia="it-IT"/>
        </w:rPr>
      </w:pPr>
      <w:r>
        <w:rPr>
          <w:rFonts w:eastAsia="Times New Roman" w:cs="Arial"/>
          <w:lang w:val="de-DE" w:eastAsia="it-IT"/>
        </w:rPr>
        <w:t>Tina studiert in Madrid. Sie sollte unbedingt Spanisch lernen. (falls)</w:t>
      </w:r>
    </w:p>
    <w:p w:rsidR="00DC33FB" w:rsidRPr="00DC33FB" w:rsidRDefault="00DC33FB" w:rsidP="00DC33FB">
      <w:pPr>
        <w:pStyle w:val="Paragrafoelenco"/>
        <w:spacing w:after="0" w:line="259" w:lineRule="auto"/>
        <w:ind w:left="1080"/>
        <w:rPr>
          <w:rFonts w:cstheme="minorHAnsi"/>
          <w:i/>
          <w:lang w:val="de-DE"/>
        </w:rPr>
      </w:pPr>
      <w:r w:rsidRPr="00DC33FB">
        <w:rPr>
          <w:rFonts w:cstheme="minorHAnsi"/>
          <w:i/>
          <w:lang w:val="de-DE"/>
        </w:rPr>
        <w:t>Falls</w:t>
      </w:r>
      <w:r w:rsidR="003402B1">
        <w:rPr>
          <w:rFonts w:cstheme="minorHAnsi"/>
          <w:i/>
          <w:lang w:val="de-DE"/>
        </w:rPr>
        <w:t xml:space="preserve"> Tina in Madrid studiert,</w:t>
      </w:r>
      <w:r w:rsidRPr="00DC33FB">
        <w:rPr>
          <w:rFonts w:cstheme="minorHAnsi"/>
          <w:i/>
          <w:lang w:val="de-DE"/>
        </w:rPr>
        <w:t xml:space="preserve"> sollte sie unbedingt Spanisch lernen. </w:t>
      </w:r>
    </w:p>
    <w:p w:rsidR="00FA5187" w:rsidRDefault="00FA5187" w:rsidP="00FA5187">
      <w:pPr>
        <w:pStyle w:val="Paragrafoelenco"/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FA5187" w:rsidRDefault="00FA5187" w:rsidP="00FA5187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eastAsia="Times New Roman" w:cs="Arial"/>
          <w:lang w:val="de-DE" w:eastAsia="it-IT"/>
        </w:rPr>
      </w:pPr>
      <w:r>
        <w:rPr>
          <w:rFonts w:eastAsia="Times New Roman" w:cs="Arial"/>
          <w:lang w:val="de-DE" w:eastAsia="it-IT"/>
        </w:rPr>
        <w:t xml:space="preserve">Ralf wird Modedesigner. Er </w:t>
      </w:r>
      <w:r w:rsidR="003402B1">
        <w:rPr>
          <w:rFonts w:eastAsia="Times New Roman" w:cs="Arial"/>
          <w:lang w:val="de-DE" w:eastAsia="it-IT"/>
        </w:rPr>
        <w:t>muss</w:t>
      </w:r>
      <w:r>
        <w:rPr>
          <w:rFonts w:eastAsia="Times New Roman" w:cs="Arial"/>
          <w:lang w:val="de-DE" w:eastAsia="it-IT"/>
        </w:rPr>
        <w:t xml:space="preserve"> eine Ausbildung</w:t>
      </w:r>
      <w:r w:rsidR="003402B1">
        <w:rPr>
          <w:rFonts w:eastAsia="Times New Roman" w:cs="Arial"/>
          <w:lang w:val="de-DE" w:eastAsia="it-IT"/>
        </w:rPr>
        <w:t xml:space="preserve"> machen</w:t>
      </w:r>
      <w:r>
        <w:rPr>
          <w:rFonts w:eastAsia="Times New Roman" w:cs="Arial"/>
          <w:lang w:val="de-DE" w:eastAsia="it-IT"/>
        </w:rPr>
        <w:t>. (wenn)</w:t>
      </w:r>
    </w:p>
    <w:p w:rsidR="00DC33FB" w:rsidRPr="00DC33FB" w:rsidRDefault="00DC33FB" w:rsidP="00DC33FB">
      <w:pPr>
        <w:pStyle w:val="Paragrafoelenco"/>
        <w:spacing w:after="0" w:line="259" w:lineRule="auto"/>
        <w:ind w:left="1080"/>
        <w:rPr>
          <w:rFonts w:cstheme="minorHAnsi"/>
          <w:b/>
          <w:i/>
          <w:lang w:val="de-DE"/>
        </w:rPr>
      </w:pPr>
      <w:r w:rsidRPr="00DC33FB">
        <w:rPr>
          <w:rFonts w:cstheme="minorHAnsi"/>
          <w:i/>
          <w:lang w:val="de-DE"/>
        </w:rPr>
        <w:t xml:space="preserve">Wenn Rolf Modedesigner wird, </w:t>
      </w:r>
      <w:r w:rsidR="003402B1">
        <w:rPr>
          <w:rFonts w:cstheme="minorHAnsi"/>
          <w:i/>
          <w:lang w:val="de-DE"/>
        </w:rPr>
        <w:t>muss</w:t>
      </w:r>
      <w:r w:rsidRPr="00DC33FB">
        <w:rPr>
          <w:rFonts w:cstheme="minorHAnsi"/>
          <w:i/>
          <w:lang w:val="de-DE"/>
        </w:rPr>
        <w:t xml:space="preserve"> er eine Ausbildung</w:t>
      </w:r>
      <w:r w:rsidR="003402B1">
        <w:rPr>
          <w:rFonts w:cstheme="minorHAnsi"/>
          <w:i/>
          <w:lang w:val="de-DE"/>
        </w:rPr>
        <w:t xml:space="preserve"> machen</w:t>
      </w:r>
      <w:r w:rsidRPr="00DC33FB">
        <w:rPr>
          <w:rFonts w:cstheme="minorHAnsi"/>
          <w:i/>
          <w:lang w:val="de-DE"/>
        </w:rPr>
        <w:t>.</w:t>
      </w:r>
    </w:p>
    <w:p w:rsidR="00FA5187" w:rsidRDefault="00FA5187" w:rsidP="00FA5187">
      <w:pPr>
        <w:pStyle w:val="Paragrafoelenco"/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DC33FB" w:rsidRPr="00DC33FB" w:rsidRDefault="00DC33FB" w:rsidP="00DC33FB">
      <w:pPr>
        <w:pStyle w:val="Paragrafoelenco"/>
        <w:spacing w:after="0" w:line="259" w:lineRule="auto"/>
        <w:rPr>
          <w:rFonts w:cstheme="minorHAnsi"/>
          <w:b/>
          <w:i/>
          <w:lang w:val="de-DE"/>
        </w:rPr>
      </w:pPr>
    </w:p>
    <w:p w:rsidR="00FA5187" w:rsidRPr="003402B1" w:rsidRDefault="00FA5187" w:rsidP="00FA5187">
      <w:pPr>
        <w:pStyle w:val="Paragrafoelenco"/>
        <w:rPr>
          <w:rFonts w:ascii="Arial" w:eastAsia="Times New Roman" w:hAnsi="Arial" w:cs="Arial"/>
          <w:sz w:val="18"/>
          <w:szCs w:val="18"/>
          <w:lang w:val="de-DE" w:eastAsia="it-IT"/>
        </w:rPr>
      </w:pPr>
    </w:p>
    <w:p w:rsidR="003402B1" w:rsidRPr="003402B1" w:rsidRDefault="003402B1" w:rsidP="003402B1">
      <w:pPr>
        <w:spacing w:after="0" w:line="240" w:lineRule="auto"/>
        <w:rPr>
          <w:b/>
          <w:i/>
          <w:sz w:val="18"/>
          <w:szCs w:val="18"/>
          <w:lang w:val="de-DE"/>
        </w:rPr>
      </w:pPr>
    </w:p>
    <w:p w:rsidR="003402B1" w:rsidRDefault="003402B1" w:rsidP="003402B1">
      <w:pPr>
        <w:spacing w:after="0" w:line="240" w:lineRule="auto"/>
        <w:ind w:left="4956" w:firstLine="708"/>
        <w:rPr>
          <w:sz w:val="18"/>
          <w:szCs w:val="18"/>
          <w:lang w:val="de-DE"/>
        </w:rPr>
      </w:pPr>
    </w:p>
    <w:p w:rsidR="00FE1282" w:rsidRDefault="00FE1282" w:rsidP="00FE1282">
      <w:pPr>
        <w:spacing w:after="0" w:line="240" w:lineRule="auto"/>
        <w:ind w:left="5664" w:firstLine="708"/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 xml:space="preserve">Elke </w:t>
      </w:r>
      <w:proofErr w:type="spellStart"/>
      <w:r>
        <w:rPr>
          <w:sz w:val="18"/>
          <w:szCs w:val="18"/>
          <w:lang w:val="de-DE"/>
        </w:rPr>
        <w:t>Vaih</w:t>
      </w:r>
      <w:proofErr w:type="spellEnd"/>
      <w:r>
        <w:rPr>
          <w:sz w:val="18"/>
          <w:szCs w:val="18"/>
          <w:lang w:val="de-DE"/>
        </w:rPr>
        <w:t xml:space="preserve"> Unterrichtsmaterialien A2+</w:t>
      </w:r>
    </w:p>
    <w:p w:rsidR="003F208C" w:rsidRPr="00DC33FB" w:rsidRDefault="00FE1282">
      <w:pPr>
        <w:rPr>
          <w:lang w:val="de-DE"/>
        </w:rPr>
      </w:pPr>
      <w:r>
        <w:rPr>
          <w:lang w:val="de-DE"/>
        </w:rPr>
        <w:tab/>
      </w:r>
    </w:p>
    <w:sectPr w:rsidR="003F208C" w:rsidRPr="00DC33FB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7542C"/>
    <w:multiLevelType w:val="hybridMultilevel"/>
    <w:tmpl w:val="9BC0C1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02C9D"/>
    <w:multiLevelType w:val="hybridMultilevel"/>
    <w:tmpl w:val="D2941F6E"/>
    <w:lvl w:ilvl="0" w:tplc="CA628E4E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04722F1"/>
    <w:multiLevelType w:val="hybridMultilevel"/>
    <w:tmpl w:val="83B65300"/>
    <w:lvl w:ilvl="0" w:tplc="8E1A19D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FA5187"/>
    <w:rsid w:val="000544ED"/>
    <w:rsid w:val="00136B2D"/>
    <w:rsid w:val="002C07BC"/>
    <w:rsid w:val="003402B1"/>
    <w:rsid w:val="003F208C"/>
    <w:rsid w:val="00431E01"/>
    <w:rsid w:val="0052000F"/>
    <w:rsid w:val="005D70A3"/>
    <w:rsid w:val="00892170"/>
    <w:rsid w:val="008A24A6"/>
    <w:rsid w:val="00DC33FB"/>
    <w:rsid w:val="00DD0B02"/>
    <w:rsid w:val="00DE18D7"/>
    <w:rsid w:val="00ED0AA8"/>
    <w:rsid w:val="00FA5187"/>
    <w:rsid w:val="00FE1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5187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5187"/>
    <w:pPr>
      <w:ind w:left="720"/>
      <w:contextualSpacing/>
    </w:pPr>
  </w:style>
  <w:style w:type="table" w:styleId="Grigliatabella">
    <w:name w:val="Table Grid"/>
    <w:basedOn w:val="Tabellanormale"/>
    <w:uiPriority w:val="39"/>
    <w:rsid w:val="00FA51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1950</Characters>
  <Application>Microsoft Office Word</Application>
  <DocSecurity>0</DocSecurity>
  <Lines>16</Lines>
  <Paragraphs>4</Paragraphs>
  <ScaleCrop>false</ScaleCrop>
  <Company>HP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3</cp:revision>
  <cp:lastPrinted>2025-02-16T00:45:00Z</cp:lastPrinted>
  <dcterms:created xsi:type="dcterms:W3CDTF">2026-03-01T09:43:00Z</dcterms:created>
  <dcterms:modified xsi:type="dcterms:W3CDTF">2026-10-04T10:19:00Z</dcterms:modified>
</cp:coreProperties>
</file>