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6635D" w14:textId="004CCB6D" w:rsidR="007C1C22" w:rsidRDefault="007C1C22" w:rsidP="007C1C22">
      <w:pPr>
        <w:spacing w:after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</w:t>
      </w:r>
      <w:proofErr w:type="spellStart"/>
      <w:r w:rsidRPr="007C1C22">
        <w:rPr>
          <w:rFonts w:ascii="Calibri" w:hAnsi="Calibri" w:cs="Calibri"/>
          <w:b/>
          <w:bCs/>
          <w:sz w:val="28"/>
          <w:szCs w:val="28"/>
        </w:rPr>
        <w:t>Grundregeln</w:t>
      </w:r>
      <w:proofErr w:type="spellEnd"/>
      <w:r w:rsidRPr="007C1C22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Pr="007C1C22">
        <w:rPr>
          <w:rFonts w:ascii="Calibri" w:hAnsi="Calibri" w:cs="Calibri"/>
          <w:b/>
          <w:bCs/>
          <w:sz w:val="28"/>
          <w:szCs w:val="28"/>
        </w:rPr>
        <w:t>für</w:t>
      </w:r>
      <w:proofErr w:type="spellEnd"/>
      <w:r w:rsidRPr="007C1C22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Pr="007C1C22">
        <w:rPr>
          <w:rFonts w:ascii="Calibri" w:hAnsi="Calibri" w:cs="Calibri"/>
          <w:b/>
          <w:bCs/>
          <w:sz w:val="28"/>
          <w:szCs w:val="28"/>
        </w:rPr>
        <w:t>eine</w:t>
      </w:r>
      <w:proofErr w:type="spellEnd"/>
      <w:r w:rsidRPr="007C1C22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Pr="007C1C22">
        <w:rPr>
          <w:rFonts w:ascii="Calibri" w:hAnsi="Calibri" w:cs="Calibri"/>
          <w:b/>
          <w:bCs/>
          <w:sz w:val="28"/>
          <w:szCs w:val="28"/>
        </w:rPr>
        <w:t>Zusammenfassung</w:t>
      </w:r>
      <w:proofErr w:type="spellEnd"/>
    </w:p>
    <w:p w14:paraId="70A8EC03" w14:textId="1EE58BCC" w:rsidR="007C1C22" w:rsidRDefault="007C1C22" w:rsidP="007C1C22">
      <w:pPr>
        <w:spacing w:after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__________________________________________________________________</w:t>
      </w:r>
    </w:p>
    <w:p w14:paraId="55121EBE" w14:textId="77777777" w:rsidR="007C1C22" w:rsidRDefault="007C1C22" w:rsidP="007C1C22">
      <w:pPr>
        <w:rPr>
          <w:rFonts w:ascii="Calibri" w:hAnsi="Calibri" w:cs="Calibri"/>
          <w:b/>
          <w:bCs/>
          <w:sz w:val="28"/>
          <w:szCs w:val="28"/>
        </w:rPr>
      </w:pPr>
    </w:p>
    <w:p w14:paraId="4C59000E" w14:textId="4D295E46" w:rsidR="004E307B" w:rsidRPr="004E307B" w:rsidRDefault="004E307B" w:rsidP="004E307B">
      <w:pPr>
        <w:rPr>
          <w:rFonts w:ascii="Calibri" w:hAnsi="Calibri" w:cs="Calibri"/>
          <w:b/>
          <w:bCs/>
          <w:sz w:val="24"/>
          <w:szCs w:val="24"/>
          <w:lang w:val="de-DE"/>
        </w:rPr>
      </w:pPr>
      <w:r w:rsidRPr="004E307B">
        <w:rPr>
          <w:rFonts w:ascii="Calibri" w:hAnsi="Calibri" w:cs="Calibri"/>
          <w:b/>
          <w:bCs/>
          <w:sz w:val="24"/>
          <w:szCs w:val="24"/>
          <w:lang w:val="de-DE"/>
        </w:rPr>
        <w:t xml:space="preserve">             </w:t>
      </w:r>
      <w:r>
        <w:rPr>
          <w:rFonts w:ascii="Calibri" w:hAnsi="Calibri" w:cs="Calibri"/>
          <w:b/>
          <w:bCs/>
          <w:sz w:val="24"/>
          <w:szCs w:val="24"/>
          <w:lang w:val="de-DE"/>
        </w:rPr>
        <w:t xml:space="preserve">Wichtige </w:t>
      </w:r>
      <w:r w:rsidRPr="004E307B">
        <w:rPr>
          <w:rFonts w:ascii="Calibri" w:hAnsi="Calibri" w:cs="Calibri"/>
          <w:b/>
          <w:bCs/>
          <w:sz w:val="24"/>
          <w:szCs w:val="24"/>
          <w:lang w:val="de-DE"/>
        </w:rPr>
        <w:t>Basisregeln</w:t>
      </w:r>
    </w:p>
    <w:p w14:paraId="46BEE351" w14:textId="15149EB9" w:rsidR="007C1C22" w:rsidRPr="007C1C22" w:rsidRDefault="004E307B" w:rsidP="007C1C22">
      <w:pPr>
        <w:ind w:firstLine="708"/>
        <w:rPr>
          <w:rFonts w:ascii="Calibri" w:hAnsi="Calibri" w:cs="Calibri"/>
          <w:sz w:val="24"/>
          <w:szCs w:val="24"/>
          <w:lang w:val="de-DE"/>
        </w:rPr>
      </w:pPr>
      <w:r>
        <w:rPr>
          <w:rFonts w:ascii="Calibri" w:hAnsi="Calibri" w:cs="Calibri"/>
          <w:b/>
          <w:bCs/>
          <w:sz w:val="24"/>
          <w:szCs w:val="24"/>
          <w:lang w:val="de-DE"/>
        </w:rPr>
        <w:t xml:space="preserve">1 </w:t>
      </w:r>
      <w:r w:rsidR="007C1C22" w:rsidRPr="007C1C22">
        <w:rPr>
          <w:rFonts w:ascii="Calibri" w:hAnsi="Calibri" w:cs="Calibri"/>
          <w:b/>
          <w:bCs/>
          <w:sz w:val="24"/>
          <w:szCs w:val="24"/>
          <w:lang w:val="de-DE"/>
        </w:rPr>
        <w:t>Zeitform:</w:t>
      </w:r>
      <w:r w:rsidR="007C1C22" w:rsidRPr="007C1C22">
        <w:rPr>
          <w:rFonts w:ascii="Calibri" w:hAnsi="Calibri" w:cs="Calibri"/>
          <w:sz w:val="24"/>
          <w:szCs w:val="24"/>
          <w:lang w:val="de-DE"/>
        </w:rPr>
        <w:t xml:space="preserve"> Immer im Präsens schreiben.</w:t>
      </w:r>
    </w:p>
    <w:p w14:paraId="24236FEC" w14:textId="239CD3C1" w:rsidR="007C1C22" w:rsidRPr="007C1C22" w:rsidRDefault="004E307B" w:rsidP="007C1C22">
      <w:pPr>
        <w:ind w:left="720"/>
        <w:rPr>
          <w:rFonts w:ascii="Calibri" w:hAnsi="Calibri" w:cs="Calibri"/>
          <w:sz w:val="24"/>
          <w:szCs w:val="24"/>
          <w:lang w:val="de-DE"/>
        </w:rPr>
      </w:pPr>
      <w:r>
        <w:rPr>
          <w:rFonts w:ascii="Calibri" w:hAnsi="Calibri" w:cs="Calibri"/>
          <w:b/>
          <w:bCs/>
          <w:sz w:val="24"/>
          <w:szCs w:val="24"/>
          <w:lang w:val="de-DE"/>
        </w:rPr>
        <w:t xml:space="preserve">2 </w:t>
      </w:r>
      <w:r w:rsidR="007C1C22" w:rsidRPr="007C1C22">
        <w:rPr>
          <w:rFonts w:ascii="Calibri" w:hAnsi="Calibri" w:cs="Calibri"/>
          <w:b/>
          <w:bCs/>
          <w:sz w:val="24"/>
          <w:szCs w:val="24"/>
          <w:lang w:val="de-DE"/>
        </w:rPr>
        <w:t>Objektivität:</w:t>
      </w:r>
      <w:r w:rsidR="007C1C22" w:rsidRPr="007C1C22">
        <w:rPr>
          <w:rFonts w:ascii="Calibri" w:hAnsi="Calibri" w:cs="Calibri"/>
          <w:sz w:val="24"/>
          <w:szCs w:val="24"/>
          <w:lang w:val="de-DE"/>
        </w:rPr>
        <w:t xml:space="preserve"> Keine eigene Meinung, keine Wertung und keine eigenen Kommentare einbringen.</w:t>
      </w:r>
    </w:p>
    <w:p w14:paraId="7E896DDF" w14:textId="52B93589" w:rsidR="007C1C22" w:rsidRPr="007C1C22" w:rsidRDefault="004E307B" w:rsidP="007C1C22">
      <w:pPr>
        <w:ind w:left="720"/>
        <w:rPr>
          <w:rFonts w:ascii="Calibri" w:hAnsi="Calibri" w:cs="Calibri"/>
          <w:sz w:val="24"/>
          <w:szCs w:val="24"/>
          <w:lang w:val="de-DE"/>
        </w:rPr>
      </w:pPr>
      <w:r>
        <w:rPr>
          <w:rFonts w:ascii="Calibri" w:hAnsi="Calibri" w:cs="Calibri"/>
          <w:b/>
          <w:bCs/>
          <w:sz w:val="24"/>
          <w:szCs w:val="24"/>
          <w:lang w:val="de-DE"/>
        </w:rPr>
        <w:t xml:space="preserve">3 </w:t>
      </w:r>
      <w:r w:rsidR="007C1C22" w:rsidRPr="007C1C22">
        <w:rPr>
          <w:rFonts w:ascii="Calibri" w:hAnsi="Calibri" w:cs="Calibri"/>
          <w:b/>
          <w:bCs/>
          <w:sz w:val="24"/>
          <w:szCs w:val="24"/>
          <w:lang w:val="de-DE"/>
        </w:rPr>
        <w:t>Eigene Worte:</w:t>
      </w:r>
      <w:r w:rsidR="007C1C22" w:rsidRPr="007C1C22">
        <w:rPr>
          <w:rFonts w:ascii="Calibri" w:hAnsi="Calibri" w:cs="Calibri"/>
          <w:sz w:val="24"/>
          <w:szCs w:val="24"/>
          <w:lang w:val="de-DE"/>
        </w:rPr>
        <w:t xml:space="preserve"> Den Originaltext nicht </w:t>
      </w:r>
      <w:r w:rsidR="007C1C22">
        <w:rPr>
          <w:rFonts w:ascii="Calibri" w:hAnsi="Calibri" w:cs="Calibri"/>
          <w:sz w:val="24"/>
          <w:szCs w:val="24"/>
          <w:lang w:val="de-DE"/>
        </w:rPr>
        <w:t>Wort für Wort</w:t>
      </w:r>
      <w:r w:rsidR="007C1C22" w:rsidRPr="007C1C22">
        <w:rPr>
          <w:rFonts w:ascii="Calibri" w:hAnsi="Calibri" w:cs="Calibri"/>
          <w:sz w:val="24"/>
          <w:szCs w:val="24"/>
          <w:lang w:val="de-DE"/>
        </w:rPr>
        <w:t xml:space="preserve"> abschreiben, sondern mit eigenen Worten umschreiben (Paraphrasieren).</w:t>
      </w:r>
    </w:p>
    <w:p w14:paraId="79490C9A" w14:textId="246435C9" w:rsidR="007C1C22" w:rsidRPr="007C1C22" w:rsidRDefault="004E307B" w:rsidP="007C1C22">
      <w:pPr>
        <w:ind w:left="720"/>
        <w:rPr>
          <w:rFonts w:ascii="Calibri" w:hAnsi="Calibri" w:cs="Calibri"/>
          <w:sz w:val="24"/>
          <w:szCs w:val="24"/>
          <w:lang w:val="de-DE"/>
        </w:rPr>
      </w:pPr>
      <w:r>
        <w:rPr>
          <w:rFonts w:ascii="Calibri" w:hAnsi="Calibri" w:cs="Calibri"/>
          <w:b/>
          <w:bCs/>
          <w:sz w:val="24"/>
          <w:szCs w:val="24"/>
          <w:lang w:val="de-DE"/>
        </w:rPr>
        <w:t xml:space="preserve">4 </w:t>
      </w:r>
      <w:r w:rsidR="007C1C22" w:rsidRPr="007C1C22">
        <w:rPr>
          <w:rFonts w:ascii="Calibri" w:hAnsi="Calibri" w:cs="Calibri"/>
          <w:b/>
          <w:bCs/>
          <w:sz w:val="24"/>
          <w:szCs w:val="24"/>
          <w:lang w:val="de-DE"/>
        </w:rPr>
        <w:t>Länge:</w:t>
      </w:r>
      <w:r w:rsidR="007C1C22" w:rsidRPr="007C1C22">
        <w:rPr>
          <w:rFonts w:ascii="Calibri" w:hAnsi="Calibri" w:cs="Calibri"/>
          <w:sz w:val="24"/>
          <w:szCs w:val="24"/>
          <w:lang w:val="de-DE"/>
        </w:rPr>
        <w:t xml:space="preserve"> Deutlich kürzer als das Original (etwa ein Drittel).</w:t>
      </w:r>
    </w:p>
    <w:p w14:paraId="2B30AC7E" w14:textId="726E69D8" w:rsidR="007C1C22" w:rsidRDefault="004E307B" w:rsidP="007C1C22">
      <w:pPr>
        <w:spacing w:after="0"/>
        <w:ind w:left="720"/>
        <w:rPr>
          <w:rFonts w:ascii="Calibri" w:hAnsi="Calibri" w:cs="Calibri"/>
          <w:sz w:val="24"/>
          <w:szCs w:val="24"/>
          <w:lang w:val="de-DE"/>
        </w:rPr>
      </w:pPr>
      <w:r>
        <w:rPr>
          <w:rFonts w:ascii="Calibri" w:hAnsi="Calibri" w:cs="Calibri"/>
          <w:b/>
          <w:bCs/>
          <w:sz w:val="24"/>
          <w:szCs w:val="24"/>
          <w:lang w:val="de-DE"/>
        </w:rPr>
        <w:t xml:space="preserve">5 </w:t>
      </w:r>
      <w:r w:rsidR="007C1C22" w:rsidRPr="007C1C22">
        <w:rPr>
          <w:rFonts w:ascii="Calibri" w:hAnsi="Calibri" w:cs="Calibri"/>
          <w:b/>
          <w:bCs/>
          <w:sz w:val="24"/>
          <w:szCs w:val="24"/>
          <w:lang w:val="de-DE"/>
        </w:rPr>
        <w:t>Fokus:</w:t>
      </w:r>
      <w:r w:rsidR="007C1C22" w:rsidRPr="007C1C22">
        <w:rPr>
          <w:rFonts w:ascii="Calibri" w:hAnsi="Calibri" w:cs="Calibri"/>
          <w:sz w:val="24"/>
          <w:szCs w:val="24"/>
          <w:lang w:val="de-DE"/>
        </w:rPr>
        <w:t xml:space="preserve"> Nur die </w:t>
      </w:r>
      <w:r w:rsidR="007C1C22">
        <w:rPr>
          <w:rFonts w:ascii="Calibri" w:hAnsi="Calibri" w:cs="Calibri"/>
          <w:sz w:val="24"/>
          <w:szCs w:val="24"/>
          <w:lang w:val="de-DE"/>
        </w:rPr>
        <w:t xml:space="preserve">wichtigsten Aussagen </w:t>
      </w:r>
      <w:r w:rsidR="007C1C22" w:rsidRPr="007C1C22">
        <w:rPr>
          <w:rFonts w:ascii="Calibri" w:hAnsi="Calibri" w:cs="Calibri"/>
          <w:sz w:val="24"/>
          <w:szCs w:val="24"/>
          <w:lang w:val="de-DE"/>
        </w:rPr>
        <w:t xml:space="preserve">und wichtigen Argumente nennen; </w:t>
      </w:r>
    </w:p>
    <w:p w14:paraId="0275753F" w14:textId="2AEE3ECA" w:rsidR="007C1C22" w:rsidRPr="007C1C22" w:rsidRDefault="007C1C22" w:rsidP="007C1C22">
      <w:pPr>
        <w:spacing w:after="0"/>
        <w:ind w:left="720"/>
        <w:rPr>
          <w:rFonts w:ascii="Calibri" w:hAnsi="Calibri" w:cs="Calibri"/>
          <w:sz w:val="24"/>
          <w:szCs w:val="24"/>
          <w:lang w:val="de-DE"/>
        </w:rPr>
      </w:pPr>
      <w:r>
        <w:rPr>
          <w:rFonts w:ascii="Calibri" w:hAnsi="Calibri" w:cs="Calibri"/>
          <w:b/>
          <w:bCs/>
          <w:sz w:val="24"/>
          <w:szCs w:val="24"/>
          <w:lang w:val="de-DE"/>
        </w:rPr>
        <w:t xml:space="preserve">Keine </w:t>
      </w:r>
      <w:r w:rsidRPr="007C1C22">
        <w:rPr>
          <w:rFonts w:ascii="Calibri" w:hAnsi="Calibri" w:cs="Calibri"/>
          <w:sz w:val="24"/>
          <w:szCs w:val="24"/>
          <w:lang w:val="de-DE"/>
        </w:rPr>
        <w:t>Beispiele</w:t>
      </w:r>
      <w:r>
        <w:rPr>
          <w:rFonts w:ascii="Calibri" w:hAnsi="Calibri" w:cs="Calibri"/>
          <w:sz w:val="24"/>
          <w:szCs w:val="24"/>
          <w:lang w:val="de-DE"/>
        </w:rPr>
        <w:t xml:space="preserve"> oder</w:t>
      </w:r>
      <w:r w:rsidRPr="007C1C22">
        <w:rPr>
          <w:rFonts w:ascii="Calibri" w:hAnsi="Calibri" w:cs="Calibri"/>
          <w:sz w:val="24"/>
          <w:szCs w:val="24"/>
          <w:lang w:val="de-DE"/>
        </w:rPr>
        <w:t xml:space="preserve"> </w:t>
      </w:r>
      <w:proofErr w:type="gramStart"/>
      <w:r w:rsidRPr="007C1C22">
        <w:rPr>
          <w:rFonts w:ascii="Calibri" w:hAnsi="Calibri" w:cs="Calibri"/>
          <w:sz w:val="24"/>
          <w:szCs w:val="24"/>
          <w:lang w:val="de-DE"/>
        </w:rPr>
        <w:t xml:space="preserve">Zitate </w:t>
      </w:r>
      <w:r>
        <w:rPr>
          <w:rFonts w:ascii="Calibri" w:hAnsi="Calibri" w:cs="Calibri"/>
          <w:sz w:val="24"/>
          <w:szCs w:val="24"/>
          <w:lang w:val="de-DE"/>
        </w:rPr>
        <w:t>!</w:t>
      </w:r>
      <w:proofErr w:type="gramEnd"/>
    </w:p>
    <w:p w14:paraId="6F1FAAC1" w14:textId="77777777" w:rsidR="007C1C22" w:rsidRPr="007C1C22" w:rsidRDefault="007C1C22" w:rsidP="007C1C22">
      <w:pPr>
        <w:rPr>
          <w:rFonts w:ascii="Calibri" w:hAnsi="Calibri" w:cs="Calibri"/>
          <w:sz w:val="24"/>
          <w:szCs w:val="24"/>
        </w:rPr>
      </w:pPr>
      <w:r w:rsidRPr="007C1C22">
        <w:rPr>
          <w:rFonts w:ascii="Calibri" w:hAnsi="Calibri" w:cs="Calibri"/>
          <w:sz w:val="24"/>
          <w:szCs w:val="24"/>
        </w:rPr>
        <w:pict w14:anchorId="42A5A136">
          <v:rect id="_x0000_i1031" style="width:0;height:1.5pt" o:hralign="center" o:hrstd="t" o:hr="t" fillcolor="#a0a0a0" stroked="f"/>
        </w:pict>
      </w:r>
    </w:p>
    <w:p w14:paraId="2CE6A926" w14:textId="0D36B6C8" w:rsidR="007C1C22" w:rsidRPr="007C1C22" w:rsidRDefault="007C1C22" w:rsidP="007C1C22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        Die </w:t>
      </w:r>
      <w:proofErr w:type="spellStart"/>
      <w:r>
        <w:rPr>
          <w:rFonts w:ascii="Calibri" w:hAnsi="Calibri" w:cs="Calibri"/>
          <w:b/>
          <w:bCs/>
          <w:sz w:val="24"/>
          <w:szCs w:val="24"/>
        </w:rPr>
        <w:t>Struktur</w:t>
      </w:r>
      <w:proofErr w:type="spellEnd"/>
      <w:r>
        <w:rPr>
          <w:rFonts w:ascii="Calibri" w:hAnsi="Calibri" w:cs="Calibri"/>
          <w:b/>
          <w:bCs/>
          <w:sz w:val="24"/>
          <w:szCs w:val="24"/>
        </w:rPr>
        <w:t>:</w:t>
      </w:r>
      <w:r w:rsidRPr="007C1C22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7C1C22">
        <w:rPr>
          <w:rFonts w:ascii="Calibri" w:hAnsi="Calibri" w:cs="Calibri"/>
          <w:b/>
          <w:bCs/>
          <w:sz w:val="24"/>
          <w:szCs w:val="24"/>
        </w:rPr>
        <w:t>Dreiteilung</w:t>
      </w:r>
      <w:proofErr w:type="spellEnd"/>
    </w:p>
    <w:p w14:paraId="18F93E0B" w14:textId="532DC935" w:rsidR="007C1C22" w:rsidRDefault="007C1C22" w:rsidP="007C1C22">
      <w:pPr>
        <w:spacing w:after="0"/>
        <w:ind w:left="720"/>
        <w:rPr>
          <w:rFonts w:ascii="Calibri" w:hAnsi="Calibri" w:cs="Calibri"/>
          <w:b/>
          <w:bCs/>
          <w:sz w:val="24"/>
          <w:szCs w:val="24"/>
          <w:lang w:val="de-DE"/>
        </w:rPr>
      </w:pPr>
      <w:r>
        <w:rPr>
          <w:rFonts w:ascii="Calibri" w:hAnsi="Calibri" w:cs="Calibri"/>
          <w:b/>
          <w:bCs/>
          <w:sz w:val="24"/>
          <w:szCs w:val="24"/>
          <w:lang w:val="de-DE"/>
        </w:rPr>
        <w:t xml:space="preserve">1 </w:t>
      </w:r>
      <w:r w:rsidRPr="007C1C22">
        <w:rPr>
          <w:rFonts w:ascii="Calibri" w:hAnsi="Calibri" w:cs="Calibri"/>
          <w:b/>
          <w:bCs/>
          <w:sz w:val="24"/>
          <w:szCs w:val="24"/>
          <w:lang w:val="de-DE"/>
        </w:rPr>
        <w:t xml:space="preserve">Einleitung </w:t>
      </w:r>
    </w:p>
    <w:p w14:paraId="27F3EB1A" w14:textId="43C7EF52" w:rsidR="007C1C22" w:rsidRPr="007C1C22" w:rsidRDefault="007C1C22" w:rsidP="007C1C22">
      <w:pPr>
        <w:spacing w:after="0"/>
        <w:ind w:left="720"/>
        <w:rPr>
          <w:rFonts w:ascii="Calibri" w:hAnsi="Calibri" w:cs="Calibri"/>
          <w:sz w:val="24"/>
          <w:szCs w:val="24"/>
          <w:lang w:val="de-DE"/>
        </w:rPr>
      </w:pPr>
      <w:r w:rsidRPr="007C1C22">
        <w:rPr>
          <w:rFonts w:ascii="Calibri" w:hAnsi="Calibri" w:cs="Calibri"/>
          <w:sz w:val="24"/>
          <w:szCs w:val="24"/>
          <w:lang w:val="de-DE"/>
        </w:rPr>
        <w:t>Der Einleitungssatz</w:t>
      </w:r>
      <w:r>
        <w:rPr>
          <w:rFonts w:ascii="Calibri" w:hAnsi="Calibri" w:cs="Calibri"/>
          <w:sz w:val="24"/>
          <w:szCs w:val="24"/>
          <w:lang w:val="de-DE"/>
        </w:rPr>
        <w:t>, also der erste Satz ist „die Zusammenfassung der Zusammenfassung“.</w:t>
      </w:r>
      <w:r w:rsidRPr="007C1C22">
        <w:rPr>
          <w:rFonts w:ascii="Calibri" w:hAnsi="Calibri" w:cs="Calibri"/>
          <w:sz w:val="24"/>
          <w:szCs w:val="24"/>
          <w:lang w:val="de-DE"/>
        </w:rPr>
        <w:br/>
      </w:r>
      <w:r>
        <w:rPr>
          <w:rFonts w:ascii="Calibri" w:hAnsi="Calibri" w:cs="Calibri"/>
          <w:sz w:val="24"/>
          <w:szCs w:val="24"/>
          <w:lang w:val="de-DE"/>
        </w:rPr>
        <w:t>Er nennt</w:t>
      </w:r>
      <w:r w:rsidRPr="007C1C22">
        <w:rPr>
          <w:rFonts w:ascii="Calibri" w:hAnsi="Calibri" w:cs="Calibri"/>
          <w:sz w:val="24"/>
          <w:szCs w:val="24"/>
          <w:lang w:val="de-DE"/>
        </w:rPr>
        <w:t xml:space="preserve"> die Basisdaten des Textes.</w:t>
      </w:r>
    </w:p>
    <w:p w14:paraId="1CD5D696" w14:textId="77777777" w:rsidR="007C1C22" w:rsidRDefault="007C1C22" w:rsidP="007C1C22">
      <w:pPr>
        <w:spacing w:after="0"/>
        <w:rPr>
          <w:rFonts w:ascii="Calibri" w:hAnsi="Calibri" w:cs="Calibri"/>
          <w:sz w:val="24"/>
          <w:szCs w:val="24"/>
          <w:lang w:val="de-DE"/>
        </w:rPr>
      </w:pPr>
      <w:r>
        <w:rPr>
          <w:rFonts w:ascii="Calibri" w:hAnsi="Calibri" w:cs="Calibri"/>
          <w:i/>
          <w:iCs/>
          <w:sz w:val="24"/>
          <w:szCs w:val="24"/>
          <w:lang w:val="de-DE"/>
        </w:rPr>
        <w:t xml:space="preserve">             </w:t>
      </w:r>
      <w:r w:rsidRPr="007C1C22">
        <w:rPr>
          <w:rFonts w:ascii="Calibri" w:hAnsi="Calibri" w:cs="Calibri"/>
          <w:i/>
          <w:iCs/>
          <w:sz w:val="24"/>
          <w:szCs w:val="24"/>
          <w:lang w:val="de-DE"/>
        </w:rPr>
        <w:t>Inhalt:</w:t>
      </w:r>
      <w:r w:rsidRPr="007C1C22">
        <w:rPr>
          <w:rFonts w:ascii="Calibri" w:hAnsi="Calibri" w:cs="Calibri"/>
          <w:sz w:val="24"/>
          <w:szCs w:val="24"/>
          <w:lang w:val="de-DE"/>
        </w:rPr>
        <w:t xml:space="preserve"> Textsorte, Titel, Autor/in, Jahr/Quelle und das Hauptthema.</w:t>
      </w:r>
    </w:p>
    <w:p w14:paraId="34E10ABB" w14:textId="77777777" w:rsidR="007C1C22" w:rsidRDefault="007C1C22" w:rsidP="007C1C22">
      <w:pPr>
        <w:spacing w:after="0"/>
        <w:rPr>
          <w:rFonts w:ascii="Calibri" w:hAnsi="Calibri" w:cs="Calibri"/>
          <w:sz w:val="24"/>
          <w:szCs w:val="24"/>
          <w:lang w:val="de-DE"/>
        </w:rPr>
      </w:pPr>
      <w:r>
        <w:rPr>
          <w:rFonts w:ascii="Calibri" w:hAnsi="Calibri" w:cs="Calibri"/>
          <w:sz w:val="24"/>
          <w:szCs w:val="24"/>
          <w:lang w:val="de-DE"/>
        </w:rPr>
        <w:t xml:space="preserve">            </w:t>
      </w:r>
      <w:r w:rsidRPr="007C1C22">
        <w:rPr>
          <w:rFonts w:ascii="Calibri" w:hAnsi="Calibri" w:cs="Calibri"/>
          <w:i/>
          <w:iCs/>
          <w:sz w:val="24"/>
          <w:szCs w:val="24"/>
          <w:lang w:val="de-DE"/>
        </w:rPr>
        <w:t>Nützliche Redemittel:</w:t>
      </w:r>
      <w:r>
        <w:rPr>
          <w:rFonts w:ascii="Calibri" w:hAnsi="Calibri" w:cs="Calibri"/>
          <w:sz w:val="24"/>
          <w:szCs w:val="24"/>
          <w:lang w:val="de-DE"/>
        </w:rPr>
        <w:t xml:space="preserve">  </w:t>
      </w:r>
    </w:p>
    <w:p w14:paraId="51E1A7D1" w14:textId="3757D4D2" w:rsidR="007C1C22" w:rsidRPr="007C1C22" w:rsidRDefault="007C1C22" w:rsidP="007C1C22">
      <w:pPr>
        <w:spacing w:after="0"/>
        <w:rPr>
          <w:rFonts w:ascii="Calibri" w:hAnsi="Calibri" w:cs="Calibri"/>
          <w:sz w:val="24"/>
          <w:szCs w:val="24"/>
          <w:lang w:val="de-DE"/>
        </w:rPr>
      </w:pPr>
      <w:r>
        <w:rPr>
          <w:rFonts w:ascii="Calibri" w:hAnsi="Calibri" w:cs="Calibri"/>
          <w:sz w:val="24"/>
          <w:szCs w:val="24"/>
          <w:lang w:val="de-DE"/>
        </w:rPr>
        <w:t xml:space="preserve">            </w:t>
      </w:r>
      <w:r w:rsidRPr="007C1C22">
        <w:rPr>
          <w:rFonts w:ascii="Calibri" w:hAnsi="Calibri" w:cs="Calibri"/>
          <w:sz w:val="24"/>
          <w:szCs w:val="24"/>
          <w:lang w:val="de-DE"/>
        </w:rPr>
        <w:t xml:space="preserve">Der vorliegende Text mit dem Titel </w:t>
      </w:r>
      <w:proofErr w:type="gramStart"/>
      <w:r w:rsidRPr="007C1C22">
        <w:rPr>
          <w:rFonts w:ascii="Calibri" w:hAnsi="Calibri" w:cs="Calibri"/>
          <w:sz w:val="24"/>
          <w:szCs w:val="24"/>
          <w:lang w:val="de-DE"/>
        </w:rPr>
        <w:t>‚</w:t>
      </w:r>
      <w:r>
        <w:rPr>
          <w:rFonts w:ascii="Calibri" w:hAnsi="Calibri" w:cs="Calibri"/>
          <w:sz w:val="24"/>
          <w:szCs w:val="24"/>
          <w:lang w:val="de-DE"/>
        </w:rPr>
        <w:t xml:space="preserve"> …</w:t>
      </w:r>
      <w:proofErr w:type="gramEnd"/>
      <w:r>
        <w:rPr>
          <w:rFonts w:ascii="Calibri" w:hAnsi="Calibri" w:cs="Calibri"/>
          <w:sz w:val="24"/>
          <w:szCs w:val="24"/>
          <w:lang w:val="de-DE"/>
        </w:rPr>
        <w:t xml:space="preserve"> </w:t>
      </w:r>
      <w:r w:rsidRPr="007C1C22">
        <w:rPr>
          <w:rFonts w:ascii="Calibri" w:hAnsi="Calibri" w:cs="Calibri"/>
          <w:sz w:val="24"/>
          <w:szCs w:val="24"/>
          <w:lang w:val="de-DE"/>
        </w:rPr>
        <w:t xml:space="preserve">‘, von [Autor/in] aus dem Jahr </w:t>
      </w:r>
      <w:r>
        <w:rPr>
          <w:rFonts w:ascii="Calibri" w:hAnsi="Calibri" w:cs="Calibri"/>
          <w:sz w:val="24"/>
          <w:szCs w:val="24"/>
          <w:lang w:val="de-DE"/>
        </w:rPr>
        <w:t>…</w:t>
      </w:r>
      <w:r w:rsidRPr="007C1C22">
        <w:rPr>
          <w:rFonts w:ascii="Calibri" w:hAnsi="Calibri" w:cs="Calibri"/>
          <w:sz w:val="24"/>
          <w:szCs w:val="24"/>
          <w:lang w:val="de-DE"/>
        </w:rPr>
        <w:t>, handelt von ...</w:t>
      </w:r>
    </w:p>
    <w:p w14:paraId="58EFE719" w14:textId="2C260C7C" w:rsidR="007C1C22" w:rsidRPr="007C1C22" w:rsidRDefault="007C1C22" w:rsidP="007C1C22">
      <w:pPr>
        <w:ind w:firstLine="708"/>
        <w:rPr>
          <w:rFonts w:ascii="Calibri" w:hAnsi="Calibri" w:cs="Calibri"/>
          <w:sz w:val="24"/>
          <w:szCs w:val="24"/>
          <w:lang w:val="de-DE"/>
        </w:rPr>
      </w:pPr>
      <w:r w:rsidRPr="007C1C22">
        <w:rPr>
          <w:rFonts w:ascii="Calibri" w:hAnsi="Calibri" w:cs="Calibri"/>
          <w:sz w:val="24"/>
          <w:szCs w:val="24"/>
          <w:lang w:val="de-DE"/>
        </w:rPr>
        <w:t xml:space="preserve">In dem Artikel </w:t>
      </w:r>
      <w:proofErr w:type="gramStart"/>
      <w:r w:rsidRPr="007C1C22">
        <w:rPr>
          <w:rFonts w:ascii="Calibri" w:hAnsi="Calibri" w:cs="Calibri"/>
          <w:sz w:val="24"/>
          <w:szCs w:val="24"/>
          <w:lang w:val="de-DE"/>
        </w:rPr>
        <w:t>‚</w:t>
      </w:r>
      <w:r>
        <w:rPr>
          <w:rFonts w:ascii="Calibri" w:hAnsi="Calibri" w:cs="Calibri"/>
          <w:sz w:val="24"/>
          <w:szCs w:val="24"/>
          <w:lang w:val="de-DE"/>
        </w:rPr>
        <w:t xml:space="preserve"> …</w:t>
      </w:r>
      <w:proofErr w:type="gramEnd"/>
      <w:r w:rsidRPr="007C1C22">
        <w:rPr>
          <w:rFonts w:ascii="Calibri" w:hAnsi="Calibri" w:cs="Calibri"/>
          <w:sz w:val="24"/>
          <w:szCs w:val="24"/>
          <w:lang w:val="de-DE"/>
        </w:rPr>
        <w:t>‘ von [Autor/in] geht es um die Frage, ob/wie ...</w:t>
      </w:r>
    </w:p>
    <w:p w14:paraId="377B6155" w14:textId="77777777" w:rsidR="004E307B" w:rsidRDefault="007C1C22" w:rsidP="004E307B">
      <w:pPr>
        <w:pStyle w:val="Paragrafoelenco"/>
        <w:spacing w:after="0"/>
        <w:rPr>
          <w:rStyle w:val="inqyif"/>
          <w:rFonts w:ascii="Calibri" w:eastAsiaTheme="majorEastAsia" w:hAnsi="Calibri" w:cs="Calibri"/>
          <w:sz w:val="24"/>
          <w:szCs w:val="24"/>
          <w:lang w:val="de-DE"/>
        </w:rPr>
      </w:pPr>
      <w:r>
        <w:rPr>
          <w:rStyle w:val="Enfasigrassetto"/>
          <w:rFonts w:ascii="Calibri" w:eastAsiaTheme="majorEastAsia" w:hAnsi="Calibri" w:cs="Calibri"/>
          <w:sz w:val="24"/>
          <w:szCs w:val="24"/>
          <w:lang w:val="de-DE"/>
        </w:rPr>
        <w:t xml:space="preserve">2 </w:t>
      </w:r>
      <w:r w:rsidRPr="007C1C22">
        <w:rPr>
          <w:rStyle w:val="Enfasigrassetto"/>
          <w:rFonts w:ascii="Calibri" w:eastAsiaTheme="majorEastAsia" w:hAnsi="Calibri" w:cs="Calibri"/>
          <w:sz w:val="24"/>
          <w:szCs w:val="24"/>
          <w:lang w:val="de-DE"/>
        </w:rPr>
        <w:t xml:space="preserve">Hauptteil </w:t>
      </w:r>
      <w:r w:rsidRPr="007C1C22">
        <w:rPr>
          <w:rFonts w:ascii="Calibri" w:hAnsi="Calibri" w:cs="Calibri"/>
          <w:lang w:val="de-DE"/>
        </w:rPr>
        <w:br/>
      </w:r>
      <w:r w:rsidR="004E307B">
        <w:rPr>
          <w:rStyle w:val="inqyif"/>
          <w:rFonts w:ascii="Calibri" w:eastAsiaTheme="majorEastAsia" w:hAnsi="Calibri" w:cs="Calibri"/>
          <w:sz w:val="24"/>
          <w:szCs w:val="24"/>
          <w:lang w:val="de-DE"/>
        </w:rPr>
        <w:t xml:space="preserve">Gibt die </w:t>
      </w:r>
      <w:r w:rsidRPr="007C1C22">
        <w:rPr>
          <w:rStyle w:val="inqyif"/>
          <w:rFonts w:ascii="Calibri" w:eastAsiaTheme="majorEastAsia" w:hAnsi="Calibri" w:cs="Calibri"/>
          <w:sz w:val="24"/>
          <w:szCs w:val="24"/>
          <w:lang w:val="de-DE"/>
        </w:rPr>
        <w:t xml:space="preserve">wichtigsten Argumente chronologisch </w:t>
      </w:r>
      <w:r w:rsidR="004E307B">
        <w:rPr>
          <w:rStyle w:val="inqyif"/>
          <w:rFonts w:ascii="Calibri" w:eastAsiaTheme="majorEastAsia" w:hAnsi="Calibri" w:cs="Calibri"/>
          <w:sz w:val="24"/>
          <w:szCs w:val="24"/>
          <w:lang w:val="de-DE"/>
        </w:rPr>
        <w:t>wieder</w:t>
      </w:r>
      <w:r w:rsidRPr="007C1C22">
        <w:rPr>
          <w:rStyle w:val="inqyif"/>
          <w:rFonts w:ascii="Calibri" w:eastAsiaTheme="majorEastAsia" w:hAnsi="Calibri" w:cs="Calibri"/>
          <w:sz w:val="24"/>
          <w:szCs w:val="24"/>
          <w:lang w:val="de-DE"/>
        </w:rPr>
        <w:t>.</w:t>
      </w:r>
    </w:p>
    <w:p w14:paraId="6B65F5DA" w14:textId="01007BA2" w:rsidR="007C1C22" w:rsidRPr="004E307B" w:rsidRDefault="004E307B" w:rsidP="004E307B">
      <w:pPr>
        <w:pStyle w:val="Paragrafoelenco"/>
        <w:spacing w:after="0"/>
        <w:rPr>
          <w:rFonts w:ascii="Calibri" w:hAnsi="Calibri" w:cs="Calibri"/>
          <w:sz w:val="24"/>
          <w:szCs w:val="24"/>
          <w:lang w:val="de-DE"/>
        </w:rPr>
      </w:pPr>
      <w:r>
        <w:rPr>
          <w:rStyle w:val="Enfasicorsivo"/>
          <w:rFonts w:ascii="Calibri" w:hAnsi="Calibri" w:cs="Calibri"/>
          <w:sz w:val="24"/>
          <w:szCs w:val="24"/>
          <w:lang w:val="de-DE"/>
        </w:rPr>
        <w:t>Basis: Die W</w:t>
      </w:r>
      <w:r w:rsidR="007C1C22" w:rsidRPr="007C1C22">
        <w:rPr>
          <w:rStyle w:val="Enfasicorsivo"/>
          <w:rFonts w:ascii="Calibri" w:hAnsi="Calibri" w:cs="Calibri"/>
          <w:sz w:val="24"/>
          <w:szCs w:val="24"/>
          <w:lang w:val="de-DE"/>
        </w:rPr>
        <w:t>-Fragen:</w:t>
      </w:r>
      <w:r w:rsidR="007C1C22" w:rsidRPr="007C1C22">
        <w:rPr>
          <w:rStyle w:val="inqyif"/>
          <w:rFonts w:ascii="Calibri" w:hAnsi="Calibri" w:cs="Calibri"/>
          <w:sz w:val="24"/>
          <w:szCs w:val="24"/>
          <w:lang w:val="de-DE"/>
        </w:rPr>
        <w:t xml:space="preserve"> Wer macht/sagt was? </w:t>
      </w:r>
      <w:r w:rsidR="007C1C22" w:rsidRPr="004E307B">
        <w:rPr>
          <w:rStyle w:val="inqyif"/>
          <w:rFonts w:ascii="Calibri" w:hAnsi="Calibri" w:cs="Calibri"/>
          <w:sz w:val="24"/>
          <w:szCs w:val="24"/>
          <w:lang w:val="de-DE"/>
        </w:rPr>
        <w:t>Warum? Mit welchem Ziel?</w:t>
      </w:r>
    </w:p>
    <w:p w14:paraId="4195AC06" w14:textId="77777777" w:rsidR="007C1C22" w:rsidRPr="004E307B" w:rsidRDefault="007C1C22" w:rsidP="004E307B">
      <w:pPr>
        <w:pStyle w:val="z1qcye"/>
        <w:spacing w:before="0" w:beforeAutospacing="0" w:after="0" w:afterAutospacing="0"/>
        <w:ind w:firstLine="708"/>
        <w:rPr>
          <w:rFonts w:ascii="Calibri" w:hAnsi="Calibri" w:cs="Calibri"/>
          <w:lang w:val="de-DE"/>
        </w:rPr>
      </w:pPr>
      <w:r w:rsidRPr="004E307B">
        <w:rPr>
          <w:rStyle w:val="Enfasicorsivo"/>
          <w:rFonts w:ascii="Calibri" w:eastAsiaTheme="majorEastAsia" w:hAnsi="Calibri" w:cs="Calibri"/>
          <w:lang w:val="de-DE"/>
        </w:rPr>
        <w:t>Nützliche Redemittel:</w:t>
      </w:r>
    </w:p>
    <w:p w14:paraId="25F53786" w14:textId="13D88FB2" w:rsidR="007C1C22" w:rsidRPr="007C1C22" w:rsidRDefault="004E307B" w:rsidP="004E307B">
      <w:pPr>
        <w:pStyle w:val="z1qcye"/>
        <w:spacing w:before="0" w:beforeAutospacing="0" w:after="0" w:afterAutospacing="0"/>
        <w:rPr>
          <w:rFonts w:ascii="Calibri" w:hAnsi="Calibri" w:cs="Calibri"/>
          <w:lang w:val="de-DE"/>
        </w:rPr>
      </w:pPr>
      <w:r>
        <w:rPr>
          <w:rStyle w:val="inqyif"/>
          <w:rFonts w:ascii="Calibri" w:eastAsiaTheme="majorEastAsia" w:hAnsi="Calibri" w:cs="Calibri"/>
          <w:lang w:val="de-DE"/>
        </w:rPr>
        <w:t xml:space="preserve">           </w:t>
      </w:r>
      <w:r w:rsidR="007C1C22" w:rsidRPr="007C1C22">
        <w:rPr>
          <w:rStyle w:val="inqyif"/>
          <w:rFonts w:ascii="Calibri" w:eastAsiaTheme="majorEastAsia" w:hAnsi="Calibri" w:cs="Calibri"/>
          <w:lang w:val="de-DE"/>
        </w:rPr>
        <w:t xml:space="preserve">„Der Autor/Die Autorin erklärt </w:t>
      </w:r>
      <w:r w:rsidR="007C1C22" w:rsidRPr="004E307B">
        <w:rPr>
          <w:rStyle w:val="inqyif"/>
          <w:rFonts w:ascii="Calibri" w:eastAsiaTheme="majorEastAsia" w:hAnsi="Calibri" w:cs="Calibri"/>
          <w:b/>
          <w:bCs/>
          <w:lang w:val="de-DE"/>
        </w:rPr>
        <w:t>zunächst</w:t>
      </w:r>
      <w:r w:rsidR="007C1C22" w:rsidRPr="007C1C22">
        <w:rPr>
          <w:rStyle w:val="inqyif"/>
          <w:rFonts w:ascii="Calibri" w:eastAsiaTheme="majorEastAsia" w:hAnsi="Calibri" w:cs="Calibri"/>
          <w:lang w:val="de-DE"/>
        </w:rPr>
        <w:t>, dass ...“</w:t>
      </w:r>
    </w:p>
    <w:p w14:paraId="4B5FE53F" w14:textId="77777777" w:rsidR="007C1C22" w:rsidRPr="007C1C22" w:rsidRDefault="007C1C22" w:rsidP="004E307B">
      <w:pPr>
        <w:pStyle w:val="z1qcye"/>
        <w:spacing w:before="0" w:beforeAutospacing="0" w:after="0" w:afterAutospacing="0"/>
        <w:ind w:firstLine="708"/>
        <w:rPr>
          <w:rFonts w:ascii="Calibri" w:hAnsi="Calibri" w:cs="Calibri"/>
          <w:lang w:val="de-DE"/>
        </w:rPr>
      </w:pPr>
      <w:r w:rsidRPr="007C1C22">
        <w:rPr>
          <w:rStyle w:val="inqyif"/>
          <w:rFonts w:ascii="Calibri" w:eastAsiaTheme="majorEastAsia" w:hAnsi="Calibri" w:cs="Calibri"/>
          <w:lang w:val="de-DE"/>
        </w:rPr>
        <w:t>„Dazu führt er/sie das Beispiel von … an.“</w:t>
      </w:r>
    </w:p>
    <w:p w14:paraId="38EA8C5C" w14:textId="75B8F520" w:rsidR="007C1C22" w:rsidRPr="007C1C22" w:rsidRDefault="007C1C22" w:rsidP="004E307B">
      <w:pPr>
        <w:pStyle w:val="z1qcye"/>
        <w:spacing w:before="0" w:beforeAutospacing="0" w:after="0" w:afterAutospacing="0"/>
        <w:ind w:firstLine="708"/>
        <w:rPr>
          <w:rFonts w:ascii="Calibri" w:hAnsi="Calibri" w:cs="Calibri"/>
          <w:lang w:val="de-DE"/>
        </w:rPr>
      </w:pPr>
      <w:r w:rsidRPr="007C1C22">
        <w:rPr>
          <w:rStyle w:val="inqyif"/>
          <w:rFonts w:ascii="Calibri" w:eastAsiaTheme="majorEastAsia" w:hAnsi="Calibri" w:cs="Calibri"/>
          <w:lang w:val="de-DE"/>
        </w:rPr>
        <w:t xml:space="preserve">„Außerdem </w:t>
      </w:r>
      <w:r w:rsidR="004E307B">
        <w:rPr>
          <w:rStyle w:val="inqyif"/>
          <w:rFonts w:ascii="Calibri" w:eastAsiaTheme="majorEastAsia" w:hAnsi="Calibri" w:cs="Calibri"/>
          <w:lang w:val="de-DE"/>
        </w:rPr>
        <w:t>weist er</w:t>
      </w:r>
      <w:r w:rsidRPr="007C1C22">
        <w:rPr>
          <w:rStyle w:val="inqyif"/>
          <w:rFonts w:ascii="Calibri" w:eastAsiaTheme="majorEastAsia" w:hAnsi="Calibri" w:cs="Calibri"/>
          <w:lang w:val="de-DE"/>
        </w:rPr>
        <w:t xml:space="preserve"> darauf hin, dass ...“</w:t>
      </w:r>
    </w:p>
    <w:p w14:paraId="19178389" w14:textId="0C519492" w:rsidR="007C1C22" w:rsidRDefault="004E307B" w:rsidP="004E307B">
      <w:pPr>
        <w:pStyle w:val="z1qcye"/>
        <w:spacing w:before="0" w:beforeAutospacing="0" w:after="0" w:afterAutospacing="0"/>
        <w:rPr>
          <w:rStyle w:val="inqyif"/>
          <w:rFonts w:ascii="Calibri" w:eastAsiaTheme="majorEastAsia" w:hAnsi="Calibri" w:cs="Calibri"/>
          <w:lang w:val="de-DE"/>
        </w:rPr>
      </w:pPr>
      <w:r>
        <w:rPr>
          <w:rStyle w:val="inqyif"/>
          <w:rFonts w:ascii="Calibri" w:eastAsiaTheme="majorEastAsia" w:hAnsi="Calibri" w:cs="Calibri"/>
          <w:lang w:val="de-DE"/>
        </w:rPr>
        <w:t xml:space="preserve">            </w:t>
      </w:r>
      <w:r w:rsidR="007C1C22" w:rsidRPr="007C1C22">
        <w:rPr>
          <w:rStyle w:val="inqyif"/>
          <w:rFonts w:ascii="Calibri" w:eastAsiaTheme="majorEastAsia" w:hAnsi="Calibri" w:cs="Calibri"/>
          <w:lang w:val="de-DE"/>
        </w:rPr>
        <w:t>„Abschließend</w:t>
      </w:r>
      <w:r>
        <w:rPr>
          <w:rStyle w:val="inqyif"/>
          <w:rFonts w:ascii="Calibri" w:eastAsiaTheme="majorEastAsia" w:hAnsi="Calibri" w:cs="Calibri"/>
          <w:lang w:val="de-DE"/>
        </w:rPr>
        <w:t>/ zum Schluss</w:t>
      </w:r>
      <w:r w:rsidR="007C1C22" w:rsidRPr="007C1C22">
        <w:rPr>
          <w:rStyle w:val="inqyif"/>
          <w:rFonts w:ascii="Calibri" w:eastAsiaTheme="majorEastAsia" w:hAnsi="Calibri" w:cs="Calibri"/>
          <w:lang w:val="de-DE"/>
        </w:rPr>
        <w:t xml:space="preserve"> betont der </w:t>
      </w:r>
      <w:r>
        <w:rPr>
          <w:rStyle w:val="inqyif"/>
          <w:rFonts w:ascii="Calibri" w:eastAsiaTheme="majorEastAsia" w:hAnsi="Calibri" w:cs="Calibri"/>
          <w:lang w:val="de-DE"/>
        </w:rPr>
        <w:t>Autor</w:t>
      </w:r>
      <w:r w:rsidR="007C1C22" w:rsidRPr="007C1C22">
        <w:rPr>
          <w:rStyle w:val="inqyif"/>
          <w:rFonts w:ascii="Calibri" w:eastAsiaTheme="majorEastAsia" w:hAnsi="Calibri" w:cs="Calibri"/>
          <w:lang w:val="de-DE"/>
        </w:rPr>
        <w:t>, dass ...“</w:t>
      </w:r>
    </w:p>
    <w:p w14:paraId="6BA04A1F" w14:textId="77777777" w:rsidR="004E307B" w:rsidRPr="007C1C22" w:rsidRDefault="004E307B" w:rsidP="004E307B">
      <w:pPr>
        <w:pStyle w:val="z1qcye"/>
        <w:spacing w:before="0" w:beforeAutospacing="0" w:after="0" w:afterAutospacing="0"/>
        <w:rPr>
          <w:rFonts w:ascii="Calibri" w:hAnsi="Calibri" w:cs="Calibri"/>
          <w:lang w:val="de-DE"/>
        </w:rPr>
      </w:pPr>
    </w:p>
    <w:p w14:paraId="361DD7A4" w14:textId="31B4914B" w:rsidR="007C1C22" w:rsidRPr="007C1C22" w:rsidRDefault="004E307B" w:rsidP="004E307B">
      <w:pPr>
        <w:pStyle w:val="z1qcye"/>
        <w:spacing w:before="0" w:beforeAutospacing="0" w:after="0" w:afterAutospacing="0"/>
        <w:ind w:left="720"/>
        <w:rPr>
          <w:rFonts w:ascii="Calibri" w:hAnsi="Calibri" w:cs="Calibri"/>
          <w:lang w:val="de-DE"/>
        </w:rPr>
      </w:pPr>
      <w:r>
        <w:rPr>
          <w:rStyle w:val="Enfasigrassetto"/>
          <w:rFonts w:ascii="Calibri" w:eastAsiaTheme="majorEastAsia" w:hAnsi="Calibri" w:cs="Calibri"/>
          <w:lang w:val="de-DE"/>
        </w:rPr>
        <w:t xml:space="preserve">3 </w:t>
      </w:r>
      <w:r w:rsidR="007C1C22" w:rsidRPr="007C1C22">
        <w:rPr>
          <w:rStyle w:val="Enfasigrassetto"/>
          <w:rFonts w:ascii="Calibri" w:eastAsiaTheme="majorEastAsia" w:hAnsi="Calibri" w:cs="Calibri"/>
          <w:lang w:val="de-DE"/>
        </w:rPr>
        <w:t>Schluss (Das Fazit des Textes)</w:t>
      </w:r>
      <w:r w:rsidR="007C1C22" w:rsidRPr="007C1C22">
        <w:rPr>
          <w:rFonts w:ascii="Calibri" w:hAnsi="Calibri" w:cs="Calibri"/>
          <w:lang w:val="de-DE"/>
        </w:rPr>
        <w:br/>
      </w:r>
      <w:r>
        <w:rPr>
          <w:rStyle w:val="inqyif"/>
          <w:rFonts w:ascii="Calibri" w:eastAsiaTheme="majorEastAsia" w:hAnsi="Calibri" w:cs="Calibri"/>
          <w:lang w:val="de-DE"/>
        </w:rPr>
        <w:t>f</w:t>
      </w:r>
      <w:r w:rsidR="007C1C22" w:rsidRPr="007C1C22">
        <w:rPr>
          <w:rStyle w:val="inqyif"/>
          <w:rFonts w:ascii="Calibri" w:eastAsiaTheme="majorEastAsia" w:hAnsi="Calibri" w:cs="Calibri"/>
          <w:lang w:val="de-DE"/>
        </w:rPr>
        <w:t xml:space="preserve">asst das </w:t>
      </w:r>
      <w:r>
        <w:rPr>
          <w:rStyle w:val="inqyif"/>
          <w:rFonts w:ascii="Calibri" w:eastAsiaTheme="majorEastAsia" w:hAnsi="Calibri" w:cs="Calibri"/>
          <w:lang w:val="de-DE"/>
        </w:rPr>
        <w:t>Resultat zusammen</w:t>
      </w:r>
      <w:r w:rsidR="007C1C22" w:rsidRPr="007C1C22">
        <w:rPr>
          <w:rStyle w:val="inqyif"/>
          <w:rFonts w:ascii="Calibri" w:eastAsiaTheme="majorEastAsia" w:hAnsi="Calibri" w:cs="Calibri"/>
          <w:lang w:val="de-DE"/>
        </w:rPr>
        <w:t xml:space="preserve"> </w:t>
      </w:r>
    </w:p>
    <w:p w14:paraId="31E68340" w14:textId="77777777" w:rsidR="007C1C22" w:rsidRPr="004E307B" w:rsidRDefault="007C1C22" w:rsidP="004E307B">
      <w:pPr>
        <w:pStyle w:val="z1qcye"/>
        <w:spacing w:before="0" w:beforeAutospacing="0" w:after="0" w:afterAutospacing="0"/>
        <w:ind w:firstLine="708"/>
        <w:rPr>
          <w:rFonts w:ascii="Calibri" w:hAnsi="Calibri" w:cs="Calibri"/>
          <w:lang w:val="de-DE"/>
        </w:rPr>
      </w:pPr>
      <w:r w:rsidRPr="004E307B">
        <w:rPr>
          <w:rStyle w:val="Enfasicorsivo"/>
          <w:rFonts w:ascii="Calibri" w:eastAsiaTheme="majorEastAsia" w:hAnsi="Calibri" w:cs="Calibri"/>
          <w:lang w:val="de-DE"/>
        </w:rPr>
        <w:t>Nützliche Redemittel:</w:t>
      </w:r>
    </w:p>
    <w:p w14:paraId="7345EB77" w14:textId="7CFB45C2" w:rsidR="007C1C22" w:rsidRDefault="004E307B" w:rsidP="004E307B">
      <w:pPr>
        <w:pStyle w:val="z1qcye"/>
        <w:spacing w:before="0" w:beforeAutospacing="0" w:after="0" w:afterAutospacing="0"/>
        <w:rPr>
          <w:rStyle w:val="inqyif"/>
          <w:rFonts w:ascii="Calibri" w:eastAsiaTheme="majorEastAsia" w:hAnsi="Calibri" w:cs="Calibri"/>
          <w:lang w:val="de-DE"/>
        </w:rPr>
      </w:pPr>
      <w:r>
        <w:rPr>
          <w:rStyle w:val="inqyif"/>
          <w:rFonts w:ascii="Calibri" w:eastAsiaTheme="majorEastAsia" w:hAnsi="Calibri" w:cs="Calibri"/>
          <w:lang w:val="de-DE"/>
        </w:rPr>
        <w:t xml:space="preserve">             </w:t>
      </w:r>
      <w:r w:rsidR="007C1C22" w:rsidRPr="007C1C22">
        <w:rPr>
          <w:rStyle w:val="inqyif"/>
          <w:rFonts w:ascii="Calibri" w:eastAsiaTheme="majorEastAsia" w:hAnsi="Calibri" w:cs="Calibri"/>
          <w:lang w:val="de-DE"/>
        </w:rPr>
        <w:t>Am Ende zieht der Autor das Fazit, dass ...</w:t>
      </w:r>
    </w:p>
    <w:p w14:paraId="0F713E50" w14:textId="3E95A4B5" w:rsidR="004E307B" w:rsidRPr="007C1C22" w:rsidRDefault="004E307B" w:rsidP="004E307B">
      <w:pPr>
        <w:pStyle w:val="z1qcye"/>
        <w:spacing w:before="0" w:beforeAutospacing="0" w:after="0" w:afterAutospacing="0"/>
        <w:rPr>
          <w:rFonts w:ascii="Calibri" w:hAnsi="Calibri" w:cs="Calibri"/>
          <w:lang w:val="de-DE"/>
        </w:rPr>
      </w:pPr>
      <w:r>
        <w:rPr>
          <w:rStyle w:val="inqyif"/>
          <w:rFonts w:ascii="Calibri" w:eastAsiaTheme="majorEastAsia" w:hAnsi="Calibri" w:cs="Calibri"/>
          <w:lang w:val="de-DE"/>
        </w:rPr>
        <w:t xml:space="preserve">             Am Ende stellt der Autor fest, </w:t>
      </w:r>
      <w:proofErr w:type="gramStart"/>
      <w:r>
        <w:rPr>
          <w:rStyle w:val="inqyif"/>
          <w:rFonts w:ascii="Calibri" w:eastAsiaTheme="majorEastAsia" w:hAnsi="Calibri" w:cs="Calibri"/>
          <w:lang w:val="de-DE"/>
        </w:rPr>
        <w:t>dass ,</w:t>
      </w:r>
      <w:proofErr w:type="gramEnd"/>
      <w:r>
        <w:rPr>
          <w:rStyle w:val="inqyif"/>
          <w:rFonts w:ascii="Calibri" w:eastAsiaTheme="majorEastAsia" w:hAnsi="Calibri" w:cs="Calibri"/>
          <w:lang w:val="de-DE"/>
        </w:rPr>
        <w:t>,</w:t>
      </w:r>
    </w:p>
    <w:p w14:paraId="41214627" w14:textId="77777777" w:rsidR="003F208C" w:rsidRPr="007C1C22" w:rsidRDefault="003F208C">
      <w:pPr>
        <w:rPr>
          <w:rFonts w:ascii="Calibri" w:hAnsi="Calibri" w:cs="Calibri"/>
          <w:sz w:val="24"/>
          <w:szCs w:val="24"/>
          <w:lang w:val="de-DE"/>
        </w:rPr>
      </w:pPr>
    </w:p>
    <w:sectPr w:rsidR="003F208C" w:rsidRPr="007C1C22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E0515"/>
    <w:multiLevelType w:val="hybridMultilevel"/>
    <w:tmpl w:val="DB783B80"/>
    <w:lvl w:ilvl="0" w:tplc="37E25E2A">
      <w:start w:val="2"/>
      <w:numFmt w:val="decimal"/>
      <w:lvlText w:val="%1"/>
      <w:lvlJc w:val="left"/>
      <w:pPr>
        <w:ind w:left="720" w:hanging="360"/>
      </w:pPr>
      <w:rPr>
        <w:rFonts w:eastAsiaTheme="majorEastAsia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4031B"/>
    <w:multiLevelType w:val="multilevel"/>
    <w:tmpl w:val="C2F48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6B675B"/>
    <w:multiLevelType w:val="multilevel"/>
    <w:tmpl w:val="957E7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7842B1"/>
    <w:multiLevelType w:val="hybridMultilevel"/>
    <w:tmpl w:val="A58A492A"/>
    <w:lvl w:ilvl="0" w:tplc="0FC8AA74">
      <w:start w:val="2"/>
      <w:numFmt w:val="decimal"/>
      <w:lvlText w:val="%1"/>
      <w:lvlJc w:val="left"/>
      <w:pPr>
        <w:ind w:left="1080" w:hanging="360"/>
      </w:pPr>
      <w:rPr>
        <w:rFonts w:eastAsiaTheme="majorEastAsia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D974AC"/>
    <w:multiLevelType w:val="multilevel"/>
    <w:tmpl w:val="974E0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4211036">
    <w:abstractNumId w:val="1"/>
  </w:num>
  <w:num w:numId="2" w16cid:durableId="1464689454">
    <w:abstractNumId w:val="4"/>
  </w:num>
  <w:num w:numId="3" w16cid:durableId="1160199720">
    <w:abstractNumId w:val="2"/>
  </w:num>
  <w:num w:numId="4" w16cid:durableId="428083183">
    <w:abstractNumId w:val="3"/>
  </w:num>
  <w:num w:numId="5" w16cid:durableId="851575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F4"/>
    <w:rsid w:val="001C6995"/>
    <w:rsid w:val="003F208C"/>
    <w:rsid w:val="004E307B"/>
    <w:rsid w:val="0071170D"/>
    <w:rsid w:val="007C1C22"/>
    <w:rsid w:val="008C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E4A38"/>
  <w15:chartTrackingRefBased/>
  <w15:docId w15:val="{6D2FF4B5-65DE-45A6-A31F-D2A53B6DB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307B"/>
  </w:style>
  <w:style w:type="paragraph" w:styleId="Titolo1">
    <w:name w:val="heading 1"/>
    <w:basedOn w:val="Normale"/>
    <w:next w:val="Normale"/>
    <w:link w:val="Titolo1Carattere"/>
    <w:uiPriority w:val="9"/>
    <w:qFormat/>
    <w:rsid w:val="008C2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2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2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2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2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2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2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2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2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2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2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2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25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25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25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25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25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25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2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2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2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2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2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25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25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25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2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25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25F4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Normale"/>
    <w:rsid w:val="007C1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qyif">
    <w:name w:val="inqyif"/>
    <w:basedOn w:val="Carpredefinitoparagrafo"/>
    <w:rsid w:val="007C1C22"/>
  </w:style>
  <w:style w:type="character" w:styleId="Enfasigrassetto">
    <w:name w:val="Strong"/>
    <w:basedOn w:val="Carpredefinitoparagrafo"/>
    <w:uiPriority w:val="22"/>
    <w:qFormat/>
    <w:rsid w:val="007C1C22"/>
    <w:rPr>
      <w:b/>
      <w:bCs/>
    </w:rPr>
  </w:style>
  <w:style w:type="character" w:styleId="Enfasicorsivo">
    <w:name w:val="Emphasis"/>
    <w:basedOn w:val="Carpredefinitoparagrafo"/>
    <w:uiPriority w:val="20"/>
    <w:qFormat/>
    <w:rsid w:val="007C1C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8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21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341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7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3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99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119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1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1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2</cp:revision>
  <dcterms:created xsi:type="dcterms:W3CDTF">2026-10-15T11:25:00Z</dcterms:created>
  <dcterms:modified xsi:type="dcterms:W3CDTF">2026-10-15T11:25:00Z</dcterms:modified>
</cp:coreProperties>
</file>